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EE" w:rsidRDefault="00595DEE" w:rsidP="00595DEE">
      <w:pPr>
        <w:rPr>
          <w:rFonts w:ascii="Times New Roman" w:hAnsi="Times New Roman" w:cs="Times New Roman"/>
          <w:b/>
          <w:sz w:val="28"/>
          <w:szCs w:val="28"/>
          <w:lang w:val="kk-KZ"/>
        </w:rPr>
      </w:pPr>
      <w:r>
        <w:rPr>
          <w:rFonts w:ascii="Times New Roman" w:hAnsi="Times New Roman" w:cs="Times New Roman"/>
          <w:b/>
          <w:sz w:val="28"/>
          <w:szCs w:val="28"/>
          <w:lang w:val="kk-KZ"/>
        </w:rPr>
        <w:t>Конспект открытой ОУД во 2 младшей группе «Солнышко»</w:t>
      </w:r>
    </w:p>
    <w:p w:rsidR="00595DEE" w:rsidRDefault="00595DEE" w:rsidP="00595DEE">
      <w:pPr>
        <w:rPr>
          <w:rFonts w:ascii="Times New Roman" w:hAnsi="Times New Roman"/>
          <w:b/>
          <w:sz w:val="28"/>
          <w:szCs w:val="28"/>
          <w:lang w:val="kk-KZ"/>
        </w:rPr>
      </w:pPr>
      <w:r>
        <w:rPr>
          <w:rFonts w:ascii="Times New Roman" w:hAnsi="Times New Roman"/>
          <w:b/>
          <w:sz w:val="28"/>
          <w:szCs w:val="28"/>
          <w:u w:val="single"/>
          <w:lang w:val="kk-KZ"/>
        </w:rPr>
        <w:t>Логопед:</w:t>
      </w:r>
      <w:r>
        <w:rPr>
          <w:rFonts w:ascii="Times New Roman" w:hAnsi="Times New Roman"/>
          <w:b/>
          <w:sz w:val="28"/>
          <w:szCs w:val="28"/>
          <w:lang w:val="kk-KZ"/>
        </w:rPr>
        <w:t xml:space="preserve">   Амирова Э.Р.                                                                                                                                                                                                                                                                                                                                                       Тема: дидактическая игра «Домики в лесу».                                                                                               </w:t>
      </w:r>
      <w:r>
        <w:rPr>
          <w:rFonts w:ascii="Times New Roman" w:hAnsi="Times New Roman"/>
          <w:b/>
          <w:sz w:val="28"/>
          <w:szCs w:val="28"/>
        </w:rPr>
        <w:t>О</w:t>
      </w:r>
      <w:r>
        <w:rPr>
          <w:rFonts w:ascii="Times New Roman" w:hAnsi="Times New Roman"/>
          <w:b/>
          <w:sz w:val="28"/>
          <w:szCs w:val="28"/>
          <w:lang w:val="kk-KZ"/>
        </w:rPr>
        <w:t xml:space="preserve">бр. область:                        «Коммуникация»                                                                                                                                                                          Раздел                                     «Развитие речи»                                                                                                                                                                                                             </w:t>
      </w:r>
    </w:p>
    <w:p w:rsidR="00595DEE" w:rsidRDefault="00595DEE" w:rsidP="00595DEE">
      <w:pPr>
        <w:rPr>
          <w:rFonts w:ascii="Times New Roman" w:hAnsi="Times New Roman"/>
          <w:sz w:val="28"/>
          <w:szCs w:val="28"/>
          <w:lang w:val="kk-KZ"/>
        </w:rPr>
      </w:pPr>
      <w:r>
        <w:rPr>
          <w:rFonts w:ascii="Times New Roman" w:hAnsi="Times New Roman"/>
          <w:b/>
          <w:sz w:val="28"/>
          <w:szCs w:val="28"/>
          <w:lang w:val="kk-KZ"/>
        </w:rPr>
        <w:t>Цель:</w:t>
      </w:r>
      <w:r>
        <w:rPr>
          <w:rFonts w:ascii="Times New Roman" w:hAnsi="Times New Roman"/>
          <w:sz w:val="28"/>
          <w:szCs w:val="28"/>
          <w:lang w:val="kk-KZ"/>
        </w:rPr>
        <w:t xml:space="preserve"> 1.Уточнять</w:t>
      </w:r>
      <w:r>
        <w:rPr>
          <w:rFonts w:ascii="Times New Roman" w:hAnsi="Times New Roman"/>
          <w:b/>
          <w:sz w:val="28"/>
          <w:szCs w:val="28"/>
          <w:lang w:val="kk-KZ"/>
        </w:rPr>
        <w:t xml:space="preserve"> </w:t>
      </w:r>
      <w:r>
        <w:rPr>
          <w:rFonts w:ascii="Times New Roman" w:hAnsi="Times New Roman"/>
          <w:sz w:val="28"/>
          <w:szCs w:val="28"/>
          <w:lang w:val="kk-KZ"/>
        </w:rPr>
        <w:t xml:space="preserve"> и расширять словарь детей по теме «Дикие животные». 2.Упражнять детей в образовании существительных с суменьшительно – ласкательным значением. 3. Учить пользоваться формой дательного падежа существительных единственного числа. 4. Учить пользоваться предложением из 3 – 5 слов.5. Развивать слуховое внимание: продолжать учить определять последовательность звучания трёх игрушек. Развивать целостное и дифференцированное восприятие, произвольное внимание, память, мышление.                          7. Воспитывать интерес к жизни диких животных.        </w:t>
      </w:r>
      <w:r>
        <w:rPr>
          <w:rFonts w:ascii="Times New Roman" w:hAnsi="Times New Roman"/>
          <w:b/>
          <w:sz w:val="28"/>
          <w:szCs w:val="28"/>
          <w:lang w:val="kk-KZ"/>
        </w:rPr>
        <w:t xml:space="preserve">                                                                                                                                                                                                                                   Словарная работа/: </w:t>
      </w:r>
      <w:r>
        <w:rPr>
          <w:rFonts w:ascii="Times New Roman" w:hAnsi="Times New Roman"/>
          <w:sz w:val="28"/>
          <w:szCs w:val="28"/>
          <w:lang w:val="kk-KZ"/>
        </w:rPr>
        <w:t xml:space="preserve">словарь по теме «Дикие животные» .                </w:t>
      </w:r>
      <w:r>
        <w:rPr>
          <w:rFonts w:ascii="Times New Roman" w:hAnsi="Times New Roman"/>
          <w:b/>
          <w:sz w:val="28"/>
          <w:szCs w:val="28"/>
          <w:lang w:val="kk-KZ"/>
        </w:rPr>
        <w:t xml:space="preserve">                                                                                                                 Оборудование</w:t>
      </w:r>
      <w:r>
        <w:rPr>
          <w:rFonts w:ascii="Times New Roman" w:hAnsi="Times New Roman"/>
          <w:sz w:val="28"/>
          <w:szCs w:val="28"/>
          <w:lang w:val="kk-KZ"/>
        </w:rPr>
        <w:t xml:space="preserve">: сюжетная картина «Лес»; предметные картинки по теме;                                                                                                                                                </w:t>
      </w:r>
      <w:r>
        <w:rPr>
          <w:rFonts w:ascii="Times New Roman" w:hAnsi="Times New Roman"/>
          <w:b/>
          <w:sz w:val="28"/>
          <w:szCs w:val="28"/>
          <w:u w:val="single"/>
        </w:rPr>
        <w:t>Ожидаемый результат</w:t>
      </w:r>
    </w:p>
    <w:p w:rsidR="00595DEE" w:rsidRDefault="00595DEE" w:rsidP="00595DEE">
      <w:pPr>
        <w:rPr>
          <w:rFonts w:ascii="Times New Roman" w:hAnsi="Times New Roman"/>
          <w:sz w:val="28"/>
          <w:szCs w:val="28"/>
          <w:lang w:val="kk-KZ"/>
        </w:rPr>
      </w:pPr>
      <w:r>
        <w:rPr>
          <w:rFonts w:ascii="Times New Roman" w:hAnsi="Times New Roman"/>
          <w:b/>
          <w:sz w:val="28"/>
          <w:szCs w:val="28"/>
          <w:u w:val="single"/>
          <w:lang w:val="kk-KZ"/>
        </w:rPr>
        <w:t>Знать/:</w:t>
      </w:r>
      <w:r>
        <w:rPr>
          <w:rFonts w:ascii="Times New Roman" w:hAnsi="Times New Roman"/>
          <w:sz w:val="28"/>
          <w:szCs w:val="28"/>
          <w:u w:val="single"/>
          <w:lang w:val="kk-KZ"/>
        </w:rPr>
        <w:t xml:space="preserve"> </w:t>
      </w:r>
      <w:r>
        <w:rPr>
          <w:rFonts w:ascii="Times New Roman" w:hAnsi="Times New Roman"/>
          <w:sz w:val="28"/>
          <w:szCs w:val="28"/>
          <w:lang w:val="kk-KZ"/>
        </w:rPr>
        <w:t>названия диких животных и их жилища; какую еду любят звери;</w:t>
      </w:r>
    </w:p>
    <w:p w:rsidR="00595DEE" w:rsidRDefault="00595DEE" w:rsidP="00595DEE">
      <w:pPr>
        <w:rPr>
          <w:rFonts w:ascii="Times New Roman" w:hAnsi="Times New Roman"/>
          <w:sz w:val="28"/>
          <w:szCs w:val="28"/>
          <w:u w:val="single"/>
          <w:lang w:val="kk-KZ"/>
        </w:rPr>
      </w:pPr>
      <w:r>
        <w:rPr>
          <w:rFonts w:ascii="Times New Roman" w:hAnsi="Times New Roman"/>
          <w:b/>
          <w:sz w:val="28"/>
          <w:szCs w:val="28"/>
          <w:u w:val="single"/>
          <w:lang w:val="kk-KZ"/>
        </w:rPr>
        <w:t xml:space="preserve">иметь: </w:t>
      </w:r>
      <w:r>
        <w:rPr>
          <w:rFonts w:ascii="Times New Roman" w:hAnsi="Times New Roman"/>
          <w:sz w:val="28"/>
          <w:szCs w:val="28"/>
          <w:lang w:val="kk-KZ"/>
        </w:rPr>
        <w:t>представления о диких животных;</w:t>
      </w:r>
      <w:r>
        <w:rPr>
          <w:rFonts w:ascii="Times New Roman" w:hAnsi="Times New Roman"/>
          <w:sz w:val="28"/>
          <w:szCs w:val="28"/>
          <w:u w:val="single"/>
          <w:lang w:val="kk-KZ"/>
        </w:rPr>
        <w:t xml:space="preserve">                                                                       </w:t>
      </w:r>
      <w:r>
        <w:rPr>
          <w:rFonts w:ascii="Times New Roman" w:hAnsi="Times New Roman"/>
          <w:b/>
          <w:sz w:val="28"/>
          <w:szCs w:val="28"/>
          <w:u w:val="single"/>
          <w:lang w:val="kk-KZ"/>
        </w:rPr>
        <w:t xml:space="preserve">уметь: </w:t>
      </w:r>
      <w:r>
        <w:rPr>
          <w:rFonts w:ascii="Times New Roman" w:hAnsi="Times New Roman"/>
          <w:sz w:val="28"/>
          <w:szCs w:val="28"/>
          <w:lang w:val="kk-KZ"/>
        </w:rPr>
        <w:t>называть диких животных и их жилища; образовывать существительные при помощи уменьшительно – ласкательных суффиксов; пользоваться формой дательного падежа существительных единственного числа; пользоваться предложением из 3 – 5 слов; определять последовательность звучания музыкальных игрушек.</w:t>
      </w:r>
    </w:p>
    <w:p w:rsidR="00595DEE" w:rsidRDefault="00595DEE" w:rsidP="00595DEE">
      <w:pPr>
        <w:jc w:val="center"/>
        <w:rPr>
          <w:rFonts w:ascii="Times New Roman" w:hAnsi="Times New Roman"/>
          <w:b/>
          <w:sz w:val="28"/>
          <w:szCs w:val="28"/>
          <w:u w:val="single"/>
          <w:lang w:val="kk-KZ"/>
        </w:rPr>
      </w:pPr>
      <w:r>
        <w:rPr>
          <w:rFonts w:ascii="Times New Roman" w:hAnsi="Times New Roman"/>
          <w:b/>
          <w:sz w:val="28"/>
          <w:szCs w:val="28"/>
          <w:u w:val="single"/>
          <w:lang w:val="kk-KZ"/>
        </w:rPr>
        <w:t>Ход  организованной учебной деятельности</w:t>
      </w:r>
    </w:p>
    <w:p w:rsidR="00595DEE" w:rsidRDefault="00595DEE" w:rsidP="00595DEE">
      <w:pPr>
        <w:spacing w:after="0" w:line="240" w:lineRule="auto"/>
        <w:rPr>
          <w:rFonts w:ascii="Times New Roman" w:hAnsi="Times New Roman"/>
          <w:b/>
          <w:sz w:val="28"/>
          <w:szCs w:val="28"/>
        </w:rPr>
      </w:pPr>
      <w:r>
        <w:rPr>
          <w:rFonts w:ascii="Times New Roman" w:hAnsi="Times New Roman"/>
          <w:b/>
          <w:sz w:val="28"/>
          <w:szCs w:val="28"/>
          <w:lang w:val="kk-KZ"/>
        </w:rPr>
        <w:t>1.</w:t>
      </w:r>
      <w:r>
        <w:rPr>
          <w:rFonts w:ascii="Times New Roman" w:hAnsi="Times New Roman"/>
          <w:b/>
          <w:sz w:val="28"/>
          <w:szCs w:val="28"/>
        </w:rPr>
        <w:t xml:space="preserve"> Мотивационно – побудительный</w:t>
      </w:r>
    </w:p>
    <w:p w:rsidR="00595DEE" w:rsidRDefault="00595DEE" w:rsidP="00595DEE">
      <w:pPr>
        <w:spacing w:after="0" w:line="240" w:lineRule="auto"/>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 свой стульчик сядет тот, кто скажет, как я: «лиса – заяц», «заяц – волк» и т.д.                                           2.</w:t>
      </w:r>
      <w:proofErr w:type="gramEnd"/>
      <w:r>
        <w:rPr>
          <w:rFonts w:ascii="Times New Roman" w:hAnsi="Times New Roman"/>
          <w:sz w:val="28"/>
          <w:szCs w:val="28"/>
        </w:rPr>
        <w:t>- Ребята, сегодня на занятие</w:t>
      </w:r>
      <w:r>
        <w:rPr>
          <w:rFonts w:ascii="Times New Roman" w:hAnsi="Times New Roman"/>
          <w:sz w:val="28"/>
          <w:szCs w:val="28"/>
          <w:lang w:val="kk-KZ"/>
        </w:rPr>
        <w:t xml:space="preserve"> </w:t>
      </w:r>
      <w:r>
        <w:rPr>
          <w:rFonts w:ascii="Times New Roman" w:hAnsi="Times New Roman"/>
          <w:sz w:val="28"/>
          <w:szCs w:val="28"/>
        </w:rPr>
        <w:t>я принесла картину. Мы будем её рассматривать.</w:t>
      </w:r>
    </w:p>
    <w:p w:rsidR="00595DEE" w:rsidRDefault="00595DEE" w:rsidP="00595DEE">
      <w:pPr>
        <w:spacing w:after="0" w:line="240" w:lineRule="auto"/>
        <w:rPr>
          <w:rFonts w:ascii="Times New Roman" w:hAnsi="Times New Roman"/>
          <w:b/>
          <w:sz w:val="28"/>
          <w:szCs w:val="28"/>
          <w:lang w:val="kk-KZ"/>
        </w:rPr>
      </w:pPr>
    </w:p>
    <w:p w:rsidR="00595DEE" w:rsidRDefault="00595DEE" w:rsidP="00595DEE">
      <w:pPr>
        <w:spacing w:after="0" w:line="240" w:lineRule="auto"/>
        <w:rPr>
          <w:rFonts w:ascii="Times New Roman" w:hAnsi="Times New Roman"/>
          <w:b/>
          <w:sz w:val="28"/>
          <w:szCs w:val="28"/>
          <w:lang w:val="kk-KZ"/>
        </w:rPr>
      </w:pPr>
      <w:r>
        <w:rPr>
          <w:rFonts w:ascii="Times New Roman" w:hAnsi="Times New Roman"/>
          <w:b/>
          <w:sz w:val="28"/>
          <w:szCs w:val="28"/>
        </w:rPr>
        <w:t>2. Организационно – поисковый</w:t>
      </w:r>
    </w:p>
    <w:p w:rsidR="00595DEE" w:rsidRDefault="00595DEE" w:rsidP="00595DEE">
      <w:pPr>
        <w:spacing w:after="0" w:line="240" w:lineRule="auto"/>
        <w:jc w:val="both"/>
        <w:rPr>
          <w:rFonts w:ascii="Times New Roman" w:hAnsi="Times New Roman"/>
          <w:sz w:val="28"/>
          <w:szCs w:val="28"/>
        </w:rPr>
      </w:pPr>
      <w:r>
        <w:rPr>
          <w:rFonts w:ascii="Times New Roman" w:hAnsi="Times New Roman"/>
          <w:sz w:val="28"/>
          <w:szCs w:val="28"/>
        </w:rPr>
        <w:t>3. – Что нарисовано на картине? (дерево) Сколько деревьев нарисовано на картине? (много) Как называется место, где растёт много деревьев? (лес)  А кто живёт в лесу? (</w:t>
      </w:r>
      <w:proofErr w:type="gramStart"/>
      <w:r>
        <w:rPr>
          <w:rFonts w:ascii="Times New Roman" w:hAnsi="Times New Roman"/>
          <w:sz w:val="28"/>
          <w:szCs w:val="28"/>
        </w:rPr>
        <w:t xml:space="preserve">звери) </w:t>
      </w:r>
      <w:proofErr w:type="gramEnd"/>
      <w:r>
        <w:rPr>
          <w:rFonts w:ascii="Times New Roman" w:hAnsi="Times New Roman"/>
          <w:sz w:val="28"/>
          <w:szCs w:val="28"/>
        </w:rPr>
        <w:t>Вы видите на картинке зверей? (нет) Звери спрятались. А где же спрятались звери? У каждого из них есть свой домик</w:t>
      </w:r>
      <w:proofErr w:type="gramStart"/>
      <w:r>
        <w:rPr>
          <w:rFonts w:ascii="Times New Roman" w:hAnsi="Times New Roman"/>
          <w:sz w:val="28"/>
          <w:szCs w:val="28"/>
        </w:rPr>
        <w:t xml:space="preserve"> В</w:t>
      </w:r>
      <w:proofErr w:type="gramEnd"/>
      <w:r>
        <w:rPr>
          <w:rFonts w:ascii="Times New Roman" w:hAnsi="Times New Roman"/>
          <w:sz w:val="28"/>
          <w:szCs w:val="28"/>
        </w:rPr>
        <w:t>от, звери и спрятались в них. Найдите на картине домики</w:t>
      </w:r>
      <w:proofErr w:type="gramStart"/>
      <w:r>
        <w:rPr>
          <w:rFonts w:ascii="Times New Roman" w:hAnsi="Times New Roman"/>
          <w:sz w:val="28"/>
          <w:szCs w:val="28"/>
        </w:rPr>
        <w:t>..</w:t>
      </w:r>
      <w:proofErr w:type="gramEnd"/>
      <w:r>
        <w:rPr>
          <w:rFonts w:ascii="Times New Roman" w:hAnsi="Times New Roman"/>
          <w:sz w:val="28"/>
          <w:szCs w:val="28"/>
        </w:rPr>
        <w:t xml:space="preserve">Нашли? Давайте поищем вместе. Посмотрите, что это? Это нора. Это домик, в котором живет….(ставлю предметную картинку) лиса. Дом лисы называется нора. Где лиса сделала свой домик?  Лиса сделала свой домик под деревом. Какая лиса по цвету? (лиса рыжая) Как мы ласково скажем про лису? (лисичка, лисонька) Вот какая красивая лисичка. У неё пушистый хвост. Идёт лисичка тихо, наверное, хочет поймать кого – то. Кого ловит лиса? (зайца) А куда </w:t>
      </w:r>
      <w:r>
        <w:rPr>
          <w:rFonts w:ascii="Times New Roman" w:hAnsi="Times New Roman"/>
          <w:sz w:val="28"/>
          <w:szCs w:val="28"/>
        </w:rPr>
        <w:lastRenderedPageBreak/>
        <w:t>спрятался зайчик? (выставляю картинку) Зайчик спрятался под куст. Нашла лиса зайца? Зайчик не умеет строить дом, он прячется от лисы и волка под ёлочкой.</w:t>
      </w:r>
    </w:p>
    <w:p w:rsidR="00595DEE" w:rsidRDefault="00595DEE" w:rsidP="00595DEE">
      <w:pPr>
        <w:spacing w:after="0" w:line="240" w:lineRule="auto"/>
        <w:rPr>
          <w:rFonts w:ascii="Times New Roman" w:hAnsi="Times New Roman"/>
          <w:sz w:val="28"/>
          <w:szCs w:val="28"/>
        </w:rPr>
      </w:pPr>
      <w:r>
        <w:rPr>
          <w:rFonts w:ascii="Times New Roman" w:hAnsi="Times New Roman"/>
          <w:sz w:val="28"/>
          <w:szCs w:val="28"/>
        </w:rPr>
        <w:t xml:space="preserve">А это чей дом? Посмотрите, какой он большой. Как вы думаете, кто может жить в таком доме? (медведь) (ставлю картинку)  Правильно, здесь живёт медведь. Дом медведя называется берлога. Какой медведь по цвету? (коричневый) А какой медведь по величине? (большой) Идёт косолапый медведь по лесу и громко ревёт. Испугались звери. Как они испугались, покажите. Испугались звери и спрятались в свои домики. Кто – то спрятался в свой домик на дереве. Как вы думаете, кто живёт в таком домике? (белка) (выставляю картинку) Домик белки называется дупло. Где находится дупло белки? (На дереве) Какая белка по цвету? (оранжевая) Можно сказать по другому: «рыжая». Какая белка по величине? (маленькая) Посмотрите, какой у белки хвост? У белки большой пушистый хвост. Как мы назовём белку ласково? (белочка). Посмотрите, ребята. Вот здесь под деревом ещё один домик. Как вы думаете, кто в нём живёт. Здесь живёт …(ставлю картинку) волк. Дом волка называется логово. Где волк сделал </w:t>
      </w:r>
      <w:r>
        <w:rPr>
          <w:rFonts w:ascii="Times New Roman" w:hAnsi="Times New Roman"/>
          <w:sz w:val="28"/>
          <w:szCs w:val="28"/>
          <w:lang w:val="kk-KZ"/>
        </w:rPr>
        <w:t>свой домик</w:t>
      </w:r>
      <w:r>
        <w:rPr>
          <w:rFonts w:ascii="Times New Roman" w:hAnsi="Times New Roman"/>
          <w:sz w:val="28"/>
          <w:szCs w:val="28"/>
        </w:rPr>
        <w:t>? (под деревом) Какой волк по цвету? (серый) Ребята, а кто сделал этим животным домики? Эти домики животные делали сами. Так кто живёт в нашем лесу? Как мы назовём их всех вместе? (дикие животные)</w:t>
      </w:r>
    </w:p>
    <w:p w:rsidR="00595DEE" w:rsidRDefault="00595DEE" w:rsidP="00595DEE">
      <w:pPr>
        <w:spacing w:after="0" w:line="240" w:lineRule="auto"/>
        <w:rPr>
          <w:rFonts w:ascii="Times New Roman" w:hAnsi="Times New Roman"/>
          <w:sz w:val="28"/>
          <w:szCs w:val="28"/>
        </w:rPr>
      </w:pPr>
      <w:r>
        <w:rPr>
          <w:rFonts w:ascii="Times New Roman" w:hAnsi="Times New Roman"/>
          <w:sz w:val="28"/>
          <w:szCs w:val="28"/>
        </w:rPr>
        <w:t>4. Физминутка</w:t>
      </w:r>
    </w:p>
    <w:p w:rsidR="00595DEE" w:rsidRDefault="00595DEE" w:rsidP="00595DEE">
      <w:pPr>
        <w:spacing w:after="0" w:line="240" w:lineRule="auto"/>
        <w:rPr>
          <w:rFonts w:ascii="Times New Roman" w:hAnsi="Times New Roman"/>
          <w:sz w:val="28"/>
          <w:szCs w:val="28"/>
        </w:rPr>
      </w:pPr>
      <w:r>
        <w:rPr>
          <w:rFonts w:ascii="Times New Roman" w:hAnsi="Times New Roman"/>
          <w:sz w:val="28"/>
          <w:szCs w:val="28"/>
        </w:rPr>
        <w:t>«Зайка беленький сидит»</w:t>
      </w:r>
    </w:p>
    <w:p w:rsidR="00595DEE" w:rsidRDefault="00595DEE" w:rsidP="00595DEE">
      <w:pPr>
        <w:spacing w:after="0" w:line="240" w:lineRule="auto"/>
        <w:rPr>
          <w:rFonts w:ascii="Times New Roman" w:hAnsi="Times New Roman"/>
          <w:sz w:val="28"/>
          <w:szCs w:val="28"/>
        </w:rPr>
      </w:pPr>
      <w:r>
        <w:rPr>
          <w:rFonts w:ascii="Times New Roman" w:hAnsi="Times New Roman"/>
          <w:sz w:val="28"/>
          <w:szCs w:val="28"/>
        </w:rPr>
        <w:t>5.Д\игра «Угостим зверей».</w:t>
      </w:r>
    </w:p>
    <w:p w:rsidR="00595DEE" w:rsidRDefault="00595DEE" w:rsidP="00595DEE">
      <w:pPr>
        <w:spacing w:after="0" w:line="240" w:lineRule="auto"/>
        <w:rPr>
          <w:rFonts w:ascii="Times New Roman" w:hAnsi="Times New Roman"/>
          <w:sz w:val="28"/>
          <w:szCs w:val="28"/>
        </w:rPr>
      </w:pPr>
      <w:r>
        <w:rPr>
          <w:rFonts w:ascii="Times New Roman" w:hAnsi="Times New Roman"/>
          <w:sz w:val="28"/>
          <w:szCs w:val="28"/>
        </w:rPr>
        <w:t>- Ребята, я приготовила угощения животным, посмотрите, что это? (это трава) Кому мы дадим траву? (зайцу) Что надо сказать зайке?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зайка</w:t>
      </w:r>
      <w:proofErr w:type="gramEnd"/>
      <w:r>
        <w:rPr>
          <w:rFonts w:ascii="Times New Roman" w:hAnsi="Times New Roman"/>
          <w:sz w:val="28"/>
          <w:szCs w:val="28"/>
        </w:rPr>
        <w:t>, траву.) и т.д.</w:t>
      </w:r>
    </w:p>
    <w:p w:rsidR="00595DEE" w:rsidRDefault="00595DEE" w:rsidP="00595DEE">
      <w:pPr>
        <w:spacing w:after="160" w:line="254" w:lineRule="auto"/>
        <w:rPr>
          <w:rFonts w:ascii="Times New Roman" w:hAnsi="Times New Roman"/>
          <w:b/>
          <w:sz w:val="28"/>
          <w:szCs w:val="28"/>
          <w:lang w:val="kk-KZ"/>
        </w:rPr>
      </w:pPr>
      <w:r>
        <w:rPr>
          <w:rFonts w:ascii="Times New Roman" w:hAnsi="Times New Roman"/>
          <w:b/>
          <w:sz w:val="28"/>
          <w:szCs w:val="28"/>
          <w:lang w:val="kk-KZ"/>
        </w:rPr>
        <w:t>Рефлексивно – коррегирующий</w:t>
      </w:r>
    </w:p>
    <w:p w:rsidR="00595DEE" w:rsidRDefault="00595DEE" w:rsidP="00595DEE">
      <w:pPr>
        <w:spacing w:after="0" w:line="240" w:lineRule="auto"/>
        <w:rPr>
          <w:rFonts w:ascii="Times New Roman" w:hAnsi="Times New Roman"/>
          <w:sz w:val="28"/>
          <w:szCs w:val="28"/>
        </w:rPr>
      </w:pPr>
      <w:r>
        <w:rPr>
          <w:rFonts w:ascii="Times New Roman" w:hAnsi="Times New Roman"/>
          <w:sz w:val="28"/>
          <w:szCs w:val="28"/>
        </w:rPr>
        <w:t>6.Д\игра «Что сначала, что потом?»</w:t>
      </w:r>
    </w:p>
    <w:p w:rsidR="00595DEE" w:rsidRDefault="00595DEE" w:rsidP="00595DEE">
      <w:pPr>
        <w:spacing w:after="0" w:line="240" w:lineRule="auto"/>
        <w:rPr>
          <w:rFonts w:ascii="Times New Roman" w:hAnsi="Times New Roman"/>
          <w:sz w:val="28"/>
          <w:szCs w:val="28"/>
        </w:rPr>
      </w:pPr>
    </w:p>
    <w:p w:rsidR="00595DEE" w:rsidRDefault="00595DEE" w:rsidP="00595DEE">
      <w:pPr>
        <w:spacing w:after="160" w:line="254" w:lineRule="auto"/>
        <w:rPr>
          <w:rFonts w:ascii="Times New Roman" w:hAnsi="Times New Roman"/>
          <w:sz w:val="28"/>
          <w:szCs w:val="28"/>
          <w:lang w:val="kk-KZ"/>
        </w:rPr>
      </w:pPr>
      <w:r>
        <w:rPr>
          <w:rFonts w:ascii="Times New Roman" w:hAnsi="Times New Roman"/>
          <w:b/>
          <w:sz w:val="28"/>
          <w:szCs w:val="28"/>
        </w:rPr>
        <w:t xml:space="preserve">- </w:t>
      </w:r>
      <w:r>
        <w:rPr>
          <w:rFonts w:ascii="Times New Roman" w:hAnsi="Times New Roman"/>
          <w:sz w:val="28"/>
          <w:szCs w:val="28"/>
          <w:lang w:val="kk-KZ"/>
        </w:rPr>
        <w:t>Сегодня на занятии вы узнали, как называются домики диких животных. Мы поговорили о том, что любят есть звери.</w:t>
      </w:r>
    </w:p>
    <w:p w:rsidR="00000000" w:rsidRDefault="00595DEE"/>
    <w:sectPr w:rsidR="00000000" w:rsidSect="00071D7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useFELayout/>
  </w:compat>
  <w:rsids>
    <w:rsidRoot w:val="00071D7E"/>
    <w:rsid w:val="00071D7E"/>
    <w:rsid w:val="00595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2001-12-31T18:30:00Z</dcterms:created>
  <dcterms:modified xsi:type="dcterms:W3CDTF">2001-12-31T18:31:00Z</dcterms:modified>
</cp:coreProperties>
</file>