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C00" w:rsidRPr="00683C00" w:rsidRDefault="00683C00" w:rsidP="00683C00">
      <w:pPr>
        <w:jc w:val="center"/>
        <w:rPr>
          <w:rFonts w:ascii="Times New Roman" w:hAnsi="Times New Roman" w:cs="Times New Roman"/>
          <w:b/>
          <w:sz w:val="36"/>
        </w:rPr>
      </w:pPr>
      <w:r w:rsidRPr="00683C00">
        <w:rPr>
          <w:rFonts w:ascii="Times New Roman" w:hAnsi="Times New Roman" w:cs="Times New Roman"/>
          <w:b/>
          <w:sz w:val="36"/>
        </w:rPr>
        <w:t>ГККП "Уральский колледж информационных технологий"</w:t>
      </w:r>
    </w:p>
    <w:p w:rsidR="00683C00" w:rsidRDefault="00683C00" w:rsidP="001002E4">
      <w:pPr>
        <w:spacing w:line="360" w:lineRule="auto"/>
        <w:ind w:firstLine="537"/>
        <w:jc w:val="center"/>
        <w:rPr>
          <w:rFonts w:ascii="Times New Roman" w:eastAsia="Calibri" w:hAnsi="Times New Roman" w:cs="Times New Roman"/>
          <w:b/>
          <w:sz w:val="96"/>
          <w:szCs w:val="28"/>
        </w:rPr>
      </w:pPr>
    </w:p>
    <w:p w:rsidR="00683C00" w:rsidRDefault="00683C00" w:rsidP="001002E4">
      <w:pPr>
        <w:spacing w:line="360" w:lineRule="auto"/>
        <w:ind w:firstLine="537"/>
        <w:jc w:val="center"/>
        <w:rPr>
          <w:rFonts w:ascii="Times New Roman" w:eastAsia="Calibri" w:hAnsi="Times New Roman" w:cs="Times New Roman"/>
          <w:b/>
          <w:sz w:val="96"/>
          <w:szCs w:val="28"/>
        </w:rPr>
      </w:pPr>
    </w:p>
    <w:p w:rsidR="001002E4" w:rsidRDefault="001002E4" w:rsidP="001002E4">
      <w:pPr>
        <w:spacing w:line="360" w:lineRule="auto"/>
        <w:ind w:firstLine="537"/>
        <w:jc w:val="center"/>
        <w:rPr>
          <w:rFonts w:ascii="Times New Roman" w:eastAsia="Calibri" w:hAnsi="Times New Roman" w:cs="Times New Roman"/>
          <w:b/>
          <w:sz w:val="96"/>
          <w:szCs w:val="28"/>
        </w:rPr>
      </w:pPr>
      <w:r>
        <w:rPr>
          <w:rFonts w:ascii="Times New Roman" w:eastAsia="Calibri" w:hAnsi="Times New Roman" w:cs="Times New Roman"/>
          <w:b/>
          <w:sz w:val="96"/>
          <w:szCs w:val="28"/>
        </w:rPr>
        <w:t>Доклад</w:t>
      </w:r>
    </w:p>
    <w:p w:rsidR="001002E4" w:rsidRPr="001002E4" w:rsidRDefault="001002E4" w:rsidP="001002E4">
      <w:pPr>
        <w:spacing w:line="360" w:lineRule="auto"/>
        <w:ind w:firstLine="537"/>
        <w:jc w:val="center"/>
        <w:rPr>
          <w:rFonts w:ascii="Times New Roman" w:eastAsia="Calibri" w:hAnsi="Times New Roman" w:cs="Times New Roman"/>
          <w:b/>
          <w:sz w:val="32"/>
          <w:szCs w:val="28"/>
        </w:rPr>
      </w:pPr>
      <w:r w:rsidRPr="001002E4">
        <w:rPr>
          <w:rFonts w:ascii="Times New Roman" w:eastAsia="Calibri" w:hAnsi="Times New Roman" w:cs="Times New Roman"/>
          <w:b/>
          <w:sz w:val="32"/>
          <w:szCs w:val="28"/>
        </w:rPr>
        <w:t>на тему:</w:t>
      </w:r>
    </w:p>
    <w:p w:rsidR="001002E4" w:rsidRPr="001002E4" w:rsidRDefault="001002E4" w:rsidP="001002E4">
      <w:pPr>
        <w:spacing w:line="360" w:lineRule="auto"/>
        <w:ind w:firstLine="537"/>
        <w:jc w:val="center"/>
        <w:rPr>
          <w:rFonts w:ascii="Times New Roman" w:eastAsia="Calibri" w:hAnsi="Times New Roman" w:cs="Times New Roman"/>
          <w:b/>
          <w:sz w:val="48"/>
          <w:szCs w:val="28"/>
        </w:rPr>
      </w:pPr>
      <w:r w:rsidRPr="001002E4">
        <w:rPr>
          <w:rFonts w:ascii="Times New Roman" w:eastAsia="Calibri" w:hAnsi="Times New Roman" w:cs="Times New Roman"/>
          <w:b/>
          <w:sz w:val="48"/>
          <w:szCs w:val="28"/>
        </w:rPr>
        <w:t>«</w:t>
      </w:r>
      <w:r>
        <w:rPr>
          <w:rFonts w:ascii="Times New Roman" w:eastAsia="Calibri" w:hAnsi="Times New Roman" w:cs="Times New Roman"/>
          <w:b/>
          <w:sz w:val="48"/>
          <w:szCs w:val="28"/>
        </w:rPr>
        <w:t>Эффективность новых технологий в преподавании специальных дисциплин</w:t>
      </w:r>
      <w:r w:rsidRPr="001002E4">
        <w:rPr>
          <w:rFonts w:ascii="Times New Roman" w:eastAsia="Calibri" w:hAnsi="Times New Roman" w:cs="Times New Roman"/>
          <w:b/>
          <w:sz w:val="48"/>
          <w:szCs w:val="28"/>
        </w:rPr>
        <w:t>»</w:t>
      </w:r>
    </w:p>
    <w:p w:rsidR="001002E4" w:rsidRPr="001002E4" w:rsidRDefault="001002E4" w:rsidP="001002E4">
      <w:pPr>
        <w:spacing w:line="360" w:lineRule="auto"/>
        <w:ind w:firstLine="537"/>
        <w:jc w:val="right"/>
        <w:rPr>
          <w:rFonts w:ascii="Times New Roman" w:eastAsia="Calibri" w:hAnsi="Times New Roman" w:cs="Times New Roman"/>
          <w:b/>
          <w:sz w:val="28"/>
          <w:szCs w:val="28"/>
        </w:rPr>
      </w:pPr>
    </w:p>
    <w:p w:rsidR="001002E4" w:rsidRPr="001002E4" w:rsidRDefault="001002E4" w:rsidP="001002E4">
      <w:pPr>
        <w:spacing w:line="360" w:lineRule="auto"/>
        <w:ind w:firstLine="537"/>
        <w:jc w:val="right"/>
        <w:rPr>
          <w:rFonts w:ascii="Times New Roman" w:eastAsia="Calibri" w:hAnsi="Times New Roman" w:cs="Times New Roman"/>
          <w:b/>
          <w:sz w:val="28"/>
          <w:szCs w:val="28"/>
        </w:rPr>
      </w:pPr>
    </w:p>
    <w:p w:rsidR="000A7891" w:rsidRDefault="001002E4" w:rsidP="000A7891">
      <w:pPr>
        <w:spacing w:line="360" w:lineRule="auto"/>
        <w:ind w:firstLine="537"/>
        <w:jc w:val="right"/>
        <w:rPr>
          <w:rFonts w:ascii="Times New Roman" w:eastAsia="Calibri" w:hAnsi="Times New Roman" w:cs="Times New Roman"/>
          <w:b/>
          <w:sz w:val="28"/>
          <w:szCs w:val="28"/>
        </w:rPr>
      </w:pPr>
      <w:r w:rsidRPr="001002E4">
        <w:rPr>
          <w:rFonts w:ascii="Times New Roman" w:eastAsia="Calibri" w:hAnsi="Times New Roman" w:cs="Times New Roman"/>
          <w:b/>
          <w:sz w:val="28"/>
          <w:szCs w:val="28"/>
        </w:rPr>
        <w:t>Выполнил</w:t>
      </w:r>
      <w:r>
        <w:rPr>
          <w:rFonts w:ascii="Times New Roman" w:eastAsia="Calibri" w:hAnsi="Times New Roman" w:cs="Times New Roman"/>
          <w:b/>
          <w:sz w:val="28"/>
          <w:szCs w:val="28"/>
        </w:rPr>
        <w:t>а</w:t>
      </w:r>
      <w:r w:rsidRPr="001002E4">
        <w:rPr>
          <w:rFonts w:ascii="Times New Roman" w:eastAsia="Calibri" w:hAnsi="Times New Roman" w:cs="Times New Roman"/>
          <w:b/>
          <w:sz w:val="28"/>
          <w:szCs w:val="28"/>
        </w:rPr>
        <w:t xml:space="preserve">: </w:t>
      </w:r>
    </w:p>
    <w:p w:rsidR="001002E4" w:rsidRDefault="001002E4" w:rsidP="000A7891">
      <w:pPr>
        <w:spacing w:line="360" w:lineRule="auto"/>
        <w:ind w:firstLine="537"/>
        <w:jc w:val="right"/>
        <w:rPr>
          <w:rFonts w:ascii="Times New Roman" w:eastAsia="Calibri" w:hAnsi="Times New Roman" w:cs="Times New Roman"/>
          <w:b/>
          <w:sz w:val="28"/>
          <w:szCs w:val="28"/>
        </w:rPr>
      </w:pPr>
      <w:r>
        <w:rPr>
          <w:rFonts w:ascii="Times New Roman" w:eastAsia="Calibri" w:hAnsi="Times New Roman" w:cs="Times New Roman"/>
          <w:b/>
          <w:sz w:val="28"/>
          <w:szCs w:val="28"/>
        </w:rPr>
        <w:t>преподаватель специальных дисциплин</w:t>
      </w:r>
    </w:p>
    <w:p w:rsidR="001002E4" w:rsidRPr="001002E4" w:rsidRDefault="001002E4" w:rsidP="00683C00">
      <w:pPr>
        <w:spacing w:line="360" w:lineRule="auto"/>
        <w:ind w:firstLine="537"/>
        <w:jc w:val="right"/>
        <w:rPr>
          <w:rFonts w:ascii="Times New Roman" w:eastAsia="Calibri" w:hAnsi="Times New Roman" w:cs="Times New Roman"/>
          <w:b/>
          <w:sz w:val="28"/>
          <w:szCs w:val="28"/>
        </w:rPr>
      </w:pPr>
      <w:r>
        <w:rPr>
          <w:rFonts w:ascii="Times New Roman" w:eastAsia="Calibri" w:hAnsi="Times New Roman" w:cs="Times New Roman"/>
          <w:b/>
          <w:sz w:val="28"/>
          <w:szCs w:val="28"/>
        </w:rPr>
        <w:t>Альжанова Б.У.</w:t>
      </w:r>
    </w:p>
    <w:p w:rsidR="001002E4" w:rsidRPr="001002E4" w:rsidRDefault="001002E4" w:rsidP="001002E4">
      <w:pPr>
        <w:spacing w:line="360" w:lineRule="auto"/>
        <w:ind w:firstLine="537"/>
        <w:jc w:val="center"/>
        <w:rPr>
          <w:rFonts w:ascii="Times New Roman" w:eastAsia="Calibri" w:hAnsi="Times New Roman" w:cs="Times New Roman"/>
          <w:b/>
          <w:sz w:val="28"/>
          <w:szCs w:val="28"/>
        </w:rPr>
      </w:pPr>
    </w:p>
    <w:p w:rsidR="001002E4" w:rsidRPr="001002E4" w:rsidRDefault="001002E4" w:rsidP="001002E4">
      <w:pPr>
        <w:spacing w:line="360" w:lineRule="auto"/>
        <w:ind w:firstLine="537"/>
        <w:jc w:val="center"/>
        <w:rPr>
          <w:rFonts w:ascii="Times New Roman" w:eastAsia="Calibri" w:hAnsi="Times New Roman" w:cs="Times New Roman"/>
          <w:b/>
          <w:sz w:val="28"/>
          <w:szCs w:val="28"/>
        </w:rPr>
      </w:pPr>
    </w:p>
    <w:p w:rsidR="000A7891" w:rsidRDefault="000A7891" w:rsidP="001002E4">
      <w:pPr>
        <w:spacing w:line="360" w:lineRule="auto"/>
        <w:ind w:firstLine="537"/>
        <w:jc w:val="center"/>
        <w:rPr>
          <w:rFonts w:ascii="Times New Roman" w:eastAsia="Calibri" w:hAnsi="Times New Roman" w:cs="Times New Roman"/>
          <w:b/>
          <w:sz w:val="28"/>
          <w:szCs w:val="28"/>
        </w:rPr>
      </w:pPr>
    </w:p>
    <w:p w:rsidR="001002E4" w:rsidRPr="001002E4" w:rsidRDefault="001002E4" w:rsidP="001002E4">
      <w:pPr>
        <w:spacing w:line="360" w:lineRule="auto"/>
        <w:ind w:firstLine="537"/>
        <w:jc w:val="center"/>
        <w:rPr>
          <w:rFonts w:ascii="Times New Roman" w:eastAsia="Calibri" w:hAnsi="Times New Roman" w:cs="Times New Roman"/>
          <w:b/>
          <w:sz w:val="28"/>
          <w:szCs w:val="28"/>
        </w:rPr>
      </w:pPr>
      <w:r w:rsidRPr="001002E4">
        <w:rPr>
          <w:rFonts w:ascii="Times New Roman" w:eastAsia="Calibri" w:hAnsi="Times New Roman" w:cs="Times New Roman"/>
          <w:b/>
          <w:sz w:val="28"/>
          <w:szCs w:val="28"/>
        </w:rPr>
        <w:t>Уральск  2021г.</w:t>
      </w:r>
    </w:p>
    <w:p w:rsidR="001002E4" w:rsidRPr="001002E4" w:rsidRDefault="001002E4" w:rsidP="001002E4">
      <w:pPr>
        <w:spacing w:line="360" w:lineRule="auto"/>
        <w:ind w:firstLine="537"/>
        <w:jc w:val="center"/>
        <w:rPr>
          <w:rFonts w:ascii="Times New Roman" w:eastAsia="Calibri" w:hAnsi="Times New Roman" w:cs="Times New Roman"/>
          <w:b/>
          <w:sz w:val="24"/>
          <w:szCs w:val="24"/>
        </w:rPr>
      </w:pPr>
    </w:p>
    <w:p w:rsidR="001002E4" w:rsidRDefault="001002E4" w:rsidP="008729ED">
      <w:pPr>
        <w:jc w:val="both"/>
        <w:rPr>
          <w:rFonts w:ascii="Times New Roman" w:hAnsi="Times New Roman" w:cs="Times New Roman"/>
          <w:b/>
          <w:bCs/>
          <w:sz w:val="28"/>
          <w:szCs w:val="28"/>
        </w:rPr>
      </w:pPr>
    </w:p>
    <w:p w:rsidR="001002E4" w:rsidRDefault="001002E4" w:rsidP="008729ED">
      <w:pPr>
        <w:jc w:val="both"/>
        <w:rPr>
          <w:rFonts w:ascii="Times New Roman" w:hAnsi="Times New Roman" w:cs="Times New Roman"/>
          <w:b/>
          <w:bCs/>
          <w:sz w:val="28"/>
          <w:szCs w:val="28"/>
        </w:rPr>
      </w:pPr>
    </w:p>
    <w:p w:rsidR="003A5E03" w:rsidRPr="00A107C8" w:rsidRDefault="003A5E03" w:rsidP="003A5E03">
      <w:pPr>
        <w:ind w:firstLine="708"/>
        <w:jc w:val="right"/>
        <w:rPr>
          <w:rFonts w:ascii="Times New Roman" w:hAnsi="Times New Roman" w:cs="Times New Roman"/>
          <w:b/>
          <w:i/>
          <w:sz w:val="28"/>
          <w:szCs w:val="28"/>
        </w:rPr>
      </w:pPr>
      <w:r w:rsidRPr="00A107C8">
        <w:rPr>
          <w:rFonts w:ascii="Times New Roman" w:hAnsi="Times New Roman" w:cs="Times New Roman"/>
          <w:b/>
          <w:i/>
          <w:sz w:val="28"/>
          <w:szCs w:val="28"/>
        </w:rPr>
        <w:t>«Уча других, мы учимся сами»</w:t>
      </w:r>
    </w:p>
    <w:p w:rsidR="003A5E03" w:rsidRPr="00A107C8" w:rsidRDefault="003A5E03" w:rsidP="003A5E03">
      <w:pPr>
        <w:ind w:firstLine="708"/>
        <w:jc w:val="right"/>
        <w:rPr>
          <w:rFonts w:ascii="Times New Roman" w:hAnsi="Times New Roman" w:cs="Times New Roman"/>
          <w:b/>
          <w:i/>
          <w:sz w:val="28"/>
          <w:szCs w:val="28"/>
        </w:rPr>
      </w:pPr>
      <w:r w:rsidRPr="00A107C8">
        <w:rPr>
          <w:rFonts w:ascii="Times New Roman" w:hAnsi="Times New Roman" w:cs="Times New Roman"/>
          <w:b/>
          <w:i/>
          <w:sz w:val="28"/>
          <w:szCs w:val="28"/>
        </w:rPr>
        <w:t xml:space="preserve">ЛуцийАнней Сенека </w:t>
      </w:r>
      <w:r w:rsidRPr="00A107C8">
        <w:rPr>
          <w:rFonts w:ascii="Times New Roman" w:hAnsi="Times New Roman" w:cs="Times New Roman"/>
          <w:b/>
          <w:i/>
          <w:sz w:val="28"/>
          <w:szCs w:val="28"/>
        </w:rPr>
        <w:cr/>
      </w:r>
    </w:p>
    <w:p w:rsidR="000A7891" w:rsidRDefault="000A7891" w:rsidP="008729ED">
      <w:pPr>
        <w:ind w:firstLine="708"/>
        <w:jc w:val="both"/>
        <w:rPr>
          <w:rFonts w:ascii="Times New Roman" w:hAnsi="Times New Roman" w:cs="Times New Roman"/>
          <w:sz w:val="28"/>
          <w:szCs w:val="28"/>
        </w:rPr>
      </w:pPr>
      <w:r w:rsidRPr="000A7891">
        <w:rPr>
          <w:rFonts w:ascii="Times New Roman" w:hAnsi="Times New Roman" w:cs="Times New Roman"/>
          <w:sz w:val="28"/>
          <w:szCs w:val="28"/>
        </w:rPr>
        <w:t>Предметы специальных дисциплин являются одними из основополагающих при получении знаний по специальности. Поэтому от того, насколько качественными знаниями овладеет учащийся, будет зависеть его квалификация. Быстрое развитие компьютерных технологий позволяет во многом решить проблему качественной подготовки специалистов, путем создания интерактивных, динамических обучающих комплексов.</w:t>
      </w:r>
    </w:p>
    <w:p w:rsidR="008729ED" w:rsidRPr="008729ED" w:rsidRDefault="000A7891" w:rsidP="008729ED">
      <w:pPr>
        <w:ind w:firstLine="708"/>
        <w:jc w:val="both"/>
        <w:rPr>
          <w:rFonts w:ascii="Times New Roman" w:hAnsi="Times New Roman" w:cs="Times New Roman"/>
          <w:sz w:val="28"/>
          <w:szCs w:val="28"/>
        </w:rPr>
      </w:pPr>
      <w:r>
        <w:rPr>
          <w:rFonts w:ascii="Times New Roman" w:hAnsi="Times New Roman" w:cs="Times New Roman"/>
          <w:sz w:val="28"/>
          <w:szCs w:val="28"/>
        </w:rPr>
        <w:t>В настоящее время, о</w:t>
      </w:r>
      <w:r w:rsidR="008729ED" w:rsidRPr="008729ED">
        <w:rPr>
          <w:rFonts w:ascii="Times New Roman" w:hAnsi="Times New Roman" w:cs="Times New Roman"/>
          <w:sz w:val="28"/>
          <w:szCs w:val="28"/>
        </w:rPr>
        <w:t>дной из главных задач</w:t>
      </w:r>
      <w:r>
        <w:rPr>
          <w:rFonts w:ascii="Times New Roman" w:hAnsi="Times New Roman" w:cs="Times New Roman"/>
          <w:sz w:val="28"/>
          <w:szCs w:val="28"/>
        </w:rPr>
        <w:t>,</w:t>
      </w:r>
      <w:r w:rsidR="008729ED" w:rsidRPr="008729ED">
        <w:rPr>
          <w:rFonts w:ascii="Times New Roman" w:hAnsi="Times New Roman" w:cs="Times New Roman"/>
          <w:sz w:val="28"/>
          <w:szCs w:val="28"/>
        </w:rPr>
        <w:t xml:space="preserve"> определенных стратегией «Казахстан - 2050» и стоящих перед системой образования и наукой республики, является воспитание культурной и образованной молодежи, которой предстоит продолжить преобразования в стране и вести созидательную работу для процветания всего казахстанского общества.</w:t>
      </w:r>
    </w:p>
    <w:p w:rsidR="008729ED" w:rsidRPr="008729ED" w:rsidRDefault="008729ED" w:rsidP="008729ED">
      <w:pPr>
        <w:ind w:firstLine="708"/>
        <w:jc w:val="both"/>
        <w:rPr>
          <w:rFonts w:ascii="Times New Roman" w:hAnsi="Times New Roman" w:cs="Times New Roman"/>
          <w:sz w:val="28"/>
          <w:szCs w:val="28"/>
        </w:rPr>
      </w:pPr>
      <w:r w:rsidRPr="008729ED">
        <w:rPr>
          <w:rFonts w:ascii="Times New Roman" w:hAnsi="Times New Roman" w:cs="Times New Roman"/>
          <w:sz w:val="28"/>
          <w:szCs w:val="28"/>
        </w:rPr>
        <w:t>Внедрение информационно- коммуникационных технологий в</w:t>
      </w:r>
      <w:r w:rsidR="000A7891">
        <w:rPr>
          <w:rFonts w:ascii="Times New Roman" w:hAnsi="Times New Roman" w:cs="Times New Roman"/>
          <w:sz w:val="28"/>
          <w:szCs w:val="28"/>
        </w:rPr>
        <w:t xml:space="preserve"> учебный процесс - одна из приоритет</w:t>
      </w:r>
      <w:r w:rsidRPr="008729ED">
        <w:rPr>
          <w:rFonts w:ascii="Times New Roman" w:hAnsi="Times New Roman" w:cs="Times New Roman"/>
          <w:sz w:val="28"/>
          <w:szCs w:val="28"/>
        </w:rPr>
        <w:t>ных задач стоящих перед преподавателями все</w:t>
      </w:r>
      <w:r w:rsidR="000A7891">
        <w:rPr>
          <w:rFonts w:ascii="Times New Roman" w:hAnsi="Times New Roman" w:cs="Times New Roman"/>
          <w:sz w:val="28"/>
          <w:szCs w:val="28"/>
        </w:rPr>
        <w:t>х учебных заведений нашего государства</w:t>
      </w:r>
      <w:r w:rsidRPr="008729ED">
        <w:rPr>
          <w:rFonts w:ascii="Times New Roman" w:hAnsi="Times New Roman" w:cs="Times New Roman"/>
          <w:sz w:val="28"/>
          <w:szCs w:val="28"/>
        </w:rPr>
        <w:t>.</w:t>
      </w:r>
    </w:p>
    <w:p w:rsidR="008729ED" w:rsidRPr="008729ED" w:rsidRDefault="008729ED" w:rsidP="008729ED">
      <w:pPr>
        <w:ind w:firstLine="708"/>
        <w:jc w:val="both"/>
        <w:rPr>
          <w:rFonts w:ascii="Times New Roman" w:hAnsi="Times New Roman" w:cs="Times New Roman"/>
          <w:sz w:val="28"/>
          <w:szCs w:val="28"/>
        </w:rPr>
      </w:pPr>
      <w:r w:rsidRPr="008729ED">
        <w:rPr>
          <w:rFonts w:ascii="Times New Roman" w:hAnsi="Times New Roman" w:cs="Times New Roman"/>
          <w:sz w:val="28"/>
          <w:szCs w:val="28"/>
        </w:rPr>
        <w:t xml:space="preserve">Современное профессиональное образование с переходом на новую модель образования нуждается в новом типе преподавателя - творчески думающем, обладающем современными методами и технологиями образования, приемами </w:t>
      </w:r>
      <w:r w:rsidRPr="008729ED">
        <w:rPr>
          <w:rFonts w:ascii="Times New Roman" w:hAnsi="Times New Roman" w:cs="Times New Roman"/>
          <w:color w:val="000000"/>
          <w:sz w:val="28"/>
          <w:szCs w:val="28"/>
        </w:rPr>
        <w:t>психолого-педагогической технологии, способами самостоятельного конструирования педагогического процесса в условиях конкретной практической деятельности, умеющим прогнозировать результат педагогической деятельности. Проблема становления и развития профессионализма является общественно-государственной проблемой, решению которой отводится приоритетное направление.</w:t>
      </w:r>
    </w:p>
    <w:p w:rsidR="008729ED" w:rsidRPr="008729ED" w:rsidRDefault="008729ED" w:rsidP="008729ED">
      <w:pPr>
        <w:pStyle w:val="a3"/>
        <w:shd w:val="clear" w:color="auto" w:fill="FFFFFF"/>
        <w:spacing w:before="0" w:beforeAutospacing="0" w:after="300" w:afterAutospacing="0"/>
        <w:ind w:firstLine="708"/>
        <w:jc w:val="both"/>
        <w:rPr>
          <w:color w:val="000000"/>
          <w:sz w:val="28"/>
          <w:szCs w:val="28"/>
        </w:rPr>
      </w:pPr>
      <w:r w:rsidRPr="008729ED">
        <w:rPr>
          <w:color w:val="000000"/>
          <w:sz w:val="28"/>
          <w:szCs w:val="28"/>
        </w:rPr>
        <w:t xml:space="preserve">Перед преподавателями спецдисциплин, стоит задача сделать свои предметы интересными для всех, привить интерес к знаниям, помочь учащимся раскрыть свои возможности, активизировать их познавательную деятельность. Ведь именно на уроках спецдисциплин реализуется основное направление процесса воспитания в колледже: формирование казахстанского патриотизма, гражданственности, толерантности, духовно-нравственной, социально-активной </w:t>
      </w:r>
      <w:r w:rsidRPr="001865A8">
        <w:rPr>
          <w:color w:val="000000"/>
          <w:sz w:val="28"/>
          <w:szCs w:val="28"/>
        </w:rPr>
        <w:t>личности.</w:t>
      </w:r>
    </w:p>
    <w:p w:rsidR="008729ED" w:rsidRDefault="008729ED" w:rsidP="008729ED">
      <w:pPr>
        <w:pStyle w:val="a3"/>
        <w:shd w:val="clear" w:color="auto" w:fill="FFFFFF"/>
        <w:spacing w:before="0" w:beforeAutospacing="0" w:after="300" w:afterAutospacing="0"/>
        <w:ind w:firstLine="708"/>
        <w:jc w:val="both"/>
        <w:rPr>
          <w:color w:val="000000"/>
          <w:sz w:val="28"/>
          <w:szCs w:val="28"/>
        </w:rPr>
      </w:pPr>
      <w:r w:rsidRPr="008729ED">
        <w:rPr>
          <w:color w:val="000000"/>
          <w:sz w:val="28"/>
          <w:szCs w:val="28"/>
        </w:rPr>
        <w:lastRenderedPageBreak/>
        <w:t>Новые информационные технологии, внедряемые в образовании, способствуют его подъему на качественно новый уровень.</w:t>
      </w:r>
    </w:p>
    <w:p w:rsidR="001865A8" w:rsidRPr="00034E47" w:rsidRDefault="001865A8" w:rsidP="001865A8">
      <w:pPr>
        <w:pStyle w:val="a3"/>
        <w:spacing w:before="0" w:beforeAutospacing="0" w:after="0" w:afterAutospacing="0" w:line="276" w:lineRule="auto"/>
        <w:ind w:firstLine="709"/>
        <w:jc w:val="both"/>
        <w:rPr>
          <w:sz w:val="28"/>
          <w:szCs w:val="28"/>
        </w:rPr>
      </w:pPr>
      <w:r w:rsidRPr="00034E47">
        <w:rPr>
          <w:sz w:val="28"/>
          <w:szCs w:val="28"/>
        </w:rPr>
        <w:t xml:space="preserve">Предлагаю рассмотреть </w:t>
      </w:r>
      <w:r>
        <w:rPr>
          <w:sz w:val="28"/>
          <w:szCs w:val="28"/>
        </w:rPr>
        <w:t xml:space="preserve">несколько </w:t>
      </w:r>
      <w:r w:rsidRPr="00034E47">
        <w:rPr>
          <w:sz w:val="28"/>
          <w:szCs w:val="28"/>
        </w:rPr>
        <w:t>прием</w:t>
      </w:r>
      <w:r>
        <w:rPr>
          <w:sz w:val="28"/>
          <w:szCs w:val="28"/>
        </w:rPr>
        <w:t>ов</w:t>
      </w:r>
      <w:r w:rsidRPr="00034E47">
        <w:rPr>
          <w:sz w:val="28"/>
          <w:szCs w:val="28"/>
        </w:rPr>
        <w:t xml:space="preserve"> контроля знаний учащихся</w:t>
      </w:r>
      <w:r>
        <w:rPr>
          <w:sz w:val="28"/>
          <w:szCs w:val="28"/>
        </w:rPr>
        <w:t>, и уделить акцентна игровой метод</w:t>
      </w:r>
      <w:r w:rsidRPr="00034E47">
        <w:rPr>
          <w:sz w:val="28"/>
          <w:szCs w:val="28"/>
        </w:rPr>
        <w:t xml:space="preserve"> «Снежный ком». Этот прием можно исп</w:t>
      </w:r>
      <w:r>
        <w:rPr>
          <w:sz w:val="28"/>
          <w:szCs w:val="28"/>
        </w:rPr>
        <w:t>ользовать на разных этапах занятия</w:t>
      </w:r>
      <w:r w:rsidRPr="00034E47">
        <w:rPr>
          <w:sz w:val="28"/>
          <w:szCs w:val="28"/>
        </w:rPr>
        <w:t>.  Как растет снежный ком, так и этот методический прием привлекает к активной работе</w:t>
      </w:r>
      <w:r>
        <w:rPr>
          <w:sz w:val="28"/>
          <w:szCs w:val="28"/>
        </w:rPr>
        <w:t xml:space="preserve"> все большее количество студентов</w:t>
      </w:r>
      <w:r w:rsidRPr="00034E47">
        <w:rPr>
          <w:sz w:val="28"/>
          <w:szCs w:val="28"/>
        </w:rPr>
        <w:t>.</w:t>
      </w:r>
    </w:p>
    <w:p w:rsidR="001865A8" w:rsidRPr="00034E47" w:rsidRDefault="001865A8" w:rsidP="001865A8">
      <w:pPr>
        <w:spacing w:after="0"/>
        <w:jc w:val="center"/>
        <w:rPr>
          <w:rFonts w:ascii="Times New Roman" w:eastAsia="Times New Roman" w:hAnsi="Times New Roman" w:cs="Times New Roman"/>
          <w:b/>
          <w:sz w:val="28"/>
          <w:szCs w:val="28"/>
          <w:lang w:eastAsia="ru-RU"/>
        </w:rPr>
      </w:pPr>
      <w:r w:rsidRPr="00034E47">
        <w:rPr>
          <w:rFonts w:ascii="Times New Roman" w:eastAsia="Times New Roman" w:hAnsi="Times New Roman" w:cs="Times New Roman"/>
          <w:b/>
          <w:sz w:val="28"/>
          <w:szCs w:val="28"/>
          <w:lang w:eastAsia="ru-RU"/>
        </w:rPr>
        <w:t>Метод «Снежный ком»</w:t>
      </w:r>
    </w:p>
    <w:p w:rsidR="001865A8" w:rsidRPr="00034E47" w:rsidRDefault="001865A8" w:rsidP="001865A8">
      <w:pPr>
        <w:spacing w:after="0"/>
        <w:jc w:val="both"/>
        <w:rPr>
          <w:rFonts w:ascii="Times New Roman" w:eastAsia="Times New Roman" w:hAnsi="Times New Roman" w:cs="Times New Roman"/>
          <w:b/>
          <w:sz w:val="28"/>
          <w:szCs w:val="28"/>
          <w:lang w:eastAsia="ru-RU"/>
        </w:rPr>
      </w:pPr>
      <w:r w:rsidRPr="00034E47">
        <w:rPr>
          <w:rFonts w:ascii="Times New Roman" w:eastAsia="Times New Roman" w:hAnsi="Times New Roman" w:cs="Times New Roman"/>
          <w:b/>
          <w:sz w:val="28"/>
          <w:szCs w:val="28"/>
          <w:lang w:eastAsia="ru-RU"/>
        </w:rPr>
        <w:t>Формируемые навыки:</w:t>
      </w:r>
    </w:p>
    <w:p w:rsidR="001865A8" w:rsidRPr="00034E47" w:rsidRDefault="001865A8" w:rsidP="001865A8">
      <w:pPr>
        <w:spacing w:after="0"/>
        <w:jc w:val="both"/>
        <w:rPr>
          <w:rFonts w:ascii="Times New Roman" w:eastAsia="Times New Roman" w:hAnsi="Times New Roman" w:cs="Times New Roman"/>
          <w:sz w:val="28"/>
          <w:szCs w:val="28"/>
          <w:lang w:eastAsia="ru-RU"/>
        </w:rPr>
      </w:pPr>
      <w:r w:rsidRPr="00034E47">
        <w:rPr>
          <w:rFonts w:ascii="Times New Roman" w:eastAsia="Times New Roman" w:hAnsi="Times New Roman" w:cs="Times New Roman"/>
          <w:sz w:val="28"/>
          <w:szCs w:val="28"/>
          <w:lang w:eastAsia="ru-RU"/>
        </w:rPr>
        <w:sym w:font="Symbol" w:char="F0B7"/>
      </w:r>
      <w:r w:rsidRPr="00034E47">
        <w:rPr>
          <w:rFonts w:ascii="Times New Roman" w:eastAsia="Times New Roman" w:hAnsi="Times New Roman" w:cs="Times New Roman"/>
          <w:sz w:val="28"/>
          <w:szCs w:val="28"/>
          <w:lang w:eastAsia="ru-RU"/>
        </w:rPr>
        <w:t>совместной работы;</w:t>
      </w:r>
    </w:p>
    <w:p w:rsidR="001865A8" w:rsidRPr="00034E47" w:rsidRDefault="001865A8" w:rsidP="001865A8">
      <w:pPr>
        <w:spacing w:after="0"/>
        <w:jc w:val="both"/>
        <w:rPr>
          <w:rFonts w:ascii="Times New Roman" w:eastAsia="Times New Roman" w:hAnsi="Times New Roman" w:cs="Times New Roman"/>
          <w:sz w:val="28"/>
          <w:szCs w:val="28"/>
          <w:lang w:eastAsia="ru-RU"/>
        </w:rPr>
      </w:pPr>
      <w:r w:rsidRPr="00034E47">
        <w:rPr>
          <w:rFonts w:ascii="Times New Roman" w:eastAsia="Times New Roman" w:hAnsi="Times New Roman" w:cs="Times New Roman"/>
          <w:sz w:val="28"/>
          <w:szCs w:val="28"/>
          <w:lang w:eastAsia="ru-RU"/>
        </w:rPr>
        <w:sym w:font="Symbol" w:char="F0B7"/>
      </w:r>
      <w:r w:rsidRPr="00034E47">
        <w:rPr>
          <w:rFonts w:ascii="Times New Roman" w:eastAsia="Times New Roman" w:hAnsi="Times New Roman" w:cs="Times New Roman"/>
          <w:sz w:val="28"/>
          <w:szCs w:val="28"/>
          <w:lang w:eastAsia="ru-RU"/>
        </w:rPr>
        <w:t>мышления, решения проблем;</w:t>
      </w:r>
    </w:p>
    <w:p w:rsidR="001865A8" w:rsidRPr="00034E47" w:rsidRDefault="001865A8" w:rsidP="001865A8">
      <w:pPr>
        <w:spacing w:after="0"/>
        <w:jc w:val="both"/>
        <w:rPr>
          <w:rFonts w:ascii="Times New Roman" w:eastAsia="Times New Roman" w:hAnsi="Times New Roman" w:cs="Times New Roman"/>
          <w:sz w:val="28"/>
          <w:szCs w:val="28"/>
          <w:lang w:eastAsia="ru-RU"/>
        </w:rPr>
      </w:pPr>
      <w:r w:rsidRPr="00034E47">
        <w:rPr>
          <w:rFonts w:ascii="Times New Roman" w:eastAsia="Times New Roman" w:hAnsi="Times New Roman" w:cs="Times New Roman"/>
          <w:sz w:val="28"/>
          <w:szCs w:val="28"/>
          <w:lang w:eastAsia="ru-RU"/>
        </w:rPr>
        <w:sym w:font="Symbol" w:char="F0B7"/>
      </w:r>
      <w:r w:rsidRPr="00034E47">
        <w:rPr>
          <w:rFonts w:ascii="Times New Roman" w:eastAsia="Times New Roman" w:hAnsi="Times New Roman" w:cs="Times New Roman"/>
          <w:sz w:val="28"/>
          <w:szCs w:val="28"/>
          <w:lang w:eastAsia="ru-RU"/>
        </w:rPr>
        <w:t>принятия решений.</w:t>
      </w:r>
    </w:p>
    <w:p w:rsidR="001865A8" w:rsidRPr="00034E47" w:rsidRDefault="001865A8" w:rsidP="001865A8">
      <w:pPr>
        <w:spacing w:after="0"/>
        <w:jc w:val="both"/>
        <w:rPr>
          <w:rFonts w:ascii="Times New Roman" w:eastAsia="Times New Roman" w:hAnsi="Times New Roman" w:cs="Times New Roman"/>
          <w:b/>
          <w:sz w:val="28"/>
          <w:szCs w:val="28"/>
          <w:lang w:eastAsia="ru-RU"/>
        </w:rPr>
      </w:pPr>
      <w:r w:rsidRPr="00034E47">
        <w:rPr>
          <w:rFonts w:ascii="Times New Roman" w:eastAsia="Times New Roman" w:hAnsi="Times New Roman" w:cs="Times New Roman"/>
          <w:b/>
          <w:sz w:val="28"/>
          <w:szCs w:val="28"/>
          <w:lang w:eastAsia="ru-RU"/>
        </w:rPr>
        <w:t>Сущность метода</w:t>
      </w:r>
    </w:p>
    <w:p w:rsidR="001865A8" w:rsidRPr="00034E47" w:rsidRDefault="001865A8" w:rsidP="001865A8">
      <w:pPr>
        <w:spacing w:after="0"/>
        <w:jc w:val="both"/>
        <w:rPr>
          <w:rFonts w:ascii="Times New Roman" w:eastAsia="Times New Roman" w:hAnsi="Times New Roman" w:cs="Times New Roman"/>
          <w:sz w:val="28"/>
          <w:szCs w:val="28"/>
          <w:lang w:eastAsia="ru-RU"/>
        </w:rPr>
      </w:pPr>
      <w:r w:rsidRPr="00034E47">
        <w:rPr>
          <w:rFonts w:ascii="Times New Roman" w:eastAsia="Times New Roman" w:hAnsi="Times New Roman" w:cs="Times New Roman"/>
          <w:sz w:val="28"/>
          <w:szCs w:val="28"/>
          <w:lang w:eastAsia="ru-RU"/>
        </w:rPr>
        <w:t>Данный метод на</w:t>
      </w:r>
      <w:r>
        <w:rPr>
          <w:rFonts w:ascii="Times New Roman" w:eastAsia="Times New Roman" w:hAnsi="Times New Roman" w:cs="Times New Roman"/>
          <w:sz w:val="28"/>
          <w:szCs w:val="28"/>
          <w:lang w:eastAsia="ru-RU"/>
        </w:rPr>
        <w:t>правлен на формирование у студент</w:t>
      </w:r>
      <w:r w:rsidRPr="00034E47">
        <w:rPr>
          <w:rFonts w:ascii="Times New Roman" w:eastAsia="Times New Roman" w:hAnsi="Times New Roman" w:cs="Times New Roman"/>
          <w:sz w:val="28"/>
          <w:szCs w:val="28"/>
          <w:lang w:eastAsia="ru-RU"/>
        </w:rPr>
        <w:t xml:space="preserve">ов навыков адекватного реагирования на проблемы, совместного решения установленных проблем, обобщения и систематизации мнений окружающих. </w:t>
      </w:r>
    </w:p>
    <w:p w:rsidR="001865A8" w:rsidRPr="00034E47" w:rsidRDefault="001865A8" w:rsidP="001865A8">
      <w:pPr>
        <w:spacing w:after="0"/>
        <w:jc w:val="both"/>
        <w:rPr>
          <w:rFonts w:ascii="Times New Roman" w:eastAsia="Times New Roman" w:hAnsi="Times New Roman" w:cs="Times New Roman"/>
          <w:sz w:val="28"/>
          <w:szCs w:val="28"/>
          <w:lang w:eastAsia="ru-RU"/>
        </w:rPr>
      </w:pPr>
      <w:r w:rsidRPr="00034E47">
        <w:rPr>
          <w:rFonts w:ascii="Times New Roman" w:eastAsia="Times New Roman" w:hAnsi="Times New Roman" w:cs="Times New Roman"/>
          <w:sz w:val="28"/>
          <w:szCs w:val="28"/>
          <w:lang w:eastAsia="ru-RU"/>
        </w:rPr>
        <w:t>Кроме того, метод особенно эффективен в работе с учащимися</w:t>
      </w:r>
      <w:r>
        <w:rPr>
          <w:rFonts w:ascii="Times New Roman" w:eastAsia="Times New Roman" w:hAnsi="Times New Roman" w:cs="Times New Roman"/>
          <w:sz w:val="28"/>
          <w:szCs w:val="28"/>
          <w:lang w:eastAsia="ru-RU"/>
        </w:rPr>
        <w:t xml:space="preserve"> первого курса</w:t>
      </w:r>
      <w:r w:rsidRPr="00034E47">
        <w:rPr>
          <w:rFonts w:ascii="Times New Roman" w:eastAsia="Times New Roman" w:hAnsi="Times New Roman" w:cs="Times New Roman"/>
          <w:sz w:val="28"/>
          <w:szCs w:val="28"/>
          <w:lang w:eastAsia="ru-RU"/>
        </w:rPr>
        <w:t>, у которых слабо развиты коммуникативные навыки, и побуждает их высказывать свое мнение сначала в у</w:t>
      </w:r>
      <w:r>
        <w:rPr>
          <w:rFonts w:ascii="Times New Roman" w:eastAsia="Times New Roman" w:hAnsi="Times New Roman" w:cs="Times New Roman"/>
          <w:sz w:val="28"/>
          <w:szCs w:val="28"/>
          <w:lang w:eastAsia="ru-RU"/>
        </w:rPr>
        <w:t xml:space="preserve">словиях парной работы, а затем в работе </w:t>
      </w:r>
      <w:r w:rsidRPr="00034E47">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ольших групп. Метод позволит преподава</w:t>
      </w:r>
      <w:r w:rsidRPr="00034E47">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елю выслушать мнения всех студент</w:t>
      </w:r>
      <w:r w:rsidRPr="00034E47">
        <w:rPr>
          <w:rFonts w:ascii="Times New Roman" w:eastAsia="Times New Roman" w:hAnsi="Times New Roman" w:cs="Times New Roman"/>
          <w:sz w:val="28"/>
          <w:szCs w:val="28"/>
          <w:lang w:eastAsia="ru-RU"/>
        </w:rPr>
        <w:t xml:space="preserve">ов в отношении поставленного вопроса и достичь </w:t>
      </w:r>
      <w:r>
        <w:rPr>
          <w:rFonts w:ascii="Times New Roman" w:eastAsia="Times New Roman" w:hAnsi="Times New Roman" w:cs="Times New Roman"/>
          <w:sz w:val="28"/>
          <w:szCs w:val="28"/>
          <w:lang w:eastAsia="ru-RU"/>
        </w:rPr>
        <w:t>единого  мнения всей группы</w:t>
      </w:r>
      <w:r w:rsidRPr="00034E47">
        <w:rPr>
          <w:rFonts w:ascii="Times New Roman" w:eastAsia="Times New Roman" w:hAnsi="Times New Roman" w:cs="Times New Roman"/>
          <w:sz w:val="28"/>
          <w:szCs w:val="28"/>
          <w:lang w:eastAsia="ru-RU"/>
        </w:rPr>
        <w:t xml:space="preserve"> без общего обсуждения. </w:t>
      </w:r>
    </w:p>
    <w:p w:rsidR="001865A8" w:rsidRDefault="001865A8" w:rsidP="001865A8">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Планировка группы и принцип взаимодействия студент</w:t>
      </w:r>
      <w:r w:rsidRPr="00034E47">
        <w:rPr>
          <w:rFonts w:ascii="Times New Roman" w:eastAsia="Times New Roman" w:hAnsi="Times New Roman" w:cs="Times New Roman"/>
          <w:b/>
          <w:sz w:val="28"/>
          <w:szCs w:val="28"/>
          <w:lang w:eastAsia="ru-RU"/>
        </w:rPr>
        <w:t xml:space="preserve">ов </w:t>
      </w:r>
    </w:p>
    <w:p w:rsidR="001865A8" w:rsidRPr="00034E47" w:rsidRDefault="001865A8" w:rsidP="001865A8">
      <w:pPr>
        <w:spacing w:after="0"/>
        <w:jc w:val="both"/>
        <w:rPr>
          <w:rFonts w:ascii="Times New Roman" w:eastAsia="Times New Roman" w:hAnsi="Times New Roman" w:cs="Times New Roman"/>
          <w:sz w:val="28"/>
          <w:szCs w:val="28"/>
          <w:lang w:eastAsia="ru-RU"/>
        </w:rPr>
      </w:pPr>
      <w:r w:rsidRPr="00034E47">
        <w:rPr>
          <w:rFonts w:ascii="Times New Roman" w:eastAsia="Times New Roman" w:hAnsi="Times New Roman" w:cs="Times New Roman"/>
          <w:sz w:val="28"/>
          <w:szCs w:val="28"/>
          <w:lang w:eastAsia="ru-RU"/>
        </w:rPr>
        <w:t xml:space="preserve">Необходимо большое пространство для удобства передвижения и общения. </w:t>
      </w:r>
    </w:p>
    <w:p w:rsidR="001865A8" w:rsidRPr="00034E47" w:rsidRDefault="001865A8" w:rsidP="001865A8">
      <w:pPr>
        <w:spacing w:after="0"/>
        <w:jc w:val="both"/>
        <w:rPr>
          <w:rFonts w:ascii="Times New Roman" w:eastAsia="Times New Roman" w:hAnsi="Times New Roman" w:cs="Times New Roman"/>
          <w:sz w:val="28"/>
          <w:szCs w:val="28"/>
          <w:lang w:eastAsia="ru-RU"/>
        </w:rPr>
      </w:pPr>
      <w:r w:rsidRPr="00034E47">
        <w:rPr>
          <w:rFonts w:ascii="Times New Roman" w:eastAsia="Times New Roman" w:hAnsi="Times New Roman" w:cs="Times New Roman"/>
          <w:sz w:val="28"/>
          <w:szCs w:val="28"/>
          <w:lang w:eastAsia="ru-RU"/>
        </w:rPr>
        <w:t>Допуска</w:t>
      </w:r>
      <w:r>
        <w:rPr>
          <w:rFonts w:ascii="Times New Roman" w:eastAsia="Times New Roman" w:hAnsi="Times New Roman" w:cs="Times New Roman"/>
          <w:sz w:val="28"/>
          <w:szCs w:val="28"/>
          <w:lang w:eastAsia="ru-RU"/>
        </w:rPr>
        <w:t>ется формирование групп студентов</w:t>
      </w:r>
      <w:r w:rsidRPr="00034E47">
        <w:rPr>
          <w:rFonts w:ascii="Times New Roman" w:eastAsia="Times New Roman" w:hAnsi="Times New Roman" w:cs="Times New Roman"/>
          <w:sz w:val="28"/>
          <w:szCs w:val="28"/>
          <w:lang w:eastAsia="ru-RU"/>
        </w:rPr>
        <w:t xml:space="preserve"> вокруг парт и соответствующее передвижение стульев. </w:t>
      </w:r>
    </w:p>
    <w:p w:rsidR="001865A8" w:rsidRPr="00034E47" w:rsidRDefault="001865A8" w:rsidP="001865A8">
      <w:pPr>
        <w:spacing w:after="0"/>
        <w:jc w:val="both"/>
        <w:rPr>
          <w:rFonts w:ascii="Times New Roman" w:eastAsia="Times New Roman" w:hAnsi="Times New Roman" w:cs="Times New Roman"/>
          <w:b/>
          <w:sz w:val="28"/>
          <w:szCs w:val="28"/>
          <w:lang w:eastAsia="ru-RU"/>
        </w:rPr>
      </w:pPr>
      <w:r w:rsidRPr="00034E47">
        <w:rPr>
          <w:rFonts w:ascii="Times New Roman" w:eastAsia="Times New Roman" w:hAnsi="Times New Roman" w:cs="Times New Roman"/>
          <w:b/>
          <w:sz w:val="28"/>
          <w:szCs w:val="28"/>
          <w:lang w:eastAsia="ru-RU"/>
        </w:rPr>
        <w:t>Алгоритм реализации метода</w:t>
      </w:r>
    </w:p>
    <w:p w:rsidR="001865A8" w:rsidRPr="00034E47" w:rsidRDefault="001865A8" w:rsidP="001865A8">
      <w:pPr>
        <w:spacing w:after="0"/>
        <w:jc w:val="both"/>
        <w:rPr>
          <w:rFonts w:ascii="Times New Roman" w:eastAsia="Times New Roman" w:hAnsi="Times New Roman" w:cs="Times New Roman"/>
          <w:b/>
          <w:sz w:val="28"/>
          <w:szCs w:val="28"/>
          <w:lang w:eastAsia="ru-RU"/>
        </w:rPr>
      </w:pPr>
      <w:r w:rsidRPr="006108A1">
        <w:rPr>
          <w:rFonts w:ascii="Times New Roman" w:eastAsia="Times New Roman" w:hAnsi="Times New Roman" w:cs="Times New Roman"/>
          <w:sz w:val="28"/>
          <w:szCs w:val="28"/>
          <w:lang w:eastAsia="ru-RU"/>
        </w:rPr>
        <w:t>1</w:t>
      </w:r>
      <w:r w:rsidRPr="00034E47">
        <w:rPr>
          <w:rFonts w:ascii="Times New Roman" w:eastAsia="Times New Roman" w:hAnsi="Times New Roman" w:cs="Times New Roman"/>
          <w:b/>
          <w:sz w:val="28"/>
          <w:szCs w:val="28"/>
          <w:lang w:eastAsia="ru-RU"/>
        </w:rPr>
        <w:t xml:space="preserve">. </w:t>
      </w:r>
      <w:r w:rsidRPr="00034E47">
        <w:rPr>
          <w:rFonts w:ascii="Times New Roman" w:eastAsia="Times New Roman" w:hAnsi="Times New Roman" w:cs="Times New Roman"/>
          <w:sz w:val="28"/>
          <w:szCs w:val="28"/>
          <w:lang w:eastAsia="ru-RU"/>
        </w:rPr>
        <w:t xml:space="preserve">Формулируется вопрос или описывается определенная ситуация. </w:t>
      </w:r>
    </w:p>
    <w:p w:rsidR="001865A8" w:rsidRPr="00034E47" w:rsidRDefault="001865A8" w:rsidP="001865A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Студенты</w:t>
      </w:r>
      <w:r w:rsidRPr="00034E47">
        <w:rPr>
          <w:rFonts w:ascii="Times New Roman" w:eastAsia="Times New Roman" w:hAnsi="Times New Roman" w:cs="Times New Roman"/>
          <w:sz w:val="28"/>
          <w:szCs w:val="28"/>
          <w:lang w:eastAsia="ru-RU"/>
        </w:rPr>
        <w:t xml:space="preserve"> самостоятельно записывают свои мысли, мнения и/или предложения, касающиеся данного вопроса/ситуации. </w:t>
      </w:r>
    </w:p>
    <w:p w:rsidR="001865A8" w:rsidRPr="00034E47" w:rsidRDefault="001865A8" w:rsidP="001865A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Студенты</w:t>
      </w:r>
      <w:r w:rsidRPr="00034E47">
        <w:rPr>
          <w:rFonts w:ascii="Times New Roman" w:eastAsia="Times New Roman" w:hAnsi="Times New Roman" w:cs="Times New Roman"/>
          <w:sz w:val="28"/>
          <w:szCs w:val="28"/>
          <w:lang w:eastAsia="ru-RU"/>
        </w:rPr>
        <w:t xml:space="preserve"> группируются парами и сопоставляют свои ответы, обсуждают свои позиции и стремятся к достижению согласованности или компромиссапо вопросу/ситуации.</w:t>
      </w:r>
    </w:p>
    <w:p w:rsidR="001865A8" w:rsidRPr="00034E47" w:rsidRDefault="001865A8" w:rsidP="001865A8">
      <w:pPr>
        <w:spacing w:after="0"/>
        <w:jc w:val="both"/>
        <w:rPr>
          <w:rFonts w:ascii="Times New Roman" w:eastAsia="Times New Roman" w:hAnsi="Times New Roman" w:cs="Times New Roman"/>
          <w:sz w:val="28"/>
          <w:szCs w:val="28"/>
          <w:lang w:eastAsia="ru-RU"/>
        </w:rPr>
      </w:pPr>
      <w:r w:rsidRPr="00034E47">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eastAsia="ru-RU"/>
        </w:rPr>
        <w:t>Студенты</w:t>
      </w:r>
      <w:r w:rsidRPr="00034E47">
        <w:rPr>
          <w:rFonts w:ascii="Times New Roman" w:eastAsia="Times New Roman" w:hAnsi="Times New Roman" w:cs="Times New Roman"/>
          <w:sz w:val="28"/>
          <w:szCs w:val="28"/>
          <w:lang w:eastAsia="ru-RU"/>
        </w:rPr>
        <w:t xml:space="preserve">увеличивают состав групп до численности не менее четырех человеки совершают туже процедуру, достигая следующей согласованной позиции и письменно фиксируя результаты работы. </w:t>
      </w:r>
    </w:p>
    <w:p w:rsidR="001865A8" w:rsidRPr="00034E47" w:rsidRDefault="001865A8" w:rsidP="001865A8">
      <w:pPr>
        <w:spacing w:after="0"/>
        <w:jc w:val="both"/>
        <w:rPr>
          <w:rFonts w:ascii="Times New Roman" w:eastAsia="Times New Roman" w:hAnsi="Times New Roman" w:cs="Times New Roman"/>
          <w:sz w:val="28"/>
          <w:szCs w:val="28"/>
          <w:lang w:eastAsia="ru-RU"/>
        </w:rPr>
      </w:pPr>
      <w:r w:rsidRPr="00034E47">
        <w:rPr>
          <w:rFonts w:ascii="Times New Roman" w:eastAsia="Times New Roman" w:hAnsi="Times New Roman" w:cs="Times New Roman"/>
          <w:sz w:val="28"/>
          <w:szCs w:val="28"/>
          <w:lang w:eastAsia="ru-RU"/>
        </w:rPr>
        <w:t xml:space="preserve">5. Далее, группы объединяются, их численность достигает восьми человеки процесс повторяется.  Достигается следующая согласованная позиция. </w:t>
      </w:r>
    </w:p>
    <w:p w:rsidR="001865A8" w:rsidRPr="00034E47" w:rsidRDefault="001865A8" w:rsidP="001865A8">
      <w:pPr>
        <w:spacing w:after="0"/>
        <w:jc w:val="both"/>
        <w:rPr>
          <w:rFonts w:ascii="Times New Roman" w:eastAsia="Times New Roman" w:hAnsi="Times New Roman" w:cs="Times New Roman"/>
          <w:sz w:val="28"/>
          <w:szCs w:val="28"/>
          <w:lang w:eastAsia="ru-RU"/>
        </w:rPr>
      </w:pPr>
      <w:r w:rsidRPr="00034E47">
        <w:rPr>
          <w:rFonts w:ascii="Times New Roman" w:eastAsia="Times New Roman" w:hAnsi="Times New Roman" w:cs="Times New Roman"/>
          <w:sz w:val="28"/>
          <w:szCs w:val="28"/>
          <w:lang w:eastAsia="ru-RU"/>
        </w:rPr>
        <w:t xml:space="preserve">6. В связи с увеличением численности групп возникает необходимость координации работы и распределения полномочий внутригруппы: </w:t>
      </w:r>
      <w:r w:rsidRPr="00034E47">
        <w:rPr>
          <w:rFonts w:ascii="Times New Roman" w:eastAsia="Times New Roman" w:hAnsi="Times New Roman" w:cs="Times New Roman"/>
          <w:sz w:val="28"/>
          <w:szCs w:val="28"/>
          <w:lang w:eastAsia="ru-RU"/>
        </w:rPr>
        <w:lastRenderedPageBreak/>
        <w:t xml:space="preserve">представителя/координатора, хронометриста, распределителяресурсов, секретаря и т.п. </w:t>
      </w:r>
    </w:p>
    <w:p w:rsidR="001865A8" w:rsidRPr="00034E47" w:rsidRDefault="001865A8" w:rsidP="001865A8">
      <w:pPr>
        <w:spacing w:after="0"/>
        <w:jc w:val="both"/>
        <w:rPr>
          <w:rFonts w:ascii="Times New Roman" w:eastAsia="Times New Roman" w:hAnsi="Times New Roman" w:cs="Times New Roman"/>
          <w:sz w:val="28"/>
          <w:szCs w:val="28"/>
          <w:lang w:eastAsia="ru-RU"/>
        </w:rPr>
      </w:pPr>
      <w:r w:rsidRPr="00034E47">
        <w:rPr>
          <w:rFonts w:ascii="Times New Roman" w:eastAsia="Times New Roman" w:hAnsi="Times New Roman" w:cs="Times New Roman"/>
          <w:sz w:val="28"/>
          <w:szCs w:val="28"/>
          <w:lang w:eastAsia="ru-RU"/>
        </w:rPr>
        <w:t>7. Завершающий этап</w:t>
      </w:r>
      <w:r>
        <w:rPr>
          <w:rFonts w:ascii="Times New Roman" w:eastAsia="Times New Roman" w:hAnsi="Times New Roman" w:cs="Times New Roman"/>
          <w:sz w:val="28"/>
          <w:szCs w:val="28"/>
          <w:lang w:eastAsia="ru-RU"/>
        </w:rPr>
        <w:t xml:space="preserve">. </w:t>
      </w:r>
      <w:r w:rsidRPr="00034E47">
        <w:rPr>
          <w:rFonts w:ascii="Times New Roman" w:eastAsia="Times New Roman" w:hAnsi="Times New Roman" w:cs="Times New Roman"/>
          <w:sz w:val="28"/>
          <w:szCs w:val="28"/>
          <w:lang w:eastAsia="ru-RU"/>
        </w:rPr>
        <w:t>Обсуждение и обос</w:t>
      </w:r>
      <w:r>
        <w:rPr>
          <w:rFonts w:ascii="Times New Roman" w:eastAsia="Times New Roman" w:hAnsi="Times New Roman" w:cs="Times New Roman"/>
          <w:sz w:val="28"/>
          <w:szCs w:val="28"/>
          <w:lang w:eastAsia="ru-RU"/>
        </w:rPr>
        <w:t>нование финальной позиции группы</w:t>
      </w:r>
      <w:r w:rsidRPr="00034E47">
        <w:rPr>
          <w:rFonts w:ascii="Times New Roman" w:eastAsia="Times New Roman" w:hAnsi="Times New Roman" w:cs="Times New Roman"/>
          <w:sz w:val="28"/>
          <w:szCs w:val="28"/>
          <w:lang w:eastAsia="ru-RU"/>
        </w:rPr>
        <w:t xml:space="preserve">. </w:t>
      </w:r>
    </w:p>
    <w:p w:rsidR="001865A8" w:rsidRPr="00034E47" w:rsidRDefault="001865A8" w:rsidP="001865A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Мнение любого студента</w:t>
      </w:r>
      <w:r w:rsidRPr="00034E47">
        <w:rPr>
          <w:rFonts w:ascii="Times New Roman" w:eastAsia="Times New Roman" w:hAnsi="Times New Roman" w:cs="Times New Roman"/>
          <w:sz w:val="28"/>
          <w:szCs w:val="28"/>
          <w:lang w:eastAsia="ru-RU"/>
        </w:rPr>
        <w:t>, решительно возражающего против согласованной позиции и полагающего, что его мнение не было учтено в достаточной мере, должно быть записано.</w:t>
      </w:r>
    </w:p>
    <w:p w:rsidR="001865A8" w:rsidRPr="00034E47" w:rsidRDefault="001865A8" w:rsidP="001865A8">
      <w:pPr>
        <w:spacing w:after="0"/>
        <w:jc w:val="both"/>
        <w:rPr>
          <w:rFonts w:ascii="Times New Roman" w:eastAsia="Times New Roman" w:hAnsi="Times New Roman" w:cs="Times New Roman"/>
          <w:sz w:val="28"/>
          <w:szCs w:val="28"/>
          <w:lang w:eastAsia="ru-RU"/>
        </w:rPr>
      </w:pPr>
      <w:r w:rsidRPr="00034E47">
        <w:rPr>
          <w:rFonts w:ascii="Times New Roman" w:eastAsia="Times New Roman" w:hAnsi="Times New Roman" w:cs="Times New Roman"/>
          <w:sz w:val="28"/>
          <w:szCs w:val="28"/>
          <w:lang w:eastAsia="ru-RU"/>
        </w:rPr>
        <w:t>9. После выполнения задания необходимо проведение опроса,с целью определения не только п</w:t>
      </w:r>
      <w:r>
        <w:rPr>
          <w:rFonts w:ascii="Times New Roman" w:eastAsia="Times New Roman" w:hAnsi="Times New Roman" w:cs="Times New Roman"/>
          <w:sz w:val="28"/>
          <w:szCs w:val="28"/>
          <w:lang w:eastAsia="ru-RU"/>
        </w:rPr>
        <w:t>риобретенного студентам</w:t>
      </w:r>
      <w:r w:rsidRPr="00034E47">
        <w:rPr>
          <w:rFonts w:ascii="Times New Roman" w:eastAsia="Times New Roman" w:hAnsi="Times New Roman" w:cs="Times New Roman"/>
          <w:sz w:val="28"/>
          <w:szCs w:val="28"/>
          <w:lang w:eastAsia="ru-RU"/>
        </w:rPr>
        <w:t>и объема знания и понимания, но и установления используемых</w:t>
      </w:r>
      <w:r>
        <w:rPr>
          <w:rFonts w:ascii="Times New Roman" w:eastAsia="Times New Roman" w:hAnsi="Times New Roman" w:cs="Times New Roman"/>
          <w:sz w:val="28"/>
          <w:szCs w:val="28"/>
          <w:lang w:eastAsia="ru-RU"/>
        </w:rPr>
        <w:t>студентами</w:t>
      </w:r>
      <w:r w:rsidRPr="00034E47">
        <w:rPr>
          <w:rFonts w:ascii="Times New Roman" w:eastAsia="Times New Roman" w:hAnsi="Times New Roman" w:cs="Times New Roman"/>
          <w:sz w:val="28"/>
          <w:szCs w:val="28"/>
          <w:lang w:eastAsia="ru-RU"/>
        </w:rPr>
        <w:t xml:space="preserve"> навыков, методов в процессе решения проблем, способов достижения согласованности.</w:t>
      </w:r>
    </w:p>
    <w:p w:rsidR="001865A8" w:rsidRPr="00034E47" w:rsidRDefault="001865A8" w:rsidP="001865A8">
      <w:pPr>
        <w:spacing w:after="0"/>
        <w:jc w:val="both"/>
        <w:rPr>
          <w:rFonts w:ascii="Times New Roman" w:hAnsi="Times New Roman" w:cs="Times New Roman"/>
          <w:sz w:val="28"/>
          <w:szCs w:val="28"/>
        </w:rPr>
      </w:pPr>
    </w:p>
    <w:p w:rsidR="001865A8" w:rsidRPr="006108A1" w:rsidRDefault="001865A8" w:rsidP="001865A8">
      <w:pPr>
        <w:widowControl w:val="0"/>
        <w:autoSpaceDE w:val="0"/>
        <w:autoSpaceDN w:val="0"/>
        <w:adjustRightInd w:val="0"/>
        <w:spacing w:before="120"/>
        <w:ind w:left="-567"/>
        <w:jc w:val="center"/>
        <w:rPr>
          <w:rFonts w:ascii="Times New Roman" w:hAnsi="Times New Roman" w:cs="Times New Roman"/>
          <w:b/>
          <w:sz w:val="28"/>
          <w:szCs w:val="28"/>
        </w:rPr>
      </w:pPr>
      <w:r w:rsidRPr="006108A1">
        <w:rPr>
          <w:rFonts w:ascii="Times New Roman" w:hAnsi="Times New Roman" w:cs="Times New Roman"/>
          <w:b/>
          <w:sz w:val="28"/>
          <w:szCs w:val="28"/>
        </w:rPr>
        <w:t>Различные варианты  использования игрового метода «Снежный ком»</w:t>
      </w:r>
    </w:p>
    <w:p w:rsidR="001865A8" w:rsidRPr="006108A1" w:rsidRDefault="001865A8" w:rsidP="001865A8">
      <w:pPr>
        <w:widowControl w:val="0"/>
        <w:autoSpaceDE w:val="0"/>
        <w:autoSpaceDN w:val="0"/>
        <w:adjustRightInd w:val="0"/>
        <w:spacing w:before="120"/>
        <w:ind w:left="-567"/>
        <w:jc w:val="both"/>
        <w:rPr>
          <w:rFonts w:ascii="Times New Roman" w:hAnsi="Times New Roman" w:cs="Times New Roman"/>
          <w:b/>
          <w:sz w:val="28"/>
          <w:szCs w:val="28"/>
        </w:rPr>
      </w:pPr>
      <w:r w:rsidRPr="006108A1">
        <w:rPr>
          <w:rFonts w:ascii="Times New Roman" w:hAnsi="Times New Roman" w:cs="Times New Roman"/>
          <w:b/>
          <w:sz w:val="28"/>
          <w:szCs w:val="28"/>
        </w:rPr>
        <w:t>Вариант 1</w:t>
      </w:r>
    </w:p>
    <w:p w:rsidR="001865A8" w:rsidRPr="003C459F" w:rsidRDefault="001865A8" w:rsidP="001865A8">
      <w:pPr>
        <w:pStyle w:val="a3"/>
        <w:spacing w:before="0" w:beforeAutospacing="0" w:after="0" w:afterAutospacing="0" w:line="276" w:lineRule="auto"/>
        <w:ind w:firstLine="709"/>
        <w:rPr>
          <w:sz w:val="28"/>
          <w:szCs w:val="28"/>
        </w:rPr>
      </w:pPr>
      <w:r>
        <w:rPr>
          <w:sz w:val="28"/>
          <w:szCs w:val="28"/>
        </w:rPr>
        <w:t>Преподаватель или студент</w:t>
      </w:r>
      <w:r w:rsidRPr="003C459F">
        <w:rPr>
          <w:sz w:val="28"/>
          <w:szCs w:val="28"/>
        </w:rPr>
        <w:t xml:space="preserve"> броса</w:t>
      </w:r>
      <w:r>
        <w:rPr>
          <w:sz w:val="28"/>
          <w:szCs w:val="28"/>
        </w:rPr>
        <w:t>ет мяч -  снежок своим одногрупп</w:t>
      </w:r>
      <w:r w:rsidR="004D2035">
        <w:rPr>
          <w:sz w:val="28"/>
          <w:szCs w:val="28"/>
        </w:rPr>
        <w:t>никам, и задает</w:t>
      </w:r>
      <w:r w:rsidRPr="003C459F">
        <w:rPr>
          <w:sz w:val="28"/>
          <w:szCs w:val="28"/>
        </w:rPr>
        <w:t>теоретический  вопрос по изученным темам. Тот, кто поймал снежок, отвечает на вопрос и, задав  очередной тео</w:t>
      </w:r>
      <w:r w:rsidR="004D2035">
        <w:rPr>
          <w:sz w:val="28"/>
          <w:szCs w:val="28"/>
        </w:rPr>
        <w:t>ретический вопрос по  теме занятия</w:t>
      </w:r>
      <w:r w:rsidRPr="003C459F">
        <w:rPr>
          <w:sz w:val="28"/>
          <w:szCs w:val="28"/>
        </w:rPr>
        <w:t xml:space="preserve"> или пройденным темам, вопрос кидают снежо</w:t>
      </w:r>
      <w:r w:rsidR="004D2035">
        <w:rPr>
          <w:sz w:val="28"/>
          <w:szCs w:val="28"/>
        </w:rPr>
        <w:t>к следующему студент</w:t>
      </w:r>
      <w:r w:rsidRPr="003C459F">
        <w:rPr>
          <w:sz w:val="28"/>
          <w:szCs w:val="28"/>
        </w:rPr>
        <w:t xml:space="preserve">у.  </w:t>
      </w:r>
    </w:p>
    <w:p w:rsidR="001865A8" w:rsidRPr="003C459F" w:rsidRDefault="001865A8" w:rsidP="001865A8">
      <w:pPr>
        <w:pStyle w:val="a3"/>
        <w:spacing w:before="0" w:beforeAutospacing="0" w:after="0" w:afterAutospacing="0" w:line="276" w:lineRule="auto"/>
        <w:ind w:firstLine="567"/>
        <w:rPr>
          <w:sz w:val="28"/>
          <w:szCs w:val="28"/>
        </w:rPr>
      </w:pPr>
      <w:r w:rsidRPr="003C459F">
        <w:rPr>
          <w:sz w:val="28"/>
          <w:szCs w:val="28"/>
        </w:rPr>
        <w:t>Примерные вопросы:</w:t>
      </w:r>
    </w:p>
    <w:p w:rsidR="001865A8" w:rsidRPr="003C459F" w:rsidRDefault="001865A8" w:rsidP="001865A8">
      <w:pPr>
        <w:pStyle w:val="a3"/>
        <w:spacing w:before="0" w:beforeAutospacing="0" w:after="0" w:afterAutospacing="0" w:line="276" w:lineRule="auto"/>
        <w:rPr>
          <w:sz w:val="28"/>
          <w:szCs w:val="28"/>
        </w:rPr>
      </w:pPr>
      <w:r w:rsidRPr="003C459F">
        <w:rPr>
          <w:sz w:val="28"/>
          <w:szCs w:val="28"/>
        </w:rPr>
        <w:t>1.  Дай опред</w:t>
      </w:r>
      <w:r w:rsidR="004D2035">
        <w:rPr>
          <w:sz w:val="28"/>
          <w:szCs w:val="28"/>
        </w:rPr>
        <w:t>еление понятию</w:t>
      </w:r>
      <w:proofErr w:type="gramStart"/>
      <w:r w:rsidR="004D2035">
        <w:rPr>
          <w:sz w:val="28"/>
          <w:szCs w:val="28"/>
        </w:rPr>
        <w:t xml:space="preserve">  </w:t>
      </w:r>
      <w:r w:rsidRPr="003C459F">
        <w:rPr>
          <w:sz w:val="28"/>
          <w:szCs w:val="28"/>
        </w:rPr>
        <w:t>?</w:t>
      </w:r>
      <w:proofErr w:type="gramEnd"/>
    </w:p>
    <w:p w:rsidR="001865A8" w:rsidRPr="003C459F" w:rsidRDefault="004D2035" w:rsidP="001865A8">
      <w:pPr>
        <w:pStyle w:val="a3"/>
        <w:spacing w:before="0" w:beforeAutospacing="0" w:after="0" w:afterAutospacing="0" w:line="276" w:lineRule="auto"/>
        <w:rPr>
          <w:sz w:val="28"/>
          <w:szCs w:val="28"/>
        </w:rPr>
      </w:pPr>
      <w:r>
        <w:rPr>
          <w:sz w:val="28"/>
          <w:szCs w:val="28"/>
        </w:rPr>
        <w:t>2. Назови свойства</w:t>
      </w:r>
      <w:proofErr w:type="gramStart"/>
      <w:r>
        <w:rPr>
          <w:sz w:val="28"/>
          <w:szCs w:val="28"/>
        </w:rPr>
        <w:t xml:space="preserve"> </w:t>
      </w:r>
      <w:r w:rsidR="001865A8" w:rsidRPr="003C459F">
        <w:rPr>
          <w:sz w:val="28"/>
          <w:szCs w:val="28"/>
        </w:rPr>
        <w:t>?</w:t>
      </w:r>
      <w:proofErr w:type="gramEnd"/>
      <w:r w:rsidR="001865A8" w:rsidRPr="003C459F">
        <w:rPr>
          <w:sz w:val="28"/>
          <w:szCs w:val="28"/>
        </w:rPr>
        <w:t>?</w:t>
      </w:r>
    </w:p>
    <w:p w:rsidR="001865A8" w:rsidRPr="003C459F" w:rsidRDefault="001865A8" w:rsidP="001865A8">
      <w:pPr>
        <w:pStyle w:val="a3"/>
        <w:spacing w:before="0" w:beforeAutospacing="0" w:after="0" w:afterAutospacing="0" w:line="276" w:lineRule="auto"/>
        <w:rPr>
          <w:sz w:val="28"/>
          <w:szCs w:val="28"/>
        </w:rPr>
      </w:pPr>
      <w:r w:rsidRPr="003C459F">
        <w:rPr>
          <w:sz w:val="28"/>
          <w:szCs w:val="28"/>
        </w:rPr>
        <w:t xml:space="preserve">3. Дай определение </w:t>
      </w:r>
      <w:r w:rsidR="004D2035">
        <w:rPr>
          <w:sz w:val="28"/>
          <w:szCs w:val="28"/>
        </w:rPr>
        <w:t>понятию</w:t>
      </w:r>
      <w:proofErr w:type="gramStart"/>
      <w:r w:rsidR="004D2035">
        <w:rPr>
          <w:sz w:val="28"/>
          <w:szCs w:val="28"/>
        </w:rPr>
        <w:t xml:space="preserve"> </w:t>
      </w:r>
      <w:r w:rsidRPr="003C459F">
        <w:rPr>
          <w:sz w:val="28"/>
          <w:szCs w:val="28"/>
        </w:rPr>
        <w:t>?</w:t>
      </w:r>
      <w:proofErr w:type="gramEnd"/>
    </w:p>
    <w:p w:rsidR="001865A8" w:rsidRPr="003C459F" w:rsidRDefault="001865A8" w:rsidP="001865A8">
      <w:pPr>
        <w:pStyle w:val="a3"/>
        <w:spacing w:before="0" w:beforeAutospacing="0" w:after="0" w:afterAutospacing="0" w:line="276" w:lineRule="auto"/>
        <w:rPr>
          <w:sz w:val="28"/>
          <w:szCs w:val="28"/>
        </w:rPr>
      </w:pPr>
      <w:r w:rsidRPr="003C459F">
        <w:rPr>
          <w:sz w:val="28"/>
          <w:szCs w:val="28"/>
        </w:rPr>
        <w:t>4. Св</w:t>
      </w:r>
      <w:r w:rsidR="004D2035">
        <w:rPr>
          <w:sz w:val="28"/>
          <w:szCs w:val="28"/>
        </w:rPr>
        <w:t>ойства</w:t>
      </w:r>
      <w:proofErr w:type="gramStart"/>
      <w:r w:rsidR="004D2035">
        <w:rPr>
          <w:sz w:val="28"/>
          <w:szCs w:val="28"/>
        </w:rPr>
        <w:t xml:space="preserve"> </w:t>
      </w:r>
      <w:r w:rsidRPr="003C459F">
        <w:rPr>
          <w:sz w:val="28"/>
          <w:szCs w:val="28"/>
        </w:rPr>
        <w:t>?</w:t>
      </w:r>
      <w:proofErr w:type="gramEnd"/>
    </w:p>
    <w:p w:rsidR="001865A8" w:rsidRPr="003C459F" w:rsidRDefault="001865A8" w:rsidP="001865A8">
      <w:pPr>
        <w:pStyle w:val="a3"/>
        <w:spacing w:before="0" w:beforeAutospacing="0" w:after="0" w:afterAutospacing="0" w:line="276" w:lineRule="auto"/>
        <w:rPr>
          <w:sz w:val="28"/>
          <w:szCs w:val="28"/>
        </w:rPr>
      </w:pPr>
      <w:r w:rsidRPr="003C459F">
        <w:rPr>
          <w:sz w:val="28"/>
          <w:szCs w:val="28"/>
        </w:rPr>
        <w:t xml:space="preserve">5. Каким </w:t>
      </w:r>
      <w:r w:rsidR="004D2035">
        <w:rPr>
          <w:sz w:val="28"/>
          <w:szCs w:val="28"/>
        </w:rPr>
        <w:t>свойствам обладают</w:t>
      </w:r>
      <w:proofErr w:type="gramStart"/>
      <w:r w:rsidR="004D2035">
        <w:rPr>
          <w:sz w:val="28"/>
          <w:szCs w:val="28"/>
        </w:rPr>
        <w:t xml:space="preserve"> </w:t>
      </w:r>
      <w:r w:rsidRPr="003C459F">
        <w:rPr>
          <w:sz w:val="28"/>
          <w:szCs w:val="28"/>
        </w:rPr>
        <w:t>?</w:t>
      </w:r>
      <w:proofErr w:type="gramEnd"/>
    </w:p>
    <w:p w:rsidR="001865A8" w:rsidRPr="003C459F" w:rsidRDefault="001865A8" w:rsidP="001865A8">
      <w:pPr>
        <w:pStyle w:val="a3"/>
        <w:spacing w:before="0" w:beforeAutospacing="0" w:after="0" w:afterAutospacing="0" w:line="276" w:lineRule="auto"/>
        <w:rPr>
          <w:sz w:val="28"/>
          <w:szCs w:val="28"/>
        </w:rPr>
      </w:pPr>
      <w:r w:rsidRPr="003C459F">
        <w:rPr>
          <w:sz w:val="28"/>
          <w:szCs w:val="28"/>
        </w:rPr>
        <w:t xml:space="preserve">6. </w:t>
      </w:r>
      <w:r w:rsidR="004D2035">
        <w:rPr>
          <w:sz w:val="28"/>
          <w:szCs w:val="28"/>
        </w:rPr>
        <w:t>Назови свойства</w:t>
      </w:r>
      <w:r w:rsidRPr="003C459F">
        <w:rPr>
          <w:sz w:val="28"/>
          <w:szCs w:val="28"/>
        </w:rPr>
        <w:t xml:space="preserve">   и т.д.</w:t>
      </w:r>
    </w:p>
    <w:p w:rsidR="001865A8" w:rsidRDefault="001865A8" w:rsidP="001865A8">
      <w:pPr>
        <w:widowControl w:val="0"/>
        <w:autoSpaceDE w:val="0"/>
        <w:autoSpaceDN w:val="0"/>
        <w:adjustRightInd w:val="0"/>
        <w:spacing w:after="0"/>
        <w:ind w:left="-567"/>
        <w:jc w:val="both"/>
        <w:rPr>
          <w:rFonts w:ascii="Times New Roman" w:hAnsi="Times New Roman" w:cs="Times New Roman"/>
          <w:b/>
          <w:sz w:val="28"/>
          <w:szCs w:val="28"/>
        </w:rPr>
      </w:pPr>
    </w:p>
    <w:p w:rsidR="001865A8" w:rsidRDefault="001865A8" w:rsidP="001865A8">
      <w:pPr>
        <w:widowControl w:val="0"/>
        <w:autoSpaceDE w:val="0"/>
        <w:autoSpaceDN w:val="0"/>
        <w:adjustRightInd w:val="0"/>
        <w:spacing w:after="0"/>
        <w:ind w:left="-567"/>
        <w:jc w:val="both"/>
        <w:rPr>
          <w:rFonts w:ascii="Times New Roman" w:hAnsi="Times New Roman" w:cs="Times New Roman"/>
          <w:b/>
          <w:sz w:val="28"/>
          <w:szCs w:val="28"/>
        </w:rPr>
      </w:pPr>
      <w:r w:rsidRPr="006108A1">
        <w:rPr>
          <w:rFonts w:ascii="Times New Roman" w:hAnsi="Times New Roman" w:cs="Times New Roman"/>
          <w:b/>
          <w:sz w:val="28"/>
          <w:szCs w:val="28"/>
        </w:rPr>
        <w:t xml:space="preserve">Вариант </w:t>
      </w:r>
      <w:r>
        <w:rPr>
          <w:rFonts w:ascii="Times New Roman" w:hAnsi="Times New Roman" w:cs="Times New Roman"/>
          <w:b/>
          <w:sz w:val="28"/>
          <w:szCs w:val="28"/>
        </w:rPr>
        <w:t>2</w:t>
      </w:r>
    </w:p>
    <w:p w:rsidR="001865A8" w:rsidRPr="006108A1" w:rsidRDefault="001865A8" w:rsidP="001865A8">
      <w:pPr>
        <w:widowControl w:val="0"/>
        <w:autoSpaceDE w:val="0"/>
        <w:autoSpaceDN w:val="0"/>
        <w:adjustRightInd w:val="0"/>
        <w:spacing w:before="120"/>
        <w:jc w:val="center"/>
        <w:rPr>
          <w:rFonts w:ascii="Times New Roman" w:hAnsi="Times New Roman" w:cs="Times New Roman"/>
          <w:b/>
          <w:sz w:val="28"/>
          <w:szCs w:val="28"/>
          <w:u w:val="single"/>
        </w:rPr>
      </w:pPr>
      <w:r w:rsidRPr="006108A1">
        <w:rPr>
          <w:rFonts w:ascii="Times New Roman" w:hAnsi="Times New Roman" w:cs="Times New Roman"/>
          <w:sz w:val="28"/>
          <w:szCs w:val="28"/>
        </w:rPr>
        <w:t xml:space="preserve">Как растет снежный ком, так и этот методический прием привлекает к активной работе все большее количество учащихся. Алгоритм этого приема можно кратко описать так: </w:t>
      </w:r>
      <w:r w:rsidRPr="006108A1">
        <w:rPr>
          <w:rFonts w:ascii="Times New Roman" w:hAnsi="Times New Roman" w:cs="Times New Roman"/>
          <w:b/>
          <w:sz w:val="28"/>
          <w:szCs w:val="28"/>
          <w:u w:val="single"/>
        </w:rPr>
        <w:t>Слово- предложение- вопрос- ответ.</w:t>
      </w:r>
    </w:p>
    <w:p w:rsidR="001865A8" w:rsidRDefault="004D2035" w:rsidP="001865A8">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Преподаватель показывает на студент</w:t>
      </w:r>
      <w:r w:rsidR="001865A8" w:rsidRPr="006108A1">
        <w:rPr>
          <w:rFonts w:ascii="Times New Roman" w:hAnsi="Times New Roman" w:cs="Times New Roman"/>
          <w:sz w:val="28"/>
          <w:szCs w:val="28"/>
        </w:rPr>
        <w:t xml:space="preserve">а и говорит: </w:t>
      </w:r>
      <w:r w:rsidR="001865A8" w:rsidRPr="008953F8">
        <w:rPr>
          <w:rFonts w:ascii="Times New Roman" w:hAnsi="Times New Roman" w:cs="Times New Roman"/>
          <w:sz w:val="28"/>
          <w:szCs w:val="28"/>
        </w:rPr>
        <w:t>«Слово!»</w:t>
      </w:r>
      <w:r w:rsidR="001865A8" w:rsidRPr="006108A1">
        <w:rPr>
          <w:rFonts w:ascii="Times New Roman" w:hAnsi="Times New Roman" w:cs="Times New Roman"/>
          <w:sz w:val="28"/>
          <w:szCs w:val="28"/>
        </w:rPr>
        <w:t xml:space="preserve"> Тот говорит сл</w:t>
      </w:r>
      <w:r>
        <w:rPr>
          <w:rFonts w:ascii="Times New Roman" w:hAnsi="Times New Roman" w:cs="Times New Roman"/>
          <w:sz w:val="28"/>
          <w:szCs w:val="28"/>
        </w:rPr>
        <w:t>ово, которое касается темы занятия. Показывает на другого студент</w:t>
      </w:r>
      <w:r w:rsidR="001865A8" w:rsidRPr="006108A1">
        <w:rPr>
          <w:rFonts w:ascii="Times New Roman" w:hAnsi="Times New Roman" w:cs="Times New Roman"/>
          <w:sz w:val="28"/>
          <w:szCs w:val="28"/>
        </w:rPr>
        <w:t>а и говор</w:t>
      </w:r>
      <w:r>
        <w:rPr>
          <w:rFonts w:ascii="Times New Roman" w:hAnsi="Times New Roman" w:cs="Times New Roman"/>
          <w:sz w:val="28"/>
          <w:szCs w:val="28"/>
        </w:rPr>
        <w:t>ит: «Предложение!» Второй студент</w:t>
      </w:r>
      <w:r w:rsidR="001865A8" w:rsidRPr="006108A1">
        <w:rPr>
          <w:rFonts w:ascii="Times New Roman" w:hAnsi="Times New Roman" w:cs="Times New Roman"/>
          <w:sz w:val="28"/>
          <w:szCs w:val="28"/>
        </w:rPr>
        <w:t xml:space="preserve"> составляет предложение с этим словом. Третий </w:t>
      </w:r>
      <w:r>
        <w:rPr>
          <w:rFonts w:ascii="Times New Roman" w:eastAsia="Times New Roman" w:hAnsi="Times New Roman" w:cs="Times New Roman"/>
          <w:sz w:val="28"/>
          <w:szCs w:val="28"/>
          <w:lang w:eastAsia="ru-RU"/>
        </w:rPr>
        <w:t>студент</w:t>
      </w:r>
      <w:r w:rsidR="001865A8" w:rsidRPr="006108A1">
        <w:rPr>
          <w:rFonts w:ascii="Times New Roman" w:hAnsi="Times New Roman" w:cs="Times New Roman"/>
          <w:sz w:val="28"/>
          <w:szCs w:val="28"/>
        </w:rPr>
        <w:t xml:space="preserve">предлагает вопросы к этому предложению, четвертый </w:t>
      </w:r>
      <w:r>
        <w:rPr>
          <w:rFonts w:ascii="Times New Roman" w:hAnsi="Times New Roman" w:cs="Times New Roman"/>
          <w:sz w:val="28"/>
          <w:szCs w:val="28"/>
        </w:rPr>
        <w:t xml:space="preserve">студент </w:t>
      </w:r>
      <w:r w:rsidR="001865A8" w:rsidRPr="006108A1">
        <w:rPr>
          <w:rFonts w:ascii="Times New Roman" w:hAnsi="Times New Roman" w:cs="Times New Roman"/>
          <w:sz w:val="28"/>
          <w:szCs w:val="28"/>
        </w:rPr>
        <w:t>отвечает на него.</w:t>
      </w:r>
    </w:p>
    <w:p w:rsidR="001865A8" w:rsidRDefault="004D2035" w:rsidP="001865A8">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На обобщающем занятии</w:t>
      </w:r>
      <w:r w:rsidR="001865A8">
        <w:rPr>
          <w:rFonts w:ascii="Times New Roman" w:hAnsi="Times New Roman" w:cs="Times New Roman"/>
          <w:sz w:val="28"/>
          <w:szCs w:val="28"/>
        </w:rPr>
        <w:t xml:space="preserve"> по изучению темы:</w:t>
      </w:r>
    </w:p>
    <w:p w:rsidR="001865A8" w:rsidRDefault="004D2035" w:rsidP="001865A8">
      <w:pPr>
        <w:pStyle w:val="a4"/>
        <w:widowControl w:val="0"/>
        <w:numPr>
          <w:ilvl w:val="0"/>
          <w:numId w:val="4"/>
        </w:numPr>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преподаватель показывает на студент</w:t>
      </w:r>
      <w:r w:rsidR="001865A8" w:rsidRPr="008953F8">
        <w:rPr>
          <w:rFonts w:ascii="Times New Roman" w:hAnsi="Times New Roman" w:cs="Times New Roman"/>
          <w:sz w:val="28"/>
          <w:szCs w:val="28"/>
        </w:rPr>
        <w:t>а и говорит «</w:t>
      </w:r>
      <w:r w:rsidR="001865A8" w:rsidRPr="008953F8">
        <w:rPr>
          <w:rFonts w:ascii="Times New Roman" w:hAnsi="Times New Roman" w:cs="Times New Roman"/>
          <w:b/>
          <w:sz w:val="28"/>
          <w:szCs w:val="28"/>
        </w:rPr>
        <w:t>Слово»</w:t>
      </w:r>
    </w:p>
    <w:p w:rsidR="001865A8" w:rsidRDefault="001865A8" w:rsidP="001865A8">
      <w:pPr>
        <w:pStyle w:val="a4"/>
        <w:widowControl w:val="0"/>
        <w:numPr>
          <w:ilvl w:val="0"/>
          <w:numId w:val="4"/>
        </w:numPr>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у</w:t>
      </w:r>
      <w:r w:rsidRPr="008953F8">
        <w:rPr>
          <w:rFonts w:ascii="Times New Roman" w:hAnsi="Times New Roman" w:cs="Times New Roman"/>
          <w:sz w:val="28"/>
          <w:szCs w:val="28"/>
        </w:rPr>
        <w:t xml:space="preserve">ченик говорит слово </w:t>
      </w:r>
      <w:r w:rsidRPr="008953F8">
        <w:rPr>
          <w:rFonts w:ascii="Times New Roman" w:hAnsi="Times New Roman" w:cs="Times New Roman"/>
          <w:b/>
          <w:sz w:val="28"/>
          <w:szCs w:val="28"/>
        </w:rPr>
        <w:t>«</w:t>
      </w:r>
      <w:r w:rsidR="004D2035">
        <w:rPr>
          <w:rFonts w:ascii="Times New Roman" w:hAnsi="Times New Roman" w:cs="Times New Roman"/>
          <w:b/>
          <w:i/>
          <w:sz w:val="28"/>
          <w:szCs w:val="28"/>
        </w:rPr>
        <w:t>машиностроение</w:t>
      </w:r>
      <w:r w:rsidRPr="008953F8">
        <w:rPr>
          <w:rFonts w:ascii="Times New Roman" w:hAnsi="Times New Roman" w:cs="Times New Roman"/>
          <w:i/>
          <w:sz w:val="28"/>
          <w:szCs w:val="28"/>
        </w:rPr>
        <w:t>!</w:t>
      </w:r>
      <w:r w:rsidR="004D2035">
        <w:rPr>
          <w:rFonts w:ascii="Times New Roman" w:hAnsi="Times New Roman" w:cs="Times New Roman"/>
          <w:sz w:val="28"/>
          <w:szCs w:val="28"/>
        </w:rPr>
        <w:t>», показывает на другого студент</w:t>
      </w:r>
      <w:r w:rsidRPr="008953F8">
        <w:rPr>
          <w:rFonts w:ascii="Times New Roman" w:hAnsi="Times New Roman" w:cs="Times New Roman"/>
          <w:sz w:val="28"/>
          <w:szCs w:val="28"/>
        </w:rPr>
        <w:t xml:space="preserve">а и говорит </w:t>
      </w:r>
      <w:r w:rsidRPr="008953F8">
        <w:rPr>
          <w:rFonts w:ascii="Times New Roman" w:hAnsi="Times New Roman" w:cs="Times New Roman"/>
          <w:b/>
          <w:sz w:val="28"/>
          <w:szCs w:val="28"/>
        </w:rPr>
        <w:t>«Предложение</w:t>
      </w:r>
      <w:r>
        <w:rPr>
          <w:rFonts w:ascii="Times New Roman" w:hAnsi="Times New Roman" w:cs="Times New Roman"/>
          <w:sz w:val="28"/>
          <w:szCs w:val="28"/>
        </w:rPr>
        <w:t>»</w:t>
      </w:r>
    </w:p>
    <w:p w:rsidR="001865A8" w:rsidRPr="008953F8" w:rsidRDefault="001865A8" w:rsidP="001865A8">
      <w:pPr>
        <w:pStyle w:val="a4"/>
        <w:widowControl w:val="0"/>
        <w:numPr>
          <w:ilvl w:val="0"/>
          <w:numId w:val="4"/>
        </w:numPr>
        <w:autoSpaceDE w:val="0"/>
        <w:autoSpaceDN w:val="0"/>
        <w:adjustRightInd w:val="0"/>
        <w:spacing w:after="200" w:line="276" w:lineRule="auto"/>
        <w:jc w:val="both"/>
        <w:rPr>
          <w:rFonts w:ascii="Times New Roman" w:hAnsi="Times New Roman" w:cs="Times New Roman"/>
          <w:sz w:val="28"/>
          <w:szCs w:val="28"/>
        </w:rPr>
      </w:pPr>
      <w:r>
        <w:rPr>
          <w:rFonts w:ascii="Times New Roman" w:hAnsi="Times New Roman" w:cs="Times New Roman"/>
          <w:sz w:val="28"/>
          <w:szCs w:val="28"/>
        </w:rPr>
        <w:t>вт</w:t>
      </w:r>
      <w:r w:rsidR="004D2035">
        <w:rPr>
          <w:rFonts w:ascii="Times New Roman" w:hAnsi="Times New Roman" w:cs="Times New Roman"/>
          <w:sz w:val="28"/>
          <w:szCs w:val="28"/>
        </w:rPr>
        <w:t>орой студент говорит определение машиностроение</w:t>
      </w:r>
      <w:r w:rsidRPr="008953F8">
        <w:rPr>
          <w:rFonts w:ascii="Times New Roman" w:hAnsi="Times New Roman" w:cs="Times New Roman"/>
          <w:sz w:val="28"/>
          <w:szCs w:val="28"/>
        </w:rPr>
        <w:t xml:space="preserve"> «</w:t>
      </w:r>
      <w:r w:rsidR="004D2035">
        <w:rPr>
          <w:rFonts w:ascii="Times New Roman" w:hAnsi="Times New Roman" w:cs="Times New Roman"/>
          <w:b/>
          <w:i/>
          <w:sz w:val="28"/>
          <w:szCs w:val="28"/>
        </w:rPr>
        <w:t>Промышленность, занятая производством машин</w:t>
      </w:r>
      <w:r w:rsidR="004D2035">
        <w:rPr>
          <w:rFonts w:ascii="Times New Roman" w:hAnsi="Times New Roman" w:cs="Times New Roman"/>
          <w:sz w:val="28"/>
          <w:szCs w:val="28"/>
        </w:rPr>
        <w:t>», показывает на третьего студент</w:t>
      </w:r>
      <w:r w:rsidRPr="008953F8">
        <w:rPr>
          <w:rFonts w:ascii="Times New Roman" w:hAnsi="Times New Roman" w:cs="Times New Roman"/>
          <w:sz w:val="28"/>
          <w:szCs w:val="28"/>
        </w:rPr>
        <w:t xml:space="preserve">а и говорит </w:t>
      </w:r>
      <w:r w:rsidRPr="008953F8">
        <w:rPr>
          <w:rFonts w:ascii="Times New Roman" w:hAnsi="Times New Roman" w:cs="Times New Roman"/>
          <w:b/>
          <w:sz w:val="28"/>
          <w:szCs w:val="28"/>
        </w:rPr>
        <w:t>«Вопрос»</w:t>
      </w:r>
    </w:p>
    <w:p w:rsidR="001865A8" w:rsidRPr="004623B0" w:rsidRDefault="001865A8" w:rsidP="001865A8">
      <w:pPr>
        <w:pStyle w:val="a4"/>
        <w:widowControl w:val="0"/>
        <w:numPr>
          <w:ilvl w:val="0"/>
          <w:numId w:val="4"/>
        </w:numPr>
        <w:autoSpaceDE w:val="0"/>
        <w:autoSpaceDN w:val="0"/>
        <w:adjustRightInd w:val="0"/>
        <w:spacing w:after="200" w:line="276" w:lineRule="auto"/>
        <w:jc w:val="both"/>
        <w:rPr>
          <w:rFonts w:ascii="Times New Roman" w:hAnsi="Times New Roman" w:cs="Times New Roman"/>
          <w:b/>
          <w:i/>
          <w:sz w:val="28"/>
          <w:szCs w:val="28"/>
        </w:rPr>
      </w:pPr>
      <w:r>
        <w:rPr>
          <w:rFonts w:ascii="Times New Roman" w:hAnsi="Times New Roman" w:cs="Times New Roman"/>
          <w:sz w:val="28"/>
          <w:szCs w:val="28"/>
        </w:rPr>
        <w:t>тр</w:t>
      </w:r>
      <w:r w:rsidR="004D2035">
        <w:rPr>
          <w:rFonts w:ascii="Times New Roman" w:hAnsi="Times New Roman" w:cs="Times New Roman"/>
          <w:sz w:val="28"/>
          <w:szCs w:val="28"/>
        </w:rPr>
        <w:t xml:space="preserve">етий студент </w:t>
      </w:r>
      <w:r w:rsidRPr="008953F8">
        <w:rPr>
          <w:rFonts w:ascii="Times New Roman" w:hAnsi="Times New Roman" w:cs="Times New Roman"/>
          <w:sz w:val="28"/>
          <w:szCs w:val="28"/>
        </w:rPr>
        <w:t>задает вопрос</w:t>
      </w:r>
      <w:r w:rsidR="004D2035">
        <w:rPr>
          <w:rFonts w:ascii="Times New Roman" w:hAnsi="Times New Roman" w:cs="Times New Roman"/>
          <w:b/>
          <w:i/>
          <w:sz w:val="28"/>
          <w:szCs w:val="28"/>
        </w:rPr>
        <w:t>«Что такое трудоемкое машиностроение</w:t>
      </w:r>
      <w:r w:rsidRPr="004623B0">
        <w:rPr>
          <w:rFonts w:ascii="Times New Roman" w:hAnsi="Times New Roman" w:cs="Times New Roman"/>
          <w:b/>
          <w:i/>
          <w:sz w:val="28"/>
          <w:szCs w:val="28"/>
        </w:rPr>
        <w:t>»</w:t>
      </w:r>
      <w:r>
        <w:rPr>
          <w:rFonts w:ascii="Times New Roman" w:hAnsi="Times New Roman" w:cs="Times New Roman"/>
          <w:b/>
          <w:i/>
          <w:sz w:val="28"/>
          <w:szCs w:val="28"/>
        </w:rPr>
        <w:t xml:space="preserve">, </w:t>
      </w:r>
      <w:r w:rsidR="004D2035">
        <w:rPr>
          <w:rFonts w:ascii="Times New Roman" w:hAnsi="Times New Roman" w:cs="Times New Roman"/>
          <w:sz w:val="28"/>
          <w:szCs w:val="28"/>
        </w:rPr>
        <w:t>показывает на четвертого студент</w:t>
      </w:r>
      <w:r w:rsidRPr="004623B0">
        <w:rPr>
          <w:rFonts w:ascii="Times New Roman" w:hAnsi="Times New Roman" w:cs="Times New Roman"/>
          <w:sz w:val="28"/>
          <w:szCs w:val="28"/>
        </w:rPr>
        <w:t>а и говорит</w:t>
      </w:r>
      <w:r>
        <w:rPr>
          <w:rFonts w:ascii="Times New Roman" w:hAnsi="Times New Roman" w:cs="Times New Roman"/>
          <w:b/>
          <w:i/>
          <w:sz w:val="28"/>
          <w:szCs w:val="28"/>
        </w:rPr>
        <w:t xml:space="preserve"> «</w:t>
      </w:r>
      <w:r w:rsidRPr="004623B0">
        <w:rPr>
          <w:rFonts w:ascii="Times New Roman" w:hAnsi="Times New Roman" w:cs="Times New Roman"/>
          <w:b/>
          <w:sz w:val="28"/>
          <w:szCs w:val="28"/>
        </w:rPr>
        <w:t>Ответ»</w:t>
      </w:r>
    </w:p>
    <w:p w:rsidR="001865A8" w:rsidRPr="004623B0" w:rsidRDefault="004D2035" w:rsidP="001865A8">
      <w:pPr>
        <w:pStyle w:val="a4"/>
        <w:widowControl w:val="0"/>
        <w:numPr>
          <w:ilvl w:val="0"/>
          <w:numId w:val="4"/>
        </w:numPr>
        <w:autoSpaceDE w:val="0"/>
        <w:autoSpaceDN w:val="0"/>
        <w:adjustRightInd w:val="0"/>
        <w:spacing w:after="200" w:line="276" w:lineRule="auto"/>
        <w:jc w:val="both"/>
        <w:rPr>
          <w:rFonts w:ascii="Times New Roman" w:hAnsi="Times New Roman" w:cs="Times New Roman"/>
          <w:b/>
          <w:i/>
          <w:sz w:val="28"/>
          <w:szCs w:val="28"/>
        </w:rPr>
      </w:pPr>
      <w:r>
        <w:rPr>
          <w:rFonts w:ascii="Times New Roman" w:hAnsi="Times New Roman" w:cs="Times New Roman"/>
          <w:sz w:val="28"/>
          <w:szCs w:val="28"/>
        </w:rPr>
        <w:t>Четвертый студент</w:t>
      </w:r>
      <w:r w:rsidR="001865A8" w:rsidRPr="004623B0">
        <w:rPr>
          <w:rFonts w:ascii="Times New Roman" w:hAnsi="Times New Roman" w:cs="Times New Roman"/>
          <w:sz w:val="28"/>
          <w:szCs w:val="28"/>
        </w:rPr>
        <w:t xml:space="preserve"> отвечает на вопрос</w:t>
      </w:r>
      <w:r>
        <w:rPr>
          <w:rFonts w:ascii="Times New Roman" w:hAnsi="Times New Roman" w:cs="Times New Roman"/>
          <w:b/>
          <w:i/>
          <w:sz w:val="28"/>
          <w:szCs w:val="28"/>
        </w:rPr>
        <w:t>«это точное машиностроение, требующее высококвалифицированного персонала</w:t>
      </w:r>
      <w:r w:rsidR="001865A8" w:rsidRPr="004623B0">
        <w:rPr>
          <w:rFonts w:ascii="Times New Roman" w:hAnsi="Times New Roman" w:cs="Times New Roman"/>
          <w:b/>
          <w:i/>
          <w:sz w:val="28"/>
          <w:szCs w:val="28"/>
        </w:rPr>
        <w:t>».</w:t>
      </w:r>
    </w:p>
    <w:p w:rsidR="001865A8" w:rsidRDefault="001865A8" w:rsidP="001865A8">
      <w:pPr>
        <w:spacing w:after="0"/>
        <w:jc w:val="both"/>
        <w:rPr>
          <w:rFonts w:ascii="Times New Roman" w:hAnsi="Times New Roman" w:cs="Times New Roman"/>
          <w:sz w:val="28"/>
          <w:szCs w:val="28"/>
        </w:rPr>
      </w:pPr>
      <w:r>
        <w:rPr>
          <w:rFonts w:ascii="Times New Roman" w:hAnsi="Times New Roman" w:cs="Times New Roman"/>
          <w:sz w:val="28"/>
          <w:szCs w:val="28"/>
        </w:rPr>
        <w:t xml:space="preserve">Играть таким образом можно в группах, заранее определив группы, например, по четыре или восемь человек, где ребята в группах будут игровым способом повторять пройденный материал, </w:t>
      </w:r>
      <w:r w:rsidRPr="00CC6627">
        <w:rPr>
          <w:rFonts w:ascii="Times New Roman" w:hAnsi="Times New Roman" w:cs="Times New Roman"/>
          <w:b/>
          <w:sz w:val="28"/>
          <w:szCs w:val="28"/>
        </w:rPr>
        <w:t>а можно  группами</w:t>
      </w:r>
      <w:r w:rsidR="004D2035">
        <w:rPr>
          <w:rFonts w:ascii="Times New Roman" w:hAnsi="Times New Roman" w:cs="Times New Roman"/>
          <w:sz w:val="28"/>
          <w:szCs w:val="28"/>
        </w:rPr>
        <w:t>, где преподава</w:t>
      </w:r>
      <w:r>
        <w:rPr>
          <w:rFonts w:ascii="Times New Roman" w:hAnsi="Times New Roman" w:cs="Times New Roman"/>
          <w:sz w:val="28"/>
          <w:szCs w:val="28"/>
        </w:rPr>
        <w:t xml:space="preserve">тель показывает на первую группу и говорит «Слово», эта группа задает «слово»  передаёт эстафету следующей группе, сказав «Предложение» и так далее. </w:t>
      </w:r>
    </w:p>
    <w:p w:rsidR="008729ED" w:rsidRPr="00D5348C" w:rsidRDefault="008729ED" w:rsidP="008729ED">
      <w:pPr>
        <w:pStyle w:val="a3"/>
        <w:shd w:val="clear" w:color="auto" w:fill="FFFFFF"/>
        <w:spacing w:before="0" w:beforeAutospacing="0" w:after="300" w:afterAutospacing="0"/>
        <w:ind w:firstLine="708"/>
        <w:jc w:val="both"/>
        <w:rPr>
          <w:color w:val="000000"/>
          <w:sz w:val="28"/>
          <w:szCs w:val="28"/>
        </w:rPr>
      </w:pPr>
      <w:r w:rsidRPr="008729ED">
        <w:rPr>
          <w:color w:val="000000"/>
          <w:sz w:val="28"/>
          <w:szCs w:val="28"/>
        </w:rPr>
        <w:t>Спецдисциплины - идеально укладывается в компьютерные технологии и активно используются в преподавании. Повышение эффективности обучения спец дисциплинам во многом зависит от использования на уроках дидактических материалов, дидактических игр и компьютерных технологий. Используя информационные технологии при изучении спецдисциплин активизируется процесс обучения, формируются навыки работы с компьютером, экономится времени урока, появляется возможность увеличения объема нового материала на уроке и сокращение времени на его объяснение, сокраща</w:t>
      </w:r>
      <w:r w:rsidR="000A7891">
        <w:rPr>
          <w:color w:val="000000"/>
          <w:sz w:val="28"/>
          <w:szCs w:val="28"/>
        </w:rPr>
        <w:t>ется время на подготовку к занятию</w:t>
      </w:r>
      <w:r w:rsidRPr="008729ED">
        <w:rPr>
          <w:color w:val="000000"/>
          <w:sz w:val="28"/>
          <w:szCs w:val="28"/>
        </w:rPr>
        <w:t xml:space="preserve">, создается возможность выполнения виртуальных демонстрационных показов с использованием недоступного оборудования. </w:t>
      </w:r>
      <w:bookmarkStart w:id="0" w:name="_GoBack"/>
      <w:r w:rsidRPr="00D5348C">
        <w:rPr>
          <w:color w:val="000000"/>
          <w:sz w:val="28"/>
          <w:szCs w:val="28"/>
        </w:rPr>
        <w:t>Для подготовки к урокам спецдисциплин, используется программа PowerPoint.</w:t>
      </w:r>
    </w:p>
    <w:bookmarkEnd w:id="0"/>
    <w:p w:rsidR="008729ED" w:rsidRPr="008729ED" w:rsidRDefault="008729ED" w:rsidP="008729ED">
      <w:pPr>
        <w:pStyle w:val="a3"/>
        <w:shd w:val="clear" w:color="auto" w:fill="FFFFFF"/>
        <w:spacing w:before="0" w:beforeAutospacing="0" w:after="300" w:afterAutospacing="0"/>
        <w:ind w:firstLine="708"/>
        <w:jc w:val="both"/>
        <w:rPr>
          <w:color w:val="000000"/>
          <w:sz w:val="28"/>
          <w:szCs w:val="28"/>
        </w:rPr>
      </w:pPr>
      <w:r w:rsidRPr="008729ED">
        <w:rPr>
          <w:color w:val="000000"/>
          <w:sz w:val="28"/>
          <w:szCs w:val="28"/>
        </w:rPr>
        <w:t>Это достаточно распространенная и сравнительно легкая в освоении программа. Она проста в управлении, и не требует навыков программирования, для создания красочных, насыщенных и интересных уроков. Использование презентаций открывает более широкие возможности для творческого преподавания, как черчения, так и других предметов. Презентации, как наглядные пособия, помогают преподавателю излагать учебный материал, развивают навыки наблюдения и анализ формы предметов, обеспечивают прочное усвоение обучающимися знаний, повышают интерес к предмету. Презентации приобретают специфическое назначение на всех этапах урока при выполнении графических и практических работ.</w:t>
      </w:r>
    </w:p>
    <w:p w:rsidR="008729ED" w:rsidRPr="008729ED" w:rsidRDefault="008729ED" w:rsidP="008729ED">
      <w:pPr>
        <w:pStyle w:val="a3"/>
        <w:shd w:val="clear" w:color="auto" w:fill="FFFFFF"/>
        <w:spacing w:before="0" w:beforeAutospacing="0" w:after="300" w:afterAutospacing="0"/>
        <w:ind w:firstLine="708"/>
        <w:jc w:val="both"/>
        <w:rPr>
          <w:color w:val="000000"/>
          <w:sz w:val="28"/>
          <w:szCs w:val="28"/>
        </w:rPr>
      </w:pPr>
      <w:r w:rsidRPr="008729ED">
        <w:rPr>
          <w:color w:val="000000"/>
          <w:sz w:val="28"/>
          <w:szCs w:val="28"/>
        </w:rPr>
        <w:t xml:space="preserve">Это помогает сократить время при проверке домашних заданий, повторении и закреплении старого и изложении нового материала, отвести </w:t>
      </w:r>
      <w:r w:rsidRPr="008729ED">
        <w:rPr>
          <w:color w:val="000000"/>
          <w:sz w:val="28"/>
          <w:szCs w:val="28"/>
        </w:rPr>
        <w:lastRenderedPageBreak/>
        <w:t>больше времени на выполнение практических и графических работ, правильно понять цель и ход предстоящей работы, предупредить многие графические ошибки, ускорить процесс выполнения заданий. Демонстрируемые слайды служат образцами для правильного графического исполнения работы.</w:t>
      </w:r>
    </w:p>
    <w:p w:rsidR="008729ED" w:rsidRPr="008729ED" w:rsidRDefault="008729ED" w:rsidP="008729ED">
      <w:pPr>
        <w:pStyle w:val="a3"/>
        <w:shd w:val="clear" w:color="auto" w:fill="FFFFFF"/>
        <w:spacing w:before="0" w:beforeAutospacing="0" w:after="300" w:afterAutospacing="0"/>
        <w:ind w:firstLine="708"/>
        <w:jc w:val="both"/>
        <w:rPr>
          <w:color w:val="000000"/>
          <w:sz w:val="28"/>
          <w:szCs w:val="28"/>
        </w:rPr>
      </w:pPr>
      <w:r w:rsidRPr="008729ED">
        <w:rPr>
          <w:color w:val="000000"/>
          <w:sz w:val="28"/>
          <w:szCs w:val="28"/>
        </w:rPr>
        <w:t>Использование информационных технологий в учебном процессе обеспечивает реализацию интенсивных форм и методов обучения, организацию самостоятельной учебной деятельности, способствует повышению мотивации обучения за счет возможности использования современных средств комплексного представления и манипулирования аудиовизуальной информацией, повышения уровня эмоционального восприятия информации.</w:t>
      </w:r>
    </w:p>
    <w:p w:rsidR="008729ED" w:rsidRPr="008729ED" w:rsidRDefault="000A7891" w:rsidP="008729ED">
      <w:pPr>
        <w:pStyle w:val="a3"/>
        <w:shd w:val="clear" w:color="auto" w:fill="FFFFFF"/>
        <w:spacing w:before="0" w:beforeAutospacing="0" w:after="300" w:afterAutospacing="0"/>
        <w:ind w:firstLine="708"/>
        <w:jc w:val="both"/>
        <w:rPr>
          <w:color w:val="000000"/>
          <w:sz w:val="28"/>
          <w:szCs w:val="28"/>
        </w:rPr>
      </w:pPr>
      <w:r>
        <w:rPr>
          <w:color w:val="000000"/>
          <w:sz w:val="28"/>
          <w:szCs w:val="28"/>
        </w:rPr>
        <w:t>На мой взгляд, о</w:t>
      </w:r>
      <w:r w:rsidR="008729ED" w:rsidRPr="008729ED">
        <w:rPr>
          <w:color w:val="000000"/>
          <w:sz w:val="28"/>
          <w:szCs w:val="28"/>
        </w:rPr>
        <w:t xml:space="preserve">сновной целью образования становится не простая совокупность знаний, умений и навыков, а основанная на них личная, социальная и профессиональная компетентность - умение самостоятельно добывать, анализировать и эффективно использовать информацию, умение и рационально жить и работать в быстро изменяющемся мире. </w:t>
      </w:r>
      <w:r w:rsidR="00A40188">
        <w:rPr>
          <w:color w:val="000000"/>
          <w:sz w:val="28"/>
          <w:szCs w:val="28"/>
        </w:rPr>
        <w:t>В нашем индустриальном колледже, п</w:t>
      </w:r>
      <w:r w:rsidR="008729ED" w:rsidRPr="008729ED">
        <w:rPr>
          <w:color w:val="000000"/>
          <w:sz w:val="28"/>
          <w:szCs w:val="28"/>
        </w:rPr>
        <w:t>реподаватель является главным действующим лицом любых учебных преобразований, которые требуют от него повышения своего профессионального мастерства. В настоящее время утверждение о том, что педагогическая деятельность является по своей природе творческой, стало общепринятым. «Творчество - это деятельность, порождающая нечто новое на основе реорганизации имеющегося опыта и формирования новых комбинаций знаний, умений, продуктов».</w:t>
      </w:r>
    </w:p>
    <w:p w:rsidR="008729ED" w:rsidRPr="008729ED" w:rsidRDefault="000A7891" w:rsidP="008729ED">
      <w:pPr>
        <w:pStyle w:val="a3"/>
        <w:shd w:val="clear" w:color="auto" w:fill="FFFFFF"/>
        <w:spacing w:before="0" w:beforeAutospacing="0" w:after="300" w:afterAutospacing="0"/>
        <w:ind w:firstLine="300"/>
        <w:jc w:val="both"/>
        <w:rPr>
          <w:color w:val="000000"/>
          <w:sz w:val="28"/>
          <w:szCs w:val="28"/>
        </w:rPr>
      </w:pPr>
      <w:r>
        <w:rPr>
          <w:color w:val="000000"/>
          <w:sz w:val="28"/>
          <w:szCs w:val="28"/>
        </w:rPr>
        <w:t>И конечно, в итоге, р</w:t>
      </w:r>
      <w:r w:rsidR="008729ED" w:rsidRPr="008729ED">
        <w:rPr>
          <w:color w:val="000000"/>
          <w:sz w:val="28"/>
          <w:szCs w:val="28"/>
        </w:rPr>
        <w:t>езультатом творчества является введение в педагогический процесс инноваций. В том числе:</w:t>
      </w:r>
    </w:p>
    <w:p w:rsidR="008729ED" w:rsidRPr="008729ED" w:rsidRDefault="008729ED" w:rsidP="008729ED">
      <w:pPr>
        <w:pStyle w:val="a3"/>
        <w:numPr>
          <w:ilvl w:val="0"/>
          <w:numId w:val="1"/>
        </w:numPr>
        <w:shd w:val="clear" w:color="auto" w:fill="FFFFFF"/>
        <w:spacing w:before="0" w:beforeAutospacing="0" w:after="300" w:afterAutospacing="0"/>
        <w:ind w:left="300"/>
        <w:jc w:val="both"/>
        <w:rPr>
          <w:color w:val="000000"/>
          <w:sz w:val="28"/>
          <w:szCs w:val="28"/>
        </w:rPr>
      </w:pPr>
      <w:r w:rsidRPr="008729ED">
        <w:rPr>
          <w:color w:val="000000"/>
          <w:sz w:val="28"/>
          <w:szCs w:val="28"/>
        </w:rPr>
        <w:t>открытие, утверждающие идеи, способные преобразовывать педагогическую действительность;</w:t>
      </w:r>
    </w:p>
    <w:p w:rsidR="008729ED" w:rsidRPr="008729ED" w:rsidRDefault="008729ED" w:rsidP="008729ED">
      <w:pPr>
        <w:pStyle w:val="a3"/>
        <w:numPr>
          <w:ilvl w:val="0"/>
          <w:numId w:val="1"/>
        </w:numPr>
        <w:shd w:val="clear" w:color="auto" w:fill="FFFFFF"/>
        <w:spacing w:before="0" w:beforeAutospacing="0" w:after="300" w:afterAutospacing="0"/>
        <w:ind w:left="300"/>
        <w:jc w:val="both"/>
        <w:rPr>
          <w:color w:val="000000"/>
          <w:sz w:val="28"/>
          <w:szCs w:val="28"/>
        </w:rPr>
      </w:pPr>
      <w:r w:rsidRPr="008729ED">
        <w:rPr>
          <w:color w:val="000000"/>
          <w:sz w:val="28"/>
          <w:szCs w:val="28"/>
        </w:rPr>
        <w:t>изобретения, разработка и внедрение новых элементов педагогических технологий;</w:t>
      </w:r>
    </w:p>
    <w:p w:rsidR="008729ED" w:rsidRPr="008729ED" w:rsidRDefault="008729ED" w:rsidP="008729ED">
      <w:pPr>
        <w:pStyle w:val="a3"/>
        <w:numPr>
          <w:ilvl w:val="0"/>
          <w:numId w:val="2"/>
        </w:numPr>
        <w:shd w:val="clear" w:color="auto" w:fill="FFFFFF"/>
        <w:spacing w:before="0" w:beforeAutospacing="0" w:after="300" w:afterAutospacing="0"/>
        <w:ind w:left="300"/>
        <w:jc w:val="both"/>
        <w:rPr>
          <w:color w:val="000000"/>
          <w:sz w:val="28"/>
          <w:szCs w:val="28"/>
        </w:rPr>
      </w:pPr>
      <w:r w:rsidRPr="008729ED">
        <w:rPr>
          <w:color w:val="000000"/>
          <w:sz w:val="28"/>
          <w:szCs w:val="28"/>
        </w:rPr>
        <w:t>педагогическое рационализаторство - усовершенствования, связанные с модернизацией и адаптацией к конкретным условиям уже использования методов и средств воспитания и обучения.</w:t>
      </w:r>
    </w:p>
    <w:p w:rsidR="008729ED" w:rsidRPr="008729ED" w:rsidRDefault="008729ED" w:rsidP="008729ED">
      <w:pPr>
        <w:pStyle w:val="a3"/>
        <w:shd w:val="clear" w:color="auto" w:fill="FFFFFF"/>
        <w:spacing w:before="0" w:beforeAutospacing="0" w:after="300" w:afterAutospacing="0"/>
        <w:ind w:firstLine="300"/>
        <w:jc w:val="both"/>
        <w:rPr>
          <w:color w:val="000000"/>
          <w:sz w:val="28"/>
          <w:szCs w:val="28"/>
        </w:rPr>
      </w:pPr>
      <w:r w:rsidRPr="008729ED">
        <w:rPr>
          <w:color w:val="000000"/>
          <w:sz w:val="28"/>
          <w:szCs w:val="28"/>
        </w:rPr>
        <w:t xml:space="preserve">Эффективность внедрения инноваций зависит от целого ряда факторов: от особенностей предлагаемого новшества, от потенциала учебного заведения, от позиции и квалификации администрации и зачинателей инновационной работы. Главной преградой для внедрения инноваций служит качественное состояние, уровень профессионализма педагогического состава организации </w:t>
      </w:r>
      <w:r w:rsidRPr="008729ED">
        <w:rPr>
          <w:color w:val="000000"/>
          <w:sz w:val="28"/>
          <w:szCs w:val="28"/>
        </w:rPr>
        <w:lastRenderedPageBreak/>
        <w:t>образования. Например, новые технологии обучения требуют от преподавателя (помимо отпрофессиональной компетентности в своей предметной области) педагогического мастерства. Если урок современный, то он обязательно закладывает основания для будущего. Как бы новации не вводились сегодня, призывая нас перейти к нетрадиционному уроку, только на уроке, как сотни и тысячи лет назад, встречаются участники образовательного процесса: преподаватель и студент.</w:t>
      </w:r>
    </w:p>
    <w:p w:rsidR="008729ED" w:rsidRPr="008729ED" w:rsidRDefault="009E7A91" w:rsidP="008729ED">
      <w:pPr>
        <w:pStyle w:val="a3"/>
        <w:shd w:val="clear" w:color="auto" w:fill="FFFFFF"/>
        <w:spacing w:before="0" w:beforeAutospacing="0" w:after="300" w:afterAutospacing="0"/>
        <w:ind w:firstLine="300"/>
        <w:jc w:val="both"/>
        <w:rPr>
          <w:color w:val="000000"/>
          <w:sz w:val="28"/>
          <w:szCs w:val="28"/>
        </w:rPr>
      </w:pPr>
      <w:r>
        <w:rPr>
          <w:color w:val="000000"/>
          <w:sz w:val="28"/>
          <w:szCs w:val="28"/>
        </w:rPr>
        <w:t>Хочется сделать акцент, ч</w:t>
      </w:r>
      <w:r w:rsidR="008729ED" w:rsidRPr="008729ED">
        <w:rPr>
          <w:color w:val="000000"/>
          <w:sz w:val="28"/>
          <w:szCs w:val="28"/>
        </w:rPr>
        <w:t xml:space="preserve">то </w:t>
      </w:r>
      <w:r>
        <w:rPr>
          <w:color w:val="000000"/>
          <w:sz w:val="28"/>
          <w:szCs w:val="28"/>
        </w:rPr>
        <w:t xml:space="preserve">как </w:t>
      </w:r>
      <w:r w:rsidR="008729ED" w:rsidRPr="008729ED">
        <w:rPr>
          <w:color w:val="000000"/>
          <w:sz w:val="28"/>
          <w:szCs w:val="28"/>
        </w:rPr>
        <w:t>бы не твердили о компьютеризации и дистанционном образовании, преподаватель всегда будет капитаном в плавании и главным штурманом проводки через все рифы. Преподаватель главное действующее лицо на любом уроке. Потому что он старше, за ним - знания, опыт, понимания и применения этих знаний. Преподаватель, в отличие от урокодателя, работает не перед близкой аудиторией, перед ним живые, вечно меняющиеся, непредсказуемые ученики. И это правильно и интересно для ищущего преподавателя.</w:t>
      </w:r>
    </w:p>
    <w:p w:rsidR="008729ED" w:rsidRPr="008729ED" w:rsidRDefault="008729ED" w:rsidP="008729ED">
      <w:pPr>
        <w:pStyle w:val="a3"/>
        <w:shd w:val="clear" w:color="auto" w:fill="FFFFFF"/>
        <w:spacing w:before="0" w:beforeAutospacing="0" w:after="300" w:afterAutospacing="0"/>
        <w:ind w:firstLine="300"/>
        <w:jc w:val="both"/>
        <w:rPr>
          <w:color w:val="000000"/>
          <w:sz w:val="28"/>
          <w:szCs w:val="28"/>
        </w:rPr>
      </w:pPr>
      <w:r w:rsidRPr="008729ED">
        <w:rPr>
          <w:color w:val="000000"/>
          <w:sz w:val="28"/>
          <w:szCs w:val="28"/>
        </w:rPr>
        <w:t>Для преподавателей специальных дисциплин необходимо обладать предметно-углубленной ИКТ-компетентностью, соответствующей осознанному методически грамотному использованию ИКТ в преподавании своего предмета. Для того чтобы преподаватели специальных дисциплин имели волю и желание к внедрению информационных и коммуникационных технологий в образовательный процесс, желание повышать свою информационно-коммуникационную культуру возникает необходимость создания образовательной среды, насыщенной аппаратными и программными средствами информационно-коммуникационных технологий. Возможности этой среды должны использоваться преподавателями специальных дисциплин для развития у студентов информационной компетентности и информационной культуры, для собственного профессионального развития. Это важно, так как информационная компетентность обучаемых является одной из ключевых компетентностей, которые призвано формировать образовательное учреждение.</w:t>
      </w:r>
    </w:p>
    <w:p w:rsidR="008729ED" w:rsidRPr="008729ED" w:rsidRDefault="009E7A91" w:rsidP="008729ED">
      <w:pPr>
        <w:pStyle w:val="a3"/>
        <w:shd w:val="clear" w:color="auto" w:fill="FFFFFF"/>
        <w:spacing w:before="0" w:beforeAutospacing="0" w:after="300" w:afterAutospacing="0"/>
        <w:ind w:firstLine="300"/>
        <w:jc w:val="both"/>
        <w:rPr>
          <w:color w:val="000000"/>
          <w:sz w:val="28"/>
          <w:szCs w:val="28"/>
        </w:rPr>
      </w:pPr>
      <w:r>
        <w:rPr>
          <w:color w:val="000000"/>
          <w:sz w:val="28"/>
          <w:szCs w:val="28"/>
        </w:rPr>
        <w:t xml:space="preserve">Актуальным на мой взгляд, особенно в период пандемии, это </w:t>
      </w:r>
      <w:r w:rsidR="008729ED" w:rsidRPr="008729ED">
        <w:rPr>
          <w:color w:val="000000"/>
          <w:sz w:val="28"/>
          <w:szCs w:val="28"/>
        </w:rPr>
        <w:t>активная работа по формированию ИКТ-компетентности преподавателей, в частности преподавателей спе</w:t>
      </w:r>
      <w:r>
        <w:rPr>
          <w:color w:val="000000"/>
          <w:sz w:val="28"/>
          <w:szCs w:val="28"/>
        </w:rPr>
        <w:t>циальных дисциплин. Р</w:t>
      </w:r>
      <w:r w:rsidR="008729ED" w:rsidRPr="008729ED">
        <w:rPr>
          <w:color w:val="000000"/>
          <w:sz w:val="28"/>
          <w:szCs w:val="28"/>
        </w:rPr>
        <w:t>абота систематизируется и вырабатывается определенная система формирования ИКТ-компетентности. Хотелось бы отметить, что эффективность освоения и последующего использования ИКТ определяется, прежде всего, осознанием преподавателем того факта, что эти технологии являются средством развития учащихся и его собственного профессионального развития. Использование современных технологий позволяет преподавателям, как осваивать современные стратегии и приемы организации работы с образовательной информацией, так и развивать собственную информационную культуру.</w:t>
      </w:r>
    </w:p>
    <w:p w:rsidR="008729ED" w:rsidRDefault="008729ED" w:rsidP="008729ED">
      <w:pPr>
        <w:pStyle w:val="a3"/>
        <w:shd w:val="clear" w:color="auto" w:fill="FFFFFF"/>
        <w:spacing w:before="0" w:beforeAutospacing="0" w:after="300" w:afterAutospacing="0"/>
        <w:ind w:firstLine="300"/>
        <w:jc w:val="both"/>
        <w:rPr>
          <w:color w:val="000000"/>
          <w:sz w:val="28"/>
          <w:szCs w:val="28"/>
        </w:rPr>
      </w:pPr>
      <w:r w:rsidRPr="008729ED">
        <w:rPr>
          <w:color w:val="000000"/>
          <w:sz w:val="28"/>
          <w:szCs w:val="28"/>
        </w:rPr>
        <w:lastRenderedPageBreak/>
        <w:t>Информационные технологии все глубже проникают в жизнь человека, а информационная компетентность все более определяет уровень ее образованности, его способности решать профессиональные педагогические задачи с привлечением информационных и коммуникационных технологий, и становится важной составляющей его профессионализма. Как преподаватели спецдисциплин мы не можем не задумываться над тем, что ожидает завтра наших сегодняшних студентов, и понимаем, что будущее потребует от них огромного запаса знаний в области современных технологий.</w:t>
      </w:r>
    </w:p>
    <w:p w:rsidR="00A107C8" w:rsidRPr="008729ED" w:rsidRDefault="00A107C8" w:rsidP="008729ED">
      <w:pPr>
        <w:pStyle w:val="a3"/>
        <w:shd w:val="clear" w:color="auto" w:fill="FFFFFF"/>
        <w:spacing w:before="0" w:beforeAutospacing="0" w:after="300" w:afterAutospacing="0"/>
        <w:ind w:firstLine="300"/>
        <w:jc w:val="both"/>
        <w:rPr>
          <w:color w:val="000000"/>
          <w:sz w:val="28"/>
          <w:szCs w:val="28"/>
        </w:rPr>
      </w:pPr>
      <w:r w:rsidRPr="00A107C8">
        <w:rPr>
          <w:color w:val="000000"/>
          <w:sz w:val="28"/>
          <w:szCs w:val="28"/>
        </w:rPr>
        <w:t>Основной задачей ТиПО является подготовка студентов к предстоящей трудовой деятельности, руководителя среднего звена в том числе. Подготовка к труду включает в себя, с одной стороны, вооружение основами знаний, с другой – формирование профессиональных умений. Специалист должен уметь планировать свою работу, принимать оперативные решения на основе анализа сложившейся ситуации, производить расчеты, контролировать ход и результаты своего труда. Суть инновационных технологий, направленных на формирование умений как раз и состоит в том, чтобы обеспечить выполнение студентами таких задач, в процессе решения которых они овладевали бы способами деятельности. В связи с этим система образования должна нацеливаться на формирование нового типа специалиста, который умел бы самостоятельно добывать, обрабатывать, анализировать необходимую информацию и эффективно использовать ее в нужный момент.</w:t>
      </w:r>
    </w:p>
    <w:p w:rsidR="008729ED" w:rsidRPr="008729ED" w:rsidRDefault="008729ED" w:rsidP="008729ED">
      <w:pPr>
        <w:pStyle w:val="a3"/>
        <w:shd w:val="clear" w:color="auto" w:fill="FFFFFF"/>
        <w:spacing w:before="0" w:beforeAutospacing="0" w:after="300" w:afterAutospacing="0"/>
        <w:jc w:val="center"/>
        <w:rPr>
          <w:b/>
          <w:color w:val="000000"/>
          <w:sz w:val="28"/>
          <w:szCs w:val="28"/>
        </w:rPr>
      </w:pPr>
      <w:r w:rsidRPr="008729ED">
        <w:rPr>
          <w:b/>
          <w:color w:val="000000"/>
          <w:sz w:val="28"/>
          <w:szCs w:val="28"/>
        </w:rPr>
        <w:t>Список использованных источников</w:t>
      </w:r>
    </w:p>
    <w:p w:rsidR="008729ED" w:rsidRPr="008729ED" w:rsidRDefault="008729ED" w:rsidP="008729ED">
      <w:pPr>
        <w:pStyle w:val="a3"/>
        <w:numPr>
          <w:ilvl w:val="0"/>
          <w:numId w:val="3"/>
        </w:numPr>
        <w:shd w:val="clear" w:color="auto" w:fill="FFFFFF"/>
        <w:spacing w:before="0" w:beforeAutospacing="0" w:after="300" w:afterAutospacing="0"/>
        <w:ind w:left="300"/>
        <w:jc w:val="both"/>
        <w:rPr>
          <w:color w:val="000000"/>
          <w:sz w:val="28"/>
          <w:szCs w:val="28"/>
        </w:rPr>
      </w:pPr>
      <w:r w:rsidRPr="008729ED">
        <w:rPr>
          <w:color w:val="000000"/>
          <w:sz w:val="28"/>
          <w:szCs w:val="28"/>
        </w:rPr>
        <w:t>Стратегия Президента Н.А. Назарбаева народу Казахстана «Стратегия -2050»</w:t>
      </w:r>
    </w:p>
    <w:p w:rsidR="008729ED" w:rsidRPr="008729ED" w:rsidRDefault="008729ED" w:rsidP="008729ED">
      <w:pPr>
        <w:pStyle w:val="a3"/>
        <w:numPr>
          <w:ilvl w:val="0"/>
          <w:numId w:val="3"/>
        </w:numPr>
        <w:shd w:val="clear" w:color="auto" w:fill="FFFFFF"/>
        <w:spacing w:before="0" w:beforeAutospacing="0" w:after="300" w:afterAutospacing="0"/>
        <w:ind w:left="300"/>
        <w:jc w:val="both"/>
        <w:rPr>
          <w:color w:val="000000"/>
          <w:sz w:val="28"/>
          <w:szCs w:val="28"/>
        </w:rPr>
      </w:pPr>
      <w:r w:rsidRPr="008729ED">
        <w:rPr>
          <w:color w:val="000000"/>
          <w:sz w:val="28"/>
          <w:szCs w:val="28"/>
        </w:rPr>
        <w:t>Игнатова И.Г., Н.Ю. Соколова. Информационные коммуникационные технологии в образовании// Информатика и образование - М.: 2003- №5</w:t>
      </w:r>
    </w:p>
    <w:p w:rsidR="008729ED" w:rsidRDefault="008729ED" w:rsidP="008729ED">
      <w:pPr>
        <w:pStyle w:val="a3"/>
        <w:numPr>
          <w:ilvl w:val="0"/>
          <w:numId w:val="3"/>
        </w:numPr>
        <w:shd w:val="clear" w:color="auto" w:fill="FFFFFF"/>
        <w:spacing w:before="0" w:beforeAutospacing="0" w:after="300" w:afterAutospacing="0"/>
        <w:ind w:left="300"/>
        <w:jc w:val="both"/>
        <w:rPr>
          <w:color w:val="000000"/>
          <w:sz w:val="28"/>
          <w:szCs w:val="28"/>
        </w:rPr>
      </w:pPr>
      <w:r w:rsidRPr="008729ED">
        <w:rPr>
          <w:color w:val="000000"/>
          <w:sz w:val="28"/>
          <w:szCs w:val="28"/>
        </w:rPr>
        <w:t>Ж.К. Алибекова, Ж.С. Шакиржанов «Возможности информационно-коммуникационных технологий в процессе образования»// Қазақстанкәсіпкері - Профессионал Казахстана 2011г. №10 (102) С.11-13.</w:t>
      </w:r>
    </w:p>
    <w:p w:rsidR="009E7A91" w:rsidRPr="008729ED" w:rsidRDefault="009E7A91" w:rsidP="008729ED">
      <w:pPr>
        <w:pStyle w:val="a3"/>
        <w:numPr>
          <w:ilvl w:val="0"/>
          <w:numId w:val="3"/>
        </w:numPr>
        <w:shd w:val="clear" w:color="auto" w:fill="FFFFFF"/>
        <w:spacing w:before="0" w:beforeAutospacing="0" w:after="300" w:afterAutospacing="0"/>
        <w:ind w:left="300"/>
        <w:jc w:val="both"/>
        <w:rPr>
          <w:color w:val="000000"/>
          <w:sz w:val="28"/>
          <w:szCs w:val="28"/>
        </w:rPr>
      </w:pPr>
      <w:r w:rsidRPr="009E7A91">
        <w:rPr>
          <w:color w:val="000000"/>
          <w:sz w:val="28"/>
          <w:szCs w:val="28"/>
        </w:rPr>
        <w:t>Мун А.Н. Роль научно-исследовательской работы студентов в процессе профессионального становления // Методологические и научно-практические основы и перспективы реализации непрерывного профессионального образования с использованием технологий дистанционного обучения в системе «Лицей-Колледж-Вуз», посвященная памяти А.З. Мулдахметова: материалы Респуб. науч.-практ. конф. - Астана: Изд-во КРУ, 2005. - С. 358-363</w:t>
      </w:r>
    </w:p>
    <w:p w:rsidR="009E7A91" w:rsidRDefault="009E7A91" w:rsidP="008729ED">
      <w:pPr>
        <w:jc w:val="both"/>
        <w:rPr>
          <w:rFonts w:ascii="Times New Roman" w:hAnsi="Times New Roman" w:cs="Times New Roman"/>
          <w:sz w:val="28"/>
          <w:szCs w:val="28"/>
        </w:rPr>
      </w:pPr>
      <w:r>
        <w:rPr>
          <w:rFonts w:ascii="Times New Roman" w:hAnsi="Times New Roman" w:cs="Times New Roman"/>
          <w:sz w:val="28"/>
          <w:szCs w:val="28"/>
        </w:rPr>
        <w:lastRenderedPageBreak/>
        <w:t>5</w:t>
      </w:r>
      <w:r w:rsidRPr="009E7A91">
        <w:rPr>
          <w:rFonts w:ascii="Times New Roman" w:hAnsi="Times New Roman" w:cs="Times New Roman"/>
          <w:sz w:val="28"/>
          <w:szCs w:val="28"/>
        </w:rPr>
        <w:t>.Шарзадин А.М., Кипшаков С.А.  Влияние межпредметных связей на качество подготовки специалистов // Вестник КарГУ. Серия Педагогика. - 2006.-№1(41).–С.70-73</w:t>
      </w:r>
    </w:p>
    <w:p w:rsidR="009E7A91" w:rsidRPr="009E7A91" w:rsidRDefault="009E7A91" w:rsidP="009E7A91">
      <w:pPr>
        <w:jc w:val="both"/>
        <w:rPr>
          <w:rFonts w:ascii="Times New Roman" w:hAnsi="Times New Roman" w:cs="Times New Roman"/>
          <w:sz w:val="28"/>
          <w:szCs w:val="28"/>
        </w:rPr>
      </w:pPr>
      <w:r>
        <w:rPr>
          <w:rFonts w:ascii="Times New Roman" w:hAnsi="Times New Roman" w:cs="Times New Roman"/>
          <w:sz w:val="28"/>
          <w:szCs w:val="28"/>
        </w:rPr>
        <w:t>6</w:t>
      </w:r>
      <w:r w:rsidRPr="009E7A91">
        <w:rPr>
          <w:rFonts w:ascii="Times New Roman" w:hAnsi="Times New Roman" w:cs="Times New Roman"/>
          <w:sz w:val="28"/>
          <w:szCs w:val="28"/>
        </w:rPr>
        <w:t>.https://videouroki.net/razrabotki/ispolzovanie-informatsionno-kommunikatsionnykh-tekhnologiy-na-urokakh-spetsdistsiplin.html.</w:t>
      </w:r>
    </w:p>
    <w:p w:rsidR="009E7A91" w:rsidRPr="008729ED" w:rsidRDefault="009E7A91" w:rsidP="008729ED">
      <w:pPr>
        <w:jc w:val="both"/>
        <w:rPr>
          <w:rFonts w:ascii="Times New Roman" w:hAnsi="Times New Roman" w:cs="Times New Roman"/>
          <w:sz w:val="28"/>
          <w:szCs w:val="28"/>
        </w:rPr>
      </w:pPr>
    </w:p>
    <w:sectPr w:rsidR="009E7A91" w:rsidRPr="008729ED" w:rsidSect="00311A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70B76"/>
    <w:multiLevelType w:val="multilevel"/>
    <w:tmpl w:val="CF5EF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E13CE8"/>
    <w:multiLevelType w:val="multilevel"/>
    <w:tmpl w:val="BE1E0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163753"/>
    <w:multiLevelType w:val="multilevel"/>
    <w:tmpl w:val="6B180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362031"/>
    <w:multiLevelType w:val="hybridMultilevel"/>
    <w:tmpl w:val="5C1C39EE"/>
    <w:lvl w:ilvl="0" w:tplc="04190001">
      <w:start w:val="1"/>
      <w:numFmt w:val="bullet"/>
      <w:lvlText w:val=""/>
      <w:lvlJc w:val="left"/>
      <w:pPr>
        <w:ind w:left="227" w:hanging="360"/>
      </w:pPr>
      <w:rPr>
        <w:rFonts w:ascii="Symbol" w:hAnsi="Symbol" w:hint="default"/>
      </w:rPr>
    </w:lvl>
    <w:lvl w:ilvl="1" w:tplc="04190003" w:tentative="1">
      <w:start w:val="1"/>
      <w:numFmt w:val="bullet"/>
      <w:lvlText w:val="o"/>
      <w:lvlJc w:val="left"/>
      <w:pPr>
        <w:ind w:left="947" w:hanging="360"/>
      </w:pPr>
      <w:rPr>
        <w:rFonts w:ascii="Courier New" w:hAnsi="Courier New" w:cs="Courier New" w:hint="default"/>
      </w:rPr>
    </w:lvl>
    <w:lvl w:ilvl="2" w:tplc="04190005" w:tentative="1">
      <w:start w:val="1"/>
      <w:numFmt w:val="bullet"/>
      <w:lvlText w:val=""/>
      <w:lvlJc w:val="left"/>
      <w:pPr>
        <w:ind w:left="1667" w:hanging="360"/>
      </w:pPr>
      <w:rPr>
        <w:rFonts w:ascii="Wingdings" w:hAnsi="Wingdings" w:hint="default"/>
      </w:rPr>
    </w:lvl>
    <w:lvl w:ilvl="3" w:tplc="04190001" w:tentative="1">
      <w:start w:val="1"/>
      <w:numFmt w:val="bullet"/>
      <w:lvlText w:val=""/>
      <w:lvlJc w:val="left"/>
      <w:pPr>
        <w:ind w:left="2387" w:hanging="360"/>
      </w:pPr>
      <w:rPr>
        <w:rFonts w:ascii="Symbol" w:hAnsi="Symbol" w:hint="default"/>
      </w:rPr>
    </w:lvl>
    <w:lvl w:ilvl="4" w:tplc="04190003" w:tentative="1">
      <w:start w:val="1"/>
      <w:numFmt w:val="bullet"/>
      <w:lvlText w:val="o"/>
      <w:lvlJc w:val="left"/>
      <w:pPr>
        <w:ind w:left="3107" w:hanging="360"/>
      </w:pPr>
      <w:rPr>
        <w:rFonts w:ascii="Courier New" w:hAnsi="Courier New" w:cs="Courier New" w:hint="default"/>
      </w:rPr>
    </w:lvl>
    <w:lvl w:ilvl="5" w:tplc="04190005" w:tentative="1">
      <w:start w:val="1"/>
      <w:numFmt w:val="bullet"/>
      <w:lvlText w:val=""/>
      <w:lvlJc w:val="left"/>
      <w:pPr>
        <w:ind w:left="3827" w:hanging="360"/>
      </w:pPr>
      <w:rPr>
        <w:rFonts w:ascii="Wingdings" w:hAnsi="Wingdings" w:hint="default"/>
      </w:rPr>
    </w:lvl>
    <w:lvl w:ilvl="6" w:tplc="04190001" w:tentative="1">
      <w:start w:val="1"/>
      <w:numFmt w:val="bullet"/>
      <w:lvlText w:val=""/>
      <w:lvlJc w:val="left"/>
      <w:pPr>
        <w:ind w:left="4547" w:hanging="360"/>
      </w:pPr>
      <w:rPr>
        <w:rFonts w:ascii="Symbol" w:hAnsi="Symbol" w:hint="default"/>
      </w:rPr>
    </w:lvl>
    <w:lvl w:ilvl="7" w:tplc="04190003" w:tentative="1">
      <w:start w:val="1"/>
      <w:numFmt w:val="bullet"/>
      <w:lvlText w:val="o"/>
      <w:lvlJc w:val="left"/>
      <w:pPr>
        <w:ind w:left="5267" w:hanging="360"/>
      </w:pPr>
      <w:rPr>
        <w:rFonts w:ascii="Courier New" w:hAnsi="Courier New" w:cs="Courier New" w:hint="default"/>
      </w:rPr>
    </w:lvl>
    <w:lvl w:ilvl="8" w:tplc="04190005" w:tentative="1">
      <w:start w:val="1"/>
      <w:numFmt w:val="bullet"/>
      <w:lvlText w:val=""/>
      <w:lvlJc w:val="left"/>
      <w:pPr>
        <w:ind w:left="5987"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4B1B"/>
    <w:rsid w:val="000A7891"/>
    <w:rsid w:val="001002E4"/>
    <w:rsid w:val="00145261"/>
    <w:rsid w:val="001865A8"/>
    <w:rsid w:val="00311AE8"/>
    <w:rsid w:val="003A5E03"/>
    <w:rsid w:val="004D2035"/>
    <w:rsid w:val="00683C00"/>
    <w:rsid w:val="00764B1B"/>
    <w:rsid w:val="008729ED"/>
    <w:rsid w:val="009E7A91"/>
    <w:rsid w:val="009F059D"/>
    <w:rsid w:val="00A107C8"/>
    <w:rsid w:val="00A40188"/>
    <w:rsid w:val="00B61274"/>
    <w:rsid w:val="00C16F26"/>
    <w:rsid w:val="00D5348C"/>
    <w:rsid w:val="00F8003F"/>
    <w:rsid w:val="00FC34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A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2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729ED"/>
    <w:pPr>
      <w:ind w:left="720"/>
      <w:contextualSpacing/>
    </w:pPr>
  </w:style>
</w:styles>
</file>

<file path=word/webSettings.xml><?xml version="1.0" encoding="utf-8"?>
<w:webSettings xmlns:r="http://schemas.openxmlformats.org/officeDocument/2006/relationships" xmlns:w="http://schemas.openxmlformats.org/wordprocessingml/2006/main">
  <w:divs>
    <w:div w:id="206725541">
      <w:bodyDiv w:val="1"/>
      <w:marLeft w:val="0"/>
      <w:marRight w:val="0"/>
      <w:marTop w:val="0"/>
      <w:marBottom w:val="0"/>
      <w:divBdr>
        <w:top w:val="none" w:sz="0" w:space="0" w:color="auto"/>
        <w:left w:val="none" w:sz="0" w:space="0" w:color="auto"/>
        <w:bottom w:val="none" w:sz="0" w:space="0" w:color="auto"/>
        <w:right w:val="none" w:sz="0" w:space="0" w:color="auto"/>
      </w:divBdr>
    </w:div>
    <w:div w:id="722101398">
      <w:bodyDiv w:val="1"/>
      <w:marLeft w:val="0"/>
      <w:marRight w:val="0"/>
      <w:marTop w:val="0"/>
      <w:marBottom w:val="0"/>
      <w:divBdr>
        <w:top w:val="none" w:sz="0" w:space="0" w:color="auto"/>
        <w:left w:val="none" w:sz="0" w:space="0" w:color="auto"/>
        <w:bottom w:val="none" w:sz="0" w:space="0" w:color="auto"/>
        <w:right w:val="none" w:sz="0" w:space="0" w:color="auto"/>
      </w:divBdr>
    </w:div>
    <w:div w:id="837695214">
      <w:bodyDiv w:val="1"/>
      <w:marLeft w:val="0"/>
      <w:marRight w:val="0"/>
      <w:marTop w:val="0"/>
      <w:marBottom w:val="0"/>
      <w:divBdr>
        <w:top w:val="none" w:sz="0" w:space="0" w:color="auto"/>
        <w:left w:val="none" w:sz="0" w:space="0" w:color="auto"/>
        <w:bottom w:val="none" w:sz="0" w:space="0" w:color="auto"/>
        <w:right w:val="none" w:sz="0" w:space="0" w:color="auto"/>
      </w:divBdr>
    </w:div>
    <w:div w:id="1205867416">
      <w:bodyDiv w:val="1"/>
      <w:marLeft w:val="0"/>
      <w:marRight w:val="0"/>
      <w:marTop w:val="0"/>
      <w:marBottom w:val="0"/>
      <w:divBdr>
        <w:top w:val="none" w:sz="0" w:space="0" w:color="auto"/>
        <w:left w:val="none" w:sz="0" w:space="0" w:color="auto"/>
        <w:bottom w:val="none" w:sz="0" w:space="0" w:color="auto"/>
        <w:right w:val="none" w:sz="0" w:space="0" w:color="auto"/>
      </w:divBdr>
    </w:div>
    <w:div w:id="1422609015">
      <w:bodyDiv w:val="1"/>
      <w:marLeft w:val="0"/>
      <w:marRight w:val="0"/>
      <w:marTop w:val="0"/>
      <w:marBottom w:val="0"/>
      <w:divBdr>
        <w:top w:val="none" w:sz="0" w:space="0" w:color="auto"/>
        <w:left w:val="none" w:sz="0" w:space="0" w:color="auto"/>
        <w:bottom w:val="none" w:sz="0" w:space="0" w:color="auto"/>
        <w:right w:val="none" w:sz="0" w:space="0" w:color="auto"/>
      </w:divBdr>
    </w:div>
    <w:div w:id="1877891467">
      <w:bodyDiv w:val="1"/>
      <w:marLeft w:val="0"/>
      <w:marRight w:val="0"/>
      <w:marTop w:val="0"/>
      <w:marBottom w:val="0"/>
      <w:divBdr>
        <w:top w:val="none" w:sz="0" w:space="0" w:color="auto"/>
        <w:left w:val="none" w:sz="0" w:space="0" w:color="auto"/>
        <w:bottom w:val="none" w:sz="0" w:space="0" w:color="auto"/>
        <w:right w:val="none" w:sz="0" w:space="0" w:color="auto"/>
      </w:divBdr>
    </w:div>
    <w:div w:id="190880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2374</Words>
  <Characters>13536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Asus</cp:lastModifiedBy>
  <cp:revision>3</cp:revision>
  <dcterms:created xsi:type="dcterms:W3CDTF">2023-02-24T11:14:00Z</dcterms:created>
  <dcterms:modified xsi:type="dcterms:W3CDTF">2023-02-24T11:15:00Z</dcterms:modified>
</cp:coreProperties>
</file>