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E5" w:rsidRPr="0077408D" w:rsidRDefault="00F45376" w:rsidP="0077408D">
      <w:pPr>
        <w:spacing w:after="0" w:line="240" w:lineRule="auto"/>
        <w:ind w:firstLine="540"/>
        <w:jc w:val="center"/>
        <w:rPr>
          <w:rFonts w:ascii="Times New Roman" w:eastAsia="Times New Roman" w:hAnsi="Times New Roman" w:cs="Times New Roman"/>
          <w:sz w:val="28"/>
          <w:szCs w:val="28"/>
          <w:lang w:eastAsia="ru-RU"/>
        </w:rPr>
      </w:pPr>
      <w:r w:rsidRPr="0077408D">
        <w:rPr>
          <w:rFonts w:ascii="Times New Roman" w:eastAsia="Times New Roman" w:hAnsi="Times New Roman" w:cs="Times New Roman"/>
          <w:b/>
          <w:bCs/>
          <w:sz w:val="28"/>
          <w:szCs w:val="28"/>
          <w:lang w:eastAsia="ru-RU"/>
        </w:rPr>
        <w:t xml:space="preserve"> </w:t>
      </w:r>
      <w:r w:rsidR="0053297C">
        <w:rPr>
          <w:rFonts w:ascii="Times New Roman" w:eastAsia="Times New Roman" w:hAnsi="Times New Roman" w:cs="Times New Roman"/>
          <w:b/>
          <w:bCs/>
          <w:sz w:val="28"/>
          <w:szCs w:val="28"/>
          <w:lang w:eastAsia="ru-RU"/>
        </w:rPr>
        <w:t xml:space="preserve"> Профессиональное обучение</w:t>
      </w:r>
      <w:r w:rsidR="00EB1EE5" w:rsidRPr="0077408D">
        <w:rPr>
          <w:rFonts w:ascii="Times New Roman" w:eastAsia="Times New Roman" w:hAnsi="Times New Roman" w:cs="Times New Roman"/>
          <w:b/>
          <w:bCs/>
          <w:sz w:val="28"/>
          <w:szCs w:val="28"/>
          <w:lang w:eastAsia="ru-RU"/>
        </w:rPr>
        <w:t xml:space="preserve"> в Р</w:t>
      </w:r>
      <w:r w:rsidR="00FE1650" w:rsidRPr="0077408D">
        <w:rPr>
          <w:rFonts w:ascii="Times New Roman" w:eastAsia="Times New Roman" w:hAnsi="Times New Roman" w:cs="Times New Roman"/>
          <w:b/>
          <w:bCs/>
          <w:sz w:val="28"/>
          <w:szCs w:val="28"/>
          <w:lang w:eastAsia="ru-RU"/>
        </w:rPr>
        <w:t xml:space="preserve">еспублике </w:t>
      </w:r>
      <w:r w:rsidR="00EB1EE5" w:rsidRPr="0077408D">
        <w:rPr>
          <w:rFonts w:ascii="Times New Roman" w:eastAsia="Times New Roman" w:hAnsi="Times New Roman" w:cs="Times New Roman"/>
          <w:b/>
          <w:bCs/>
          <w:sz w:val="28"/>
          <w:szCs w:val="28"/>
          <w:lang w:eastAsia="ru-RU"/>
        </w:rPr>
        <w:t>К</w:t>
      </w:r>
      <w:r w:rsidR="00FE1650" w:rsidRPr="0077408D">
        <w:rPr>
          <w:rFonts w:ascii="Times New Roman" w:eastAsia="Times New Roman" w:hAnsi="Times New Roman" w:cs="Times New Roman"/>
          <w:b/>
          <w:bCs/>
          <w:sz w:val="28"/>
          <w:szCs w:val="28"/>
          <w:lang w:eastAsia="ru-RU"/>
        </w:rPr>
        <w:t>азахстан</w:t>
      </w:r>
      <w:r w:rsidR="0053297C">
        <w:rPr>
          <w:rFonts w:ascii="Times New Roman" w:eastAsia="Times New Roman" w:hAnsi="Times New Roman" w:cs="Times New Roman"/>
          <w:b/>
          <w:bCs/>
          <w:sz w:val="28"/>
          <w:szCs w:val="28"/>
          <w:lang w:eastAsia="ru-RU"/>
        </w:rPr>
        <w:t>:</w:t>
      </w:r>
      <w:r w:rsidR="0053297C" w:rsidRPr="0053297C">
        <w:rPr>
          <w:rFonts w:ascii="Times New Roman" w:eastAsia="Times New Roman" w:hAnsi="Times New Roman" w:cs="Times New Roman"/>
          <w:b/>
          <w:bCs/>
          <w:sz w:val="28"/>
          <w:szCs w:val="28"/>
          <w:lang w:eastAsia="ru-RU"/>
        </w:rPr>
        <w:t xml:space="preserve"> </w:t>
      </w:r>
      <w:r w:rsidR="0053297C">
        <w:rPr>
          <w:rFonts w:ascii="Times New Roman" w:eastAsia="Times New Roman" w:hAnsi="Times New Roman" w:cs="Times New Roman"/>
          <w:b/>
          <w:bCs/>
          <w:sz w:val="28"/>
          <w:szCs w:val="28"/>
          <w:lang w:eastAsia="ru-RU"/>
        </w:rPr>
        <w:t>а</w:t>
      </w:r>
      <w:r w:rsidR="0053297C" w:rsidRPr="0077408D">
        <w:rPr>
          <w:rFonts w:ascii="Times New Roman" w:eastAsia="Times New Roman" w:hAnsi="Times New Roman" w:cs="Times New Roman"/>
          <w:b/>
          <w:bCs/>
          <w:sz w:val="28"/>
          <w:szCs w:val="28"/>
          <w:lang w:eastAsia="ru-RU"/>
        </w:rPr>
        <w:t>ктуальность</w:t>
      </w:r>
      <w:r w:rsidR="0053297C">
        <w:rPr>
          <w:rFonts w:ascii="Times New Roman" w:eastAsia="Times New Roman" w:hAnsi="Times New Roman" w:cs="Times New Roman"/>
          <w:b/>
          <w:bCs/>
          <w:sz w:val="28"/>
          <w:szCs w:val="28"/>
          <w:lang w:eastAsia="ru-RU"/>
        </w:rPr>
        <w:t>, анализ, современные тенденции.</w:t>
      </w:r>
    </w:p>
    <w:p w:rsidR="00EB1EE5" w:rsidRPr="0077408D" w:rsidRDefault="00EB1EE5" w:rsidP="0077408D">
      <w:pPr>
        <w:spacing w:after="0" w:line="240" w:lineRule="auto"/>
        <w:ind w:firstLine="540"/>
        <w:jc w:val="center"/>
        <w:rPr>
          <w:rFonts w:ascii="Times New Roman" w:eastAsia="Times New Roman" w:hAnsi="Times New Roman" w:cs="Times New Roman"/>
          <w:b/>
          <w:bCs/>
          <w:sz w:val="28"/>
          <w:szCs w:val="28"/>
          <w:lang w:eastAsia="ru-RU"/>
        </w:rPr>
      </w:pPr>
      <w:r w:rsidRPr="0077408D">
        <w:rPr>
          <w:rFonts w:ascii="Times New Roman" w:eastAsia="Times New Roman" w:hAnsi="Times New Roman" w:cs="Times New Roman"/>
          <w:b/>
          <w:bCs/>
          <w:sz w:val="28"/>
          <w:szCs w:val="28"/>
          <w:lang w:eastAsia="ru-RU"/>
        </w:rPr>
        <w:t> </w:t>
      </w:r>
      <w:r w:rsidR="00FE1650" w:rsidRPr="0077408D">
        <w:rPr>
          <w:rFonts w:ascii="Times New Roman" w:eastAsia="Times New Roman" w:hAnsi="Times New Roman" w:cs="Times New Roman"/>
          <w:b/>
          <w:bCs/>
          <w:sz w:val="28"/>
          <w:szCs w:val="28"/>
          <w:lang w:eastAsia="ru-RU"/>
        </w:rPr>
        <w:t>/К 30-летию Независимости РК/</w:t>
      </w:r>
    </w:p>
    <w:p w:rsidR="003B7A2A" w:rsidRPr="0077408D" w:rsidRDefault="003B7A2A" w:rsidP="0077408D">
      <w:pPr>
        <w:pStyle w:val="20"/>
        <w:shd w:val="clear" w:color="auto" w:fill="auto"/>
        <w:spacing w:after="0" w:line="360" w:lineRule="auto"/>
        <w:ind w:left="260"/>
        <w:jc w:val="both"/>
        <w:rPr>
          <w:sz w:val="28"/>
          <w:szCs w:val="28"/>
        </w:rPr>
      </w:pPr>
      <w:r w:rsidRPr="0077408D">
        <w:rPr>
          <w:sz w:val="28"/>
          <w:szCs w:val="28"/>
          <w:lang w:val="kk-KZ" w:eastAsia="kk-KZ" w:bidi="kk-KZ"/>
        </w:rPr>
        <w:t>Аннотация:</w:t>
      </w:r>
    </w:p>
    <w:p w:rsidR="003B7A2A" w:rsidRPr="0077408D" w:rsidRDefault="003B7A2A" w:rsidP="0077408D">
      <w:pPr>
        <w:pStyle w:val="4"/>
        <w:shd w:val="clear" w:color="auto" w:fill="auto"/>
        <w:spacing w:before="0" w:after="0" w:line="360" w:lineRule="auto"/>
        <w:ind w:left="20" w:right="280" w:firstLine="700"/>
        <w:jc w:val="both"/>
        <w:rPr>
          <w:sz w:val="28"/>
          <w:szCs w:val="28"/>
          <w:lang w:eastAsia="ru-RU" w:bidi="ru-RU"/>
        </w:rPr>
      </w:pPr>
      <w:r w:rsidRPr="0077408D">
        <w:rPr>
          <w:sz w:val="28"/>
          <w:szCs w:val="28"/>
          <w:lang w:val="kk-KZ" w:eastAsia="kk-KZ" w:bidi="kk-KZ"/>
        </w:rPr>
        <w:t xml:space="preserve">В данной статье автор рассматривает процесс актуальности развития системы профессионального образования в </w:t>
      </w:r>
      <w:r w:rsidRPr="0077408D">
        <w:rPr>
          <w:sz w:val="28"/>
          <w:szCs w:val="28"/>
          <w:lang w:eastAsia="ru-RU" w:bidi="ru-RU"/>
        </w:rPr>
        <w:t xml:space="preserve">Казахстане. Автор попытался проанализировать </w:t>
      </w:r>
      <w:r w:rsidRPr="0077408D">
        <w:rPr>
          <w:sz w:val="28"/>
          <w:szCs w:val="28"/>
          <w:lang w:eastAsia="ru-RU"/>
        </w:rPr>
        <w:t xml:space="preserve"> преобразования в системе технического и профессионального образования в настоящее время, и предлагает свое видение к дополнениям  к   Государственной программе развития образования в Республике Казахстан на     2020-2025 годы в области профессионального образования</w:t>
      </w:r>
      <w:r w:rsidRPr="0077408D">
        <w:rPr>
          <w:sz w:val="28"/>
          <w:szCs w:val="28"/>
          <w:lang w:eastAsia="ru-RU" w:bidi="ru-RU"/>
        </w:rPr>
        <w:t>.</w:t>
      </w:r>
    </w:p>
    <w:p w:rsidR="003B7A2A" w:rsidRPr="0077408D" w:rsidRDefault="003B7A2A" w:rsidP="0077408D">
      <w:pPr>
        <w:pStyle w:val="4"/>
        <w:shd w:val="clear" w:color="auto" w:fill="auto"/>
        <w:spacing w:before="0" w:after="0" w:line="360" w:lineRule="auto"/>
        <w:ind w:left="20" w:right="280" w:firstLine="700"/>
        <w:jc w:val="both"/>
        <w:rPr>
          <w:sz w:val="28"/>
          <w:szCs w:val="28"/>
        </w:rPr>
      </w:pPr>
      <w:r w:rsidRPr="0077408D">
        <w:rPr>
          <w:sz w:val="28"/>
          <w:szCs w:val="28"/>
          <w:lang w:eastAsia="ru-RU" w:bidi="ru-RU"/>
        </w:rPr>
        <w:t xml:space="preserve">На современном этапе Казахстан формирует свою систему образования, вобрав в себя лучшие стороны системы образования Востока и Запада, стремится попасть </w:t>
      </w:r>
      <w:proofErr w:type="gramStart"/>
      <w:r w:rsidRPr="0077408D">
        <w:rPr>
          <w:sz w:val="28"/>
          <w:szCs w:val="28"/>
          <w:lang w:eastAsia="ru-RU" w:bidi="ru-RU"/>
        </w:rPr>
        <w:t>в</w:t>
      </w:r>
      <w:proofErr w:type="gramEnd"/>
      <w:r w:rsidRPr="0077408D">
        <w:rPr>
          <w:sz w:val="28"/>
          <w:szCs w:val="28"/>
          <w:lang w:eastAsia="ru-RU" w:bidi="ru-RU"/>
        </w:rPr>
        <w:t xml:space="preserve"> элитное образовательное пространство, сохранив в себе частицу этнопедагогики и этнопсихологии, удачно совместить эти особенности с</w:t>
      </w:r>
      <w:r w:rsidR="0077408D" w:rsidRPr="0077408D">
        <w:rPr>
          <w:sz w:val="28"/>
          <w:szCs w:val="28"/>
          <w:lang w:eastAsia="ru-RU" w:bidi="ru-RU"/>
        </w:rPr>
        <w:t xml:space="preserve"> требованиями инновационного ХХ</w:t>
      </w:r>
      <w:proofErr w:type="gramStart"/>
      <w:r w:rsidR="0077408D">
        <w:rPr>
          <w:sz w:val="28"/>
          <w:szCs w:val="28"/>
          <w:lang w:val="en-US" w:eastAsia="ru-RU" w:bidi="ru-RU"/>
        </w:rPr>
        <w:t>I</w:t>
      </w:r>
      <w:proofErr w:type="gramEnd"/>
      <w:r w:rsidR="0077408D" w:rsidRPr="0077408D">
        <w:rPr>
          <w:sz w:val="28"/>
          <w:szCs w:val="28"/>
          <w:lang w:eastAsia="ru-RU" w:bidi="ru-RU"/>
        </w:rPr>
        <w:t xml:space="preserve"> </w:t>
      </w:r>
      <w:r w:rsidRPr="0077408D">
        <w:rPr>
          <w:sz w:val="28"/>
          <w:szCs w:val="28"/>
          <w:lang w:eastAsia="ru-RU" w:bidi="ru-RU"/>
        </w:rPr>
        <w:t>века.</w:t>
      </w:r>
    </w:p>
    <w:p w:rsidR="003B7A2A" w:rsidRPr="0077408D" w:rsidRDefault="003B7A2A" w:rsidP="0077408D">
      <w:pPr>
        <w:spacing w:after="0" w:line="360" w:lineRule="auto"/>
        <w:ind w:firstLine="540"/>
        <w:jc w:val="both"/>
        <w:rPr>
          <w:rFonts w:ascii="Times New Roman" w:eastAsia="Times New Roman" w:hAnsi="Times New Roman" w:cs="Times New Roman"/>
          <w:b/>
          <w:sz w:val="28"/>
          <w:szCs w:val="28"/>
          <w:lang w:eastAsia="ru-RU"/>
        </w:rPr>
      </w:pPr>
      <w:r w:rsidRPr="0077408D">
        <w:rPr>
          <w:rFonts w:ascii="Times New Roman" w:eastAsia="Times New Roman" w:hAnsi="Times New Roman" w:cs="Times New Roman"/>
          <w:b/>
          <w:sz w:val="28"/>
          <w:szCs w:val="28"/>
          <w:lang w:eastAsia="ru-RU"/>
        </w:rPr>
        <w:t>Ключевые слова:</w:t>
      </w:r>
      <w:r w:rsidR="004071A2">
        <w:rPr>
          <w:rFonts w:ascii="Times New Roman" w:hAnsi="Times New Roman" w:cs="Times New Roman"/>
          <w:sz w:val="28"/>
          <w:szCs w:val="28"/>
          <w:lang w:val="kk-KZ" w:eastAsia="kk-KZ" w:bidi="kk-KZ"/>
        </w:rPr>
        <w:t xml:space="preserve"> профессиональное образование</w:t>
      </w:r>
      <w:r w:rsidRPr="0077408D">
        <w:rPr>
          <w:rFonts w:ascii="Times New Roman" w:hAnsi="Times New Roman" w:cs="Times New Roman"/>
          <w:sz w:val="28"/>
          <w:szCs w:val="28"/>
          <w:lang w:val="kk-KZ" w:eastAsia="kk-KZ" w:bidi="kk-KZ"/>
        </w:rPr>
        <w:t xml:space="preserve"> в </w:t>
      </w:r>
      <w:r w:rsidRPr="0077408D">
        <w:rPr>
          <w:rFonts w:ascii="Times New Roman" w:hAnsi="Times New Roman" w:cs="Times New Roman"/>
          <w:sz w:val="28"/>
          <w:szCs w:val="28"/>
          <w:lang w:eastAsia="ru-RU" w:bidi="ru-RU"/>
        </w:rPr>
        <w:t xml:space="preserve">Казахстане, </w:t>
      </w:r>
      <w:r w:rsidR="004071A2">
        <w:rPr>
          <w:rFonts w:ascii="Times New Roman" w:eastAsia="Times New Roman" w:hAnsi="Times New Roman" w:cs="Times New Roman"/>
          <w:sz w:val="28"/>
          <w:szCs w:val="28"/>
          <w:lang w:eastAsia="ru-RU"/>
        </w:rPr>
        <w:t>Государственная программа</w:t>
      </w:r>
      <w:r w:rsidRPr="0077408D">
        <w:rPr>
          <w:rFonts w:ascii="Times New Roman" w:eastAsia="Times New Roman" w:hAnsi="Times New Roman" w:cs="Times New Roman"/>
          <w:sz w:val="28"/>
          <w:szCs w:val="28"/>
          <w:lang w:eastAsia="ru-RU"/>
        </w:rPr>
        <w:t xml:space="preserve"> развития образования в Республике Казахстан, </w:t>
      </w:r>
      <w:r w:rsidRPr="0077408D">
        <w:rPr>
          <w:rFonts w:ascii="Times New Roman" w:hAnsi="Times New Roman" w:cs="Times New Roman"/>
          <w:sz w:val="28"/>
          <w:szCs w:val="28"/>
          <w:lang w:eastAsia="ru-RU" w:bidi="ru-RU"/>
        </w:rPr>
        <w:t>основной индикатор развития.</w:t>
      </w:r>
    </w:p>
    <w:p w:rsidR="0060234D" w:rsidRPr="0077408D" w:rsidRDefault="0060234D" w:rsidP="0077408D">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В настоящее время, образование, стало важнейшим, системообразующим ресурсом модернизации общества, важнейшим фактором создания инновационной системы и развития Республики Казахстан.</w:t>
      </w:r>
    </w:p>
    <w:p w:rsidR="0060234D" w:rsidRPr="0077408D" w:rsidRDefault="0060234D" w:rsidP="0077408D">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Техническое и профессиональное образование является важной и составляющей частью уровня среднего образования и направлено на подготовку высококвалифицированных специалистов технического и обслуживающего труда по основным и направлениям общественно-полезной профессиональной деятельности [1].</w:t>
      </w:r>
    </w:p>
    <w:p w:rsidR="00EB1EE5" w:rsidRPr="0077408D" w:rsidRDefault="00EB1EE5" w:rsidP="0077408D">
      <w:pPr>
        <w:spacing w:after="0" w:line="360" w:lineRule="auto"/>
        <w:ind w:firstLine="540"/>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xml:space="preserve">Профессионально-техническое образование Республики Казахстан является важным звеном в системе непрерывного образования, школой </w:t>
      </w:r>
      <w:r w:rsidRPr="0077408D">
        <w:rPr>
          <w:rFonts w:ascii="Times New Roman" w:eastAsia="Times New Roman" w:hAnsi="Times New Roman" w:cs="Times New Roman"/>
          <w:sz w:val="28"/>
          <w:szCs w:val="28"/>
          <w:lang w:eastAsia="ru-RU"/>
        </w:rPr>
        <w:lastRenderedPageBreak/>
        <w:t>профессионального и гражданского становления личности  молодого рабочего, качественного повышения общей и профессиональной культуры каждого члена общества.</w:t>
      </w:r>
    </w:p>
    <w:p w:rsidR="00EB1EE5" w:rsidRPr="0077408D" w:rsidRDefault="0077408D" w:rsidP="0077408D">
      <w:pPr>
        <w:shd w:val="clear" w:color="auto" w:fill="FFFFFF"/>
        <w:spacing w:after="0" w:line="360" w:lineRule="auto"/>
        <w:ind w:firstLine="168"/>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w:t>
      </w:r>
      <w:r w:rsidR="00EB1EE5" w:rsidRPr="0077408D">
        <w:rPr>
          <w:rFonts w:ascii="Times New Roman" w:eastAsia="Times New Roman" w:hAnsi="Times New Roman" w:cs="Times New Roman"/>
          <w:sz w:val="28"/>
          <w:szCs w:val="28"/>
          <w:lang w:eastAsia="ru-RU"/>
        </w:rPr>
        <w:t>Качественные и количественные изменения, которые происходят в экономике РК, а также внедрение новых инновационных  и педагогических  технологий  в производство требует  новых подходов к содержанию профессионально-  технического образования, государственному стандарту профтехобразования, дидактическим принципам практического производствнного образования,  модели организационной структуры  профтехучилищ и профтехлицеев, а также  к научно-теоретическим и  практическим проблемам многоступенчатой системы подготовки и повышения  квалификации рабочих кадров в учебных заведения</w:t>
      </w:r>
      <w:proofErr w:type="gramStart"/>
      <w:r w:rsidR="00EB1EE5" w:rsidRPr="0077408D">
        <w:rPr>
          <w:rFonts w:ascii="Times New Roman" w:eastAsia="Times New Roman" w:hAnsi="Times New Roman" w:cs="Times New Roman"/>
          <w:sz w:val="28"/>
          <w:szCs w:val="28"/>
          <w:lang w:eastAsia="ru-RU"/>
        </w:rPr>
        <w:t>х(</w:t>
      </w:r>
      <w:proofErr w:type="gramEnd"/>
      <w:r w:rsidR="00EB1EE5" w:rsidRPr="0077408D">
        <w:rPr>
          <w:rFonts w:ascii="Times New Roman" w:eastAsia="Times New Roman" w:hAnsi="Times New Roman" w:cs="Times New Roman"/>
          <w:sz w:val="28"/>
          <w:szCs w:val="28"/>
          <w:lang w:eastAsia="ru-RU"/>
        </w:rPr>
        <w:t xml:space="preserve">колледжах, </w:t>
      </w:r>
      <w:proofErr w:type="gramStart"/>
      <w:r w:rsidR="00EB1EE5" w:rsidRPr="0077408D">
        <w:rPr>
          <w:rFonts w:ascii="Times New Roman" w:eastAsia="Times New Roman" w:hAnsi="Times New Roman" w:cs="Times New Roman"/>
          <w:sz w:val="28"/>
          <w:szCs w:val="28"/>
          <w:lang w:eastAsia="ru-RU"/>
        </w:rPr>
        <w:t>вузах</w:t>
      </w:r>
      <w:proofErr w:type="gramEnd"/>
      <w:r w:rsidR="00EB1EE5" w:rsidRPr="0077408D">
        <w:rPr>
          <w:rFonts w:ascii="Times New Roman" w:eastAsia="Times New Roman" w:hAnsi="Times New Roman" w:cs="Times New Roman"/>
          <w:sz w:val="28"/>
          <w:szCs w:val="28"/>
          <w:lang w:eastAsia="ru-RU"/>
        </w:rPr>
        <w:t>) и на производстве.</w:t>
      </w:r>
    </w:p>
    <w:p w:rsidR="00FE1650" w:rsidRPr="0077408D" w:rsidRDefault="0077408D" w:rsidP="0077408D">
      <w:pPr>
        <w:pStyle w:val="4"/>
        <w:shd w:val="clear" w:color="auto" w:fill="auto"/>
        <w:spacing w:before="0" w:after="0" w:line="360" w:lineRule="auto"/>
        <w:ind w:left="20" w:right="280" w:firstLine="0"/>
        <w:jc w:val="both"/>
        <w:rPr>
          <w:sz w:val="28"/>
          <w:szCs w:val="28"/>
        </w:rPr>
      </w:pPr>
      <w:r w:rsidRPr="0077408D">
        <w:rPr>
          <w:sz w:val="28"/>
          <w:szCs w:val="28"/>
          <w:lang w:eastAsia="ru-RU" w:bidi="ru-RU"/>
        </w:rPr>
        <w:t xml:space="preserve">       </w:t>
      </w:r>
      <w:proofErr w:type="gramStart"/>
      <w:r w:rsidR="00FE1650" w:rsidRPr="0077408D">
        <w:rPr>
          <w:sz w:val="28"/>
          <w:szCs w:val="28"/>
          <w:lang w:eastAsia="ru-RU" w:bidi="ru-RU"/>
        </w:rPr>
        <w:t>Современная система образования подкреплена такими документами стратегического характера, как закон «Об образовании» (1999 г.), Государственная программа «Образование» (2000 г.), «Стратегия развития образования до 2025 г.», «Государственная программа развития образования на 2020-2025 гг.» и «Государственная программа развития образования на 2020-2025 гг.». Основной целью модернизации является обеспечение качественного преобразования системы образования Казахстана в условиях рыночной экономики с учетом глобализации.</w:t>
      </w:r>
      <w:proofErr w:type="gramEnd"/>
      <w:r w:rsidR="00FE1650" w:rsidRPr="0077408D">
        <w:rPr>
          <w:sz w:val="28"/>
          <w:szCs w:val="28"/>
          <w:lang w:eastAsia="ru-RU" w:bidi="ru-RU"/>
        </w:rPr>
        <w:t xml:space="preserve"> Говоря о глобализации, подразумевается единый международный стандарт, в данно</w:t>
      </w:r>
      <w:r w:rsidR="00442F50" w:rsidRPr="0077408D">
        <w:rPr>
          <w:sz w:val="28"/>
          <w:szCs w:val="28"/>
          <w:lang w:eastAsia="ru-RU" w:bidi="ru-RU"/>
        </w:rPr>
        <w:t>м случае стандарт образования [2</w:t>
      </w:r>
      <w:r w:rsidR="00FE1650" w:rsidRPr="0077408D">
        <w:rPr>
          <w:sz w:val="28"/>
          <w:szCs w:val="28"/>
          <w:lang w:eastAsia="ru-RU" w:bidi="ru-RU"/>
        </w:rPr>
        <w:t>].</w:t>
      </w:r>
    </w:p>
    <w:p w:rsidR="003B7A2A" w:rsidRPr="0077408D" w:rsidRDefault="003B7A2A" w:rsidP="0077408D">
      <w:pPr>
        <w:pStyle w:val="4"/>
        <w:shd w:val="clear" w:color="auto" w:fill="auto"/>
        <w:spacing w:before="0" w:after="0" w:line="360" w:lineRule="auto"/>
        <w:ind w:left="20" w:right="20" w:firstLine="700"/>
        <w:jc w:val="both"/>
        <w:rPr>
          <w:sz w:val="28"/>
          <w:szCs w:val="28"/>
        </w:rPr>
      </w:pPr>
      <w:r w:rsidRPr="0077408D">
        <w:rPr>
          <w:sz w:val="28"/>
          <w:szCs w:val="28"/>
          <w:lang w:eastAsia="ru-RU" w:bidi="ru-RU"/>
        </w:rPr>
        <w:t xml:space="preserve">Можно отметить, что образование является основным приоритетным направлением и основным индикатором развития во всех цивилизованных странах мира. Ведь по сути, страны конкурируют не только товарами и услугами - они конкурируют системами общественных ценностей и системой образования. </w:t>
      </w:r>
      <w:proofErr w:type="gramStart"/>
      <w:r w:rsidRPr="0077408D">
        <w:rPr>
          <w:sz w:val="28"/>
          <w:szCs w:val="28"/>
          <w:lang w:eastAsia="ru-RU" w:bidi="ru-RU"/>
        </w:rPr>
        <w:t xml:space="preserve">Задача вхождения Республики Казахстана в число 50-ти наиболее конкурентоспособных стран мира может быть решена в том случае, если у страны будут высококвалифицированные специалисты, </w:t>
      </w:r>
      <w:r w:rsidRPr="0077408D">
        <w:rPr>
          <w:sz w:val="28"/>
          <w:szCs w:val="28"/>
          <w:lang w:eastAsia="ru-RU" w:bidi="ru-RU"/>
        </w:rPr>
        <w:lastRenderedPageBreak/>
        <w:t xml:space="preserve">обладающие знаниями наукоемких технологий, управленческими навыками, умеющие ориентироваться в рыночной экономике, если будет создана эффективная система образования, удовлетворяющая потребностям мировой рыночной экономики </w:t>
      </w:r>
      <w:r w:rsidRPr="0077408D">
        <w:rPr>
          <w:sz w:val="28"/>
          <w:szCs w:val="28"/>
          <w:lang w:eastAsia="ru-RU"/>
        </w:rPr>
        <w:t>[3]</w:t>
      </w:r>
      <w:r w:rsidRPr="0077408D">
        <w:rPr>
          <w:sz w:val="28"/>
          <w:szCs w:val="28"/>
          <w:lang w:eastAsia="ru-RU" w:bidi="ru-RU"/>
        </w:rPr>
        <w:t>.</w:t>
      </w:r>
      <w:proofErr w:type="gramEnd"/>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В связи с этим,</w:t>
      </w:r>
      <w:r w:rsidR="00FE1650" w:rsidRPr="0077408D">
        <w:rPr>
          <w:rFonts w:ascii="Times New Roman" w:eastAsia="Times New Roman" w:hAnsi="Times New Roman" w:cs="Times New Roman"/>
          <w:sz w:val="28"/>
          <w:szCs w:val="28"/>
          <w:lang w:eastAsia="ru-RU"/>
        </w:rPr>
        <w:t xml:space="preserve"> учитывая преобразования в системе </w:t>
      </w:r>
      <w:r w:rsidR="00442F50" w:rsidRPr="0077408D">
        <w:rPr>
          <w:rFonts w:ascii="Times New Roman" w:eastAsia="Times New Roman" w:hAnsi="Times New Roman" w:cs="Times New Roman"/>
          <w:sz w:val="28"/>
          <w:szCs w:val="28"/>
          <w:lang w:eastAsia="ru-RU"/>
        </w:rPr>
        <w:t>технического и профессионального образования,</w:t>
      </w:r>
      <w:r w:rsidRPr="0077408D">
        <w:rPr>
          <w:rFonts w:ascii="Times New Roman" w:eastAsia="Times New Roman" w:hAnsi="Times New Roman" w:cs="Times New Roman"/>
          <w:sz w:val="28"/>
          <w:szCs w:val="28"/>
          <w:lang w:eastAsia="ru-RU"/>
        </w:rPr>
        <w:t xml:space="preserve"> хотелось бы предложить сле</w:t>
      </w:r>
      <w:r w:rsidR="00F45376" w:rsidRPr="0077408D">
        <w:rPr>
          <w:rFonts w:ascii="Times New Roman" w:eastAsia="Times New Roman" w:hAnsi="Times New Roman" w:cs="Times New Roman"/>
          <w:sz w:val="28"/>
          <w:szCs w:val="28"/>
          <w:lang w:eastAsia="ru-RU"/>
        </w:rPr>
        <w:t>дующие дополнения  к   Государст</w:t>
      </w:r>
      <w:r w:rsidRPr="0077408D">
        <w:rPr>
          <w:rFonts w:ascii="Times New Roman" w:eastAsia="Times New Roman" w:hAnsi="Times New Roman" w:cs="Times New Roman"/>
          <w:sz w:val="28"/>
          <w:szCs w:val="28"/>
          <w:lang w:eastAsia="ru-RU"/>
        </w:rPr>
        <w:t xml:space="preserve">венной программе развития образования в </w:t>
      </w:r>
      <w:r w:rsidR="0060234D" w:rsidRPr="0077408D">
        <w:rPr>
          <w:rFonts w:ascii="Times New Roman" w:eastAsia="Times New Roman" w:hAnsi="Times New Roman" w:cs="Times New Roman"/>
          <w:sz w:val="28"/>
          <w:szCs w:val="28"/>
          <w:lang w:eastAsia="ru-RU"/>
        </w:rPr>
        <w:t>Республике Казахстан на     2020-2025</w:t>
      </w:r>
      <w:r w:rsidRPr="0077408D">
        <w:rPr>
          <w:rFonts w:ascii="Times New Roman" w:eastAsia="Times New Roman" w:hAnsi="Times New Roman" w:cs="Times New Roman"/>
          <w:sz w:val="28"/>
          <w:szCs w:val="28"/>
          <w:lang w:eastAsia="ru-RU"/>
        </w:rPr>
        <w:t xml:space="preserve"> годы в области профессионального образования:</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1. Необходимо  проводить  реформы в  пр</w:t>
      </w:r>
      <w:r w:rsidR="00F45376" w:rsidRPr="0077408D">
        <w:rPr>
          <w:rFonts w:ascii="Times New Roman" w:eastAsia="Times New Roman" w:hAnsi="Times New Roman" w:cs="Times New Roman"/>
          <w:sz w:val="28"/>
          <w:szCs w:val="28"/>
          <w:lang w:eastAsia="ru-RU"/>
        </w:rPr>
        <w:t>офессиональном образовании в РК</w:t>
      </w:r>
      <w:r w:rsidRPr="0077408D">
        <w:rPr>
          <w:rFonts w:ascii="Times New Roman" w:eastAsia="Times New Roman" w:hAnsi="Times New Roman" w:cs="Times New Roman"/>
          <w:sz w:val="28"/>
          <w:szCs w:val="28"/>
          <w:lang w:eastAsia="ru-RU"/>
        </w:rPr>
        <w:t>, используя  опыт ведущих зарубежных стран, в  первую очередь, Германии.</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2. Необходимо создать в РК при Правительстве РК, Президенте РК, Сенате РК Консультационные Советы, как  в США,  по проблемам среднего, высшего и профессионального образования в РК с привлечением  известных педагогов РК, обладателей Государственных грантов ”Лучший преподаватель вуза” известных не только в РК, но и в странах ближнего и дальнего зарубежья.</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xml:space="preserve">3. В связи с тем, что на специальность “Профессиональное обучение” поступают в основном абитуриенты из сельских местностей, необходимо </w:t>
      </w:r>
      <w:proofErr w:type="gramStart"/>
      <w:r w:rsidRPr="0077408D">
        <w:rPr>
          <w:rFonts w:ascii="Times New Roman" w:eastAsia="Times New Roman" w:hAnsi="Times New Roman" w:cs="Times New Roman"/>
          <w:sz w:val="28"/>
          <w:szCs w:val="28"/>
          <w:lang w:eastAsia="ru-RU"/>
        </w:rPr>
        <w:t>при</w:t>
      </w:r>
      <w:proofErr w:type="gramEnd"/>
      <w:r w:rsidRPr="0077408D">
        <w:rPr>
          <w:rFonts w:ascii="Times New Roman" w:eastAsia="Times New Roman" w:hAnsi="Times New Roman" w:cs="Times New Roman"/>
          <w:sz w:val="28"/>
          <w:szCs w:val="28"/>
          <w:lang w:eastAsia="ru-RU"/>
        </w:rPr>
        <w:t xml:space="preserve"> городских и областных акиматах  открыть консультационные отделы по профессиональному обучению для связи вузов с сельскими регионами РК. </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4. Ввести в практику обучения высших вузов для  студентов  третьих и четвертых курсов поездку  на произ</w:t>
      </w:r>
      <w:r w:rsidR="00F45376" w:rsidRPr="0077408D">
        <w:rPr>
          <w:rFonts w:ascii="Times New Roman" w:eastAsia="Times New Roman" w:hAnsi="Times New Roman" w:cs="Times New Roman"/>
          <w:sz w:val="28"/>
          <w:szCs w:val="28"/>
          <w:lang w:eastAsia="ru-RU"/>
        </w:rPr>
        <w:t>водственную практику в  страны Западной Европы</w:t>
      </w:r>
      <w:r w:rsidRPr="0077408D">
        <w:rPr>
          <w:rFonts w:ascii="Times New Roman" w:eastAsia="Times New Roman" w:hAnsi="Times New Roman" w:cs="Times New Roman"/>
          <w:sz w:val="28"/>
          <w:szCs w:val="28"/>
          <w:lang w:eastAsia="ru-RU"/>
        </w:rPr>
        <w:t>, для внедрения современных достижений науки в производство.</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5. Оправлять преподавателей колледжей и вузов на стажировку в ведущие западные вузы для повышения квалификации по профессиональному образованию.</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6. Увеличить выпуск книг по профессиональному образованию и переиздать некоторые российские издания по профессиональному обучению.</w:t>
      </w:r>
    </w:p>
    <w:p w:rsidR="00EB1EE5" w:rsidRPr="0077408D" w:rsidRDefault="00EB1EE5" w:rsidP="0077408D">
      <w:pPr>
        <w:spacing w:after="0" w:line="360" w:lineRule="auto"/>
        <w:jc w:val="both"/>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lastRenderedPageBreak/>
        <w:t>7.  Проводить ежеквартальные и годовые семинары по профессиональному обучению при МОН РК с привлечением известных  ка</w:t>
      </w:r>
      <w:r w:rsidR="00F45376" w:rsidRPr="0077408D">
        <w:rPr>
          <w:rFonts w:ascii="Times New Roman" w:eastAsia="Times New Roman" w:hAnsi="Times New Roman" w:cs="Times New Roman"/>
          <w:sz w:val="28"/>
          <w:szCs w:val="28"/>
          <w:lang w:eastAsia="ru-RU"/>
        </w:rPr>
        <w:t>захстанских и зарубежных ученых</w:t>
      </w:r>
      <w:r w:rsidRPr="0077408D">
        <w:rPr>
          <w:rFonts w:ascii="Times New Roman" w:eastAsia="Times New Roman" w:hAnsi="Times New Roman" w:cs="Times New Roman"/>
          <w:sz w:val="28"/>
          <w:szCs w:val="28"/>
          <w:lang w:eastAsia="ru-RU"/>
        </w:rPr>
        <w:t>.</w:t>
      </w:r>
    </w:p>
    <w:p w:rsidR="00EB1EE5" w:rsidRPr="0077408D" w:rsidRDefault="00EB1EE5" w:rsidP="0077408D">
      <w:pPr>
        <w:spacing w:after="0" w:line="360" w:lineRule="auto"/>
        <w:jc w:val="center"/>
        <w:rPr>
          <w:rFonts w:ascii="Times New Roman" w:eastAsia="Times New Roman" w:hAnsi="Times New Roman" w:cs="Times New Roman"/>
          <w:sz w:val="28"/>
          <w:szCs w:val="28"/>
          <w:lang w:eastAsia="ru-RU"/>
        </w:rPr>
      </w:pPr>
      <w:r w:rsidRPr="0077408D">
        <w:rPr>
          <w:rFonts w:ascii="Times New Roman" w:eastAsia="Times New Roman" w:hAnsi="Times New Roman" w:cs="Times New Roman"/>
          <w:sz w:val="28"/>
          <w:szCs w:val="28"/>
          <w:lang w:eastAsia="ru-RU"/>
        </w:rPr>
        <w:t>   </w:t>
      </w:r>
    </w:p>
    <w:p w:rsidR="00EB1EE5" w:rsidRPr="0077408D" w:rsidRDefault="00EB1EE5" w:rsidP="0077408D">
      <w:pPr>
        <w:spacing w:after="0" w:line="360" w:lineRule="auto"/>
        <w:jc w:val="center"/>
        <w:rPr>
          <w:rFonts w:ascii="Times New Roman" w:eastAsia="Times New Roman" w:hAnsi="Times New Roman" w:cs="Times New Roman"/>
          <w:b/>
          <w:bCs/>
          <w:sz w:val="28"/>
          <w:szCs w:val="28"/>
          <w:lang w:eastAsia="ru-RU"/>
        </w:rPr>
      </w:pPr>
      <w:r w:rsidRPr="0077408D">
        <w:rPr>
          <w:rFonts w:ascii="Times New Roman" w:eastAsia="Times New Roman" w:hAnsi="Times New Roman" w:cs="Times New Roman"/>
          <w:b/>
          <w:bCs/>
          <w:sz w:val="28"/>
          <w:szCs w:val="28"/>
          <w:lang w:eastAsia="ru-RU"/>
        </w:rPr>
        <w:t>ЛИТЕРАТУРА</w:t>
      </w:r>
    </w:p>
    <w:p w:rsidR="0060234D" w:rsidRPr="0077408D" w:rsidRDefault="0060234D" w:rsidP="0077408D">
      <w:pPr>
        <w:numPr>
          <w:ilvl w:val="0"/>
          <w:numId w:val="1"/>
        </w:numPr>
        <w:shd w:val="clear" w:color="auto" w:fill="FFFFFF"/>
        <w:tabs>
          <w:tab w:val="clear" w:pos="720"/>
          <w:tab w:val="num" w:pos="284"/>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77408D">
        <w:rPr>
          <w:rFonts w:ascii="Times New Roman" w:eastAsia="Times New Roman" w:hAnsi="Times New Roman" w:cs="Times New Roman"/>
          <w:iCs/>
          <w:sz w:val="28"/>
          <w:szCs w:val="28"/>
          <w:lang w:eastAsia="ru-RU"/>
        </w:rPr>
        <w:t>Система технического и профессионального образования// http://www.edu.gov.kz/ru/sistema-tehnicheskogo</w:t>
      </w:r>
      <w:r w:rsidRPr="0077408D">
        <w:rPr>
          <w:rFonts w:ascii="Times New Roman" w:eastAsia="Times New Roman" w:hAnsi="Times New Roman" w:cs="Times New Roman"/>
          <w:sz w:val="28"/>
          <w:szCs w:val="28"/>
          <w:lang w:eastAsia="ru-RU"/>
        </w:rPr>
        <w:t> </w:t>
      </w:r>
      <w:r w:rsidRPr="0077408D">
        <w:rPr>
          <w:rFonts w:ascii="Times New Roman" w:eastAsia="Times New Roman" w:hAnsi="Times New Roman" w:cs="Times New Roman"/>
          <w:iCs/>
          <w:sz w:val="28"/>
          <w:szCs w:val="28"/>
          <w:lang w:eastAsia="ru-RU"/>
        </w:rPr>
        <w:t>-i-professionalnogo-obrazovaniya</w:t>
      </w:r>
    </w:p>
    <w:p w:rsidR="00F45376" w:rsidRPr="0077408D" w:rsidRDefault="00F45376" w:rsidP="0077408D">
      <w:pPr>
        <w:pStyle w:val="1"/>
        <w:numPr>
          <w:ilvl w:val="0"/>
          <w:numId w:val="1"/>
        </w:numPr>
        <w:shd w:val="clear" w:color="auto" w:fill="FFFFFF"/>
        <w:tabs>
          <w:tab w:val="clear" w:pos="720"/>
          <w:tab w:val="num" w:pos="284"/>
        </w:tabs>
        <w:spacing w:before="0" w:beforeAutospacing="0" w:after="0" w:afterAutospacing="0" w:line="360" w:lineRule="auto"/>
        <w:ind w:left="284" w:hanging="284"/>
        <w:rPr>
          <w:b w:val="0"/>
          <w:sz w:val="28"/>
          <w:szCs w:val="28"/>
        </w:rPr>
      </w:pPr>
      <w:r w:rsidRPr="0077408D">
        <w:rPr>
          <w:rStyle w:val="a4"/>
          <w:sz w:val="28"/>
          <w:szCs w:val="28"/>
        </w:rPr>
        <w:t>ГОСУДАРСТВЕННАЯ ПРОГРАММА</w:t>
      </w:r>
      <w:r w:rsidRPr="0077408D">
        <w:rPr>
          <w:b w:val="0"/>
          <w:sz w:val="28"/>
          <w:szCs w:val="28"/>
        </w:rPr>
        <w:t xml:space="preserve"> </w:t>
      </w:r>
      <w:r w:rsidRPr="0077408D">
        <w:rPr>
          <w:rStyle w:val="a4"/>
          <w:sz w:val="28"/>
          <w:szCs w:val="28"/>
        </w:rPr>
        <w:t xml:space="preserve">развития образования и науки Республики Казахстан на 2020 - 2025 годы </w:t>
      </w:r>
      <w:hyperlink r:id="rId6" w:history="1">
        <w:r w:rsidRPr="0077408D">
          <w:rPr>
            <w:rStyle w:val="a5"/>
            <w:b w:val="0"/>
            <w:color w:val="auto"/>
            <w:sz w:val="28"/>
            <w:szCs w:val="28"/>
            <w:u w:val="none"/>
          </w:rPr>
          <w:t>https://www.gov.kz/memleket/entities/edu/press/article/details/20392?lang=ru</w:t>
        </w:r>
      </w:hyperlink>
    </w:p>
    <w:p w:rsidR="00F45376" w:rsidRPr="0077408D" w:rsidRDefault="00442F50" w:rsidP="0077408D">
      <w:pPr>
        <w:pStyle w:val="1"/>
        <w:numPr>
          <w:ilvl w:val="0"/>
          <w:numId w:val="1"/>
        </w:numPr>
        <w:shd w:val="clear" w:color="auto" w:fill="FFFFFF"/>
        <w:tabs>
          <w:tab w:val="clear" w:pos="720"/>
          <w:tab w:val="num" w:pos="284"/>
        </w:tabs>
        <w:spacing w:before="0" w:beforeAutospacing="0" w:after="0" w:afterAutospacing="0" w:line="360" w:lineRule="auto"/>
        <w:ind w:left="284" w:hanging="284"/>
        <w:rPr>
          <w:b w:val="0"/>
          <w:sz w:val="28"/>
          <w:szCs w:val="28"/>
        </w:rPr>
      </w:pPr>
      <w:r w:rsidRPr="0077408D">
        <w:rPr>
          <w:b w:val="0"/>
          <w:sz w:val="28"/>
          <w:szCs w:val="28"/>
        </w:rPr>
        <w:t>Стратегия вхождения Казахстана в число 50 наиболее конкурентоспособных стран мира https://adilet.zan.kz/rus/docs/K060002006_/links</w:t>
      </w:r>
    </w:p>
    <w:sectPr w:rsidR="00F45376" w:rsidRPr="0077408D" w:rsidSect="007C0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72D1"/>
    <w:multiLevelType w:val="multilevel"/>
    <w:tmpl w:val="12D0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211B9"/>
    <w:multiLevelType w:val="multilevel"/>
    <w:tmpl w:val="12D0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EE5"/>
    <w:rsid w:val="00226DD8"/>
    <w:rsid w:val="003B7A2A"/>
    <w:rsid w:val="004071A2"/>
    <w:rsid w:val="00442F50"/>
    <w:rsid w:val="0053297C"/>
    <w:rsid w:val="0060234D"/>
    <w:rsid w:val="0077408D"/>
    <w:rsid w:val="007C094C"/>
    <w:rsid w:val="007F2484"/>
    <w:rsid w:val="008A7938"/>
    <w:rsid w:val="009A112C"/>
    <w:rsid w:val="00DE50BF"/>
    <w:rsid w:val="00EB1EE5"/>
    <w:rsid w:val="00F45376"/>
    <w:rsid w:val="00FE1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4C"/>
  </w:style>
  <w:style w:type="paragraph" w:styleId="1">
    <w:name w:val="heading 1"/>
    <w:basedOn w:val="a"/>
    <w:link w:val="10"/>
    <w:uiPriority w:val="9"/>
    <w:qFormat/>
    <w:rsid w:val="00F45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3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4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376"/>
    <w:rPr>
      <w:b/>
      <w:bCs/>
    </w:rPr>
  </w:style>
  <w:style w:type="character" w:styleId="a5">
    <w:name w:val="Hyperlink"/>
    <w:basedOn w:val="a0"/>
    <w:uiPriority w:val="99"/>
    <w:unhideWhenUsed/>
    <w:rsid w:val="00F45376"/>
    <w:rPr>
      <w:color w:val="0000FF" w:themeColor="hyperlink"/>
      <w:u w:val="single"/>
    </w:rPr>
  </w:style>
  <w:style w:type="character" w:customStyle="1" w:styleId="a6">
    <w:name w:val="Основной текст_"/>
    <w:basedOn w:val="a0"/>
    <w:link w:val="4"/>
    <w:rsid w:val="00FE1650"/>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6"/>
    <w:rsid w:val="00FE1650"/>
    <w:pPr>
      <w:widowControl w:val="0"/>
      <w:shd w:val="clear" w:color="auto" w:fill="FFFFFF"/>
      <w:spacing w:before="60" w:after="240" w:line="274" w:lineRule="exact"/>
      <w:ind w:hanging="360"/>
      <w:jc w:val="center"/>
    </w:pPr>
    <w:rPr>
      <w:rFonts w:ascii="Times New Roman" w:eastAsia="Times New Roman" w:hAnsi="Times New Roman" w:cs="Times New Roman"/>
      <w:spacing w:val="3"/>
      <w:sz w:val="21"/>
      <w:szCs w:val="21"/>
    </w:rPr>
  </w:style>
  <w:style w:type="character" w:customStyle="1" w:styleId="2">
    <w:name w:val="Основной текст (2)_"/>
    <w:basedOn w:val="a0"/>
    <w:link w:val="20"/>
    <w:rsid w:val="003B7A2A"/>
    <w:rPr>
      <w:rFonts w:ascii="Times New Roman" w:eastAsia="Times New Roman" w:hAnsi="Times New Roman" w:cs="Times New Roman"/>
      <w:b/>
      <w:bCs/>
      <w:spacing w:val="2"/>
      <w:sz w:val="21"/>
      <w:szCs w:val="21"/>
      <w:shd w:val="clear" w:color="auto" w:fill="FFFFFF"/>
    </w:rPr>
  </w:style>
  <w:style w:type="paragraph" w:customStyle="1" w:styleId="20">
    <w:name w:val="Основной текст (2)"/>
    <w:basedOn w:val="a"/>
    <w:link w:val="2"/>
    <w:rsid w:val="003B7A2A"/>
    <w:pPr>
      <w:widowControl w:val="0"/>
      <w:shd w:val="clear" w:color="auto" w:fill="FFFFFF"/>
      <w:spacing w:after="60" w:line="0" w:lineRule="atLeast"/>
      <w:jc w:val="center"/>
    </w:pPr>
    <w:rPr>
      <w:rFonts w:ascii="Times New Roman" w:eastAsia="Times New Roman" w:hAnsi="Times New Roman" w:cs="Times New Roman"/>
      <w:b/>
      <w:bCs/>
      <w:spacing w:val="2"/>
      <w:sz w:val="21"/>
      <w:szCs w:val="21"/>
    </w:rPr>
  </w:style>
</w:styles>
</file>

<file path=word/webSettings.xml><?xml version="1.0" encoding="utf-8"?>
<w:webSettings xmlns:r="http://schemas.openxmlformats.org/officeDocument/2006/relationships" xmlns:w="http://schemas.openxmlformats.org/wordprocessingml/2006/main">
  <w:divs>
    <w:div w:id="312368849">
      <w:bodyDiv w:val="1"/>
      <w:marLeft w:val="0"/>
      <w:marRight w:val="0"/>
      <w:marTop w:val="0"/>
      <w:marBottom w:val="0"/>
      <w:divBdr>
        <w:top w:val="none" w:sz="0" w:space="0" w:color="auto"/>
        <w:left w:val="none" w:sz="0" w:space="0" w:color="auto"/>
        <w:bottom w:val="none" w:sz="0" w:space="0" w:color="auto"/>
        <w:right w:val="none" w:sz="0" w:space="0" w:color="auto"/>
      </w:divBdr>
    </w:div>
    <w:div w:id="1060443774">
      <w:bodyDiv w:val="1"/>
      <w:marLeft w:val="0"/>
      <w:marRight w:val="0"/>
      <w:marTop w:val="0"/>
      <w:marBottom w:val="0"/>
      <w:divBdr>
        <w:top w:val="none" w:sz="0" w:space="0" w:color="auto"/>
        <w:left w:val="none" w:sz="0" w:space="0" w:color="auto"/>
        <w:bottom w:val="none" w:sz="0" w:space="0" w:color="auto"/>
        <w:right w:val="none" w:sz="0" w:space="0" w:color="auto"/>
      </w:divBdr>
    </w:div>
    <w:div w:id="1175416711">
      <w:bodyDiv w:val="1"/>
      <w:marLeft w:val="0"/>
      <w:marRight w:val="0"/>
      <w:marTop w:val="0"/>
      <w:marBottom w:val="0"/>
      <w:divBdr>
        <w:top w:val="none" w:sz="0" w:space="0" w:color="auto"/>
        <w:left w:val="none" w:sz="0" w:space="0" w:color="auto"/>
        <w:bottom w:val="none" w:sz="0" w:space="0" w:color="auto"/>
        <w:right w:val="none" w:sz="0" w:space="0" w:color="auto"/>
      </w:divBdr>
    </w:div>
    <w:div w:id="1228997235">
      <w:bodyDiv w:val="1"/>
      <w:marLeft w:val="0"/>
      <w:marRight w:val="0"/>
      <w:marTop w:val="0"/>
      <w:marBottom w:val="0"/>
      <w:divBdr>
        <w:top w:val="none" w:sz="0" w:space="0" w:color="auto"/>
        <w:left w:val="none" w:sz="0" w:space="0" w:color="auto"/>
        <w:bottom w:val="none" w:sz="0" w:space="0" w:color="auto"/>
        <w:right w:val="none" w:sz="0" w:space="0" w:color="auto"/>
      </w:divBdr>
    </w:div>
    <w:div w:id="14577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kz/memleket/entities/edu/press/article/details/20392?lan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410AA-A298-4911-9AD8-6A5EE7E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dc:creator>
  <cp:keywords/>
  <dc:description/>
  <cp:lastModifiedBy>Asus</cp:lastModifiedBy>
  <cp:revision>7</cp:revision>
  <dcterms:created xsi:type="dcterms:W3CDTF">2022-12-24T10:57:00Z</dcterms:created>
  <dcterms:modified xsi:type="dcterms:W3CDTF">2023-01-12T15:37:00Z</dcterms:modified>
</cp:coreProperties>
</file>