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15906" w:type="dxa"/>
        <w:tblInd w:w="-743" w:type="dxa"/>
        <w:tblLayout w:type="fixed"/>
        <w:tblLook w:val="04A0" w:firstRow="1" w:lastRow="0" w:firstColumn="1" w:lastColumn="0" w:noHBand="0" w:noVBand="1"/>
      </w:tblPr>
      <w:tblGrid>
        <w:gridCol w:w="2410"/>
        <w:gridCol w:w="284"/>
        <w:gridCol w:w="4892"/>
        <w:gridCol w:w="2337"/>
        <w:gridCol w:w="2977"/>
        <w:gridCol w:w="1843"/>
        <w:gridCol w:w="1163"/>
      </w:tblGrid>
      <w:tr w:rsidR="00244D6D" w:rsidRPr="001164D0" w:rsidTr="00244D6D">
        <w:trPr>
          <w:trHeight w:val="108"/>
        </w:trPr>
        <w:tc>
          <w:tcPr>
            <w:tcW w:w="2694" w:type="dxa"/>
            <w:gridSpan w:val="2"/>
          </w:tcPr>
          <w:p w:rsidR="00244D6D" w:rsidRPr="001164D0" w:rsidRDefault="00244D6D" w:rsidP="00DE4ADD">
            <w:pPr>
              <w:rPr>
                <w:b/>
                <w:sz w:val="24"/>
                <w:szCs w:val="24"/>
                <w:lang w:val="kk-KZ"/>
              </w:rPr>
            </w:pPr>
            <w:r w:rsidRPr="001164D0">
              <w:rPr>
                <w:b/>
                <w:bCs/>
                <w:color w:val="000000"/>
                <w:sz w:val="24"/>
                <w:szCs w:val="24"/>
                <w:shd w:val="clear" w:color="auto" w:fill="FFFFFF"/>
              </w:rPr>
              <w:t>Раздел</w:t>
            </w:r>
          </w:p>
        </w:tc>
        <w:tc>
          <w:tcPr>
            <w:tcW w:w="13212" w:type="dxa"/>
            <w:gridSpan w:val="5"/>
          </w:tcPr>
          <w:p w:rsidR="00244D6D" w:rsidRPr="001164D0" w:rsidRDefault="00A077F8" w:rsidP="00DE4ADD">
            <w:pPr>
              <w:jc w:val="center"/>
              <w:rPr>
                <w:b/>
                <w:sz w:val="24"/>
                <w:szCs w:val="24"/>
              </w:rPr>
            </w:pPr>
            <w:r>
              <w:rPr>
                <w:b/>
                <w:sz w:val="24"/>
                <w:szCs w:val="24"/>
              </w:rPr>
              <w:t>Живые организмы: Животные. Морфология и орфография</w:t>
            </w:r>
          </w:p>
        </w:tc>
      </w:tr>
      <w:tr w:rsidR="00244D6D" w:rsidRPr="001164D0" w:rsidTr="00244D6D">
        <w:trPr>
          <w:trHeight w:val="99"/>
        </w:trPr>
        <w:tc>
          <w:tcPr>
            <w:tcW w:w="2694" w:type="dxa"/>
            <w:gridSpan w:val="2"/>
          </w:tcPr>
          <w:p w:rsidR="00244D6D" w:rsidRPr="001164D0" w:rsidRDefault="00244D6D" w:rsidP="00DE4ADD">
            <w:pPr>
              <w:rPr>
                <w:b/>
                <w:sz w:val="24"/>
                <w:szCs w:val="24"/>
                <w:lang w:val="kk-KZ"/>
              </w:rPr>
            </w:pPr>
            <w:r w:rsidRPr="001164D0">
              <w:rPr>
                <w:b/>
                <w:bCs/>
                <w:color w:val="000000"/>
                <w:sz w:val="24"/>
                <w:szCs w:val="24"/>
                <w:shd w:val="clear" w:color="auto" w:fill="FFFFFF"/>
              </w:rPr>
              <w:t>ФИО педагога</w:t>
            </w:r>
          </w:p>
        </w:tc>
        <w:tc>
          <w:tcPr>
            <w:tcW w:w="13212" w:type="dxa"/>
            <w:gridSpan w:val="5"/>
          </w:tcPr>
          <w:p w:rsidR="00244D6D" w:rsidRPr="001164D0" w:rsidRDefault="00A077F8" w:rsidP="00DE4ADD">
            <w:pPr>
              <w:jc w:val="center"/>
              <w:rPr>
                <w:b/>
                <w:sz w:val="24"/>
                <w:szCs w:val="24"/>
              </w:rPr>
            </w:pPr>
            <w:r>
              <w:rPr>
                <w:b/>
                <w:sz w:val="24"/>
                <w:szCs w:val="24"/>
              </w:rPr>
              <w:t xml:space="preserve">Алина Наргиза </w:t>
            </w:r>
            <w:proofErr w:type="spellStart"/>
            <w:r>
              <w:rPr>
                <w:b/>
                <w:sz w:val="24"/>
                <w:szCs w:val="24"/>
              </w:rPr>
              <w:t>Жантемировна</w:t>
            </w:r>
            <w:proofErr w:type="spellEnd"/>
          </w:p>
        </w:tc>
      </w:tr>
      <w:tr w:rsidR="00244D6D" w:rsidRPr="001164D0" w:rsidTr="00244D6D">
        <w:trPr>
          <w:trHeight w:val="163"/>
        </w:trPr>
        <w:tc>
          <w:tcPr>
            <w:tcW w:w="2694" w:type="dxa"/>
            <w:gridSpan w:val="2"/>
          </w:tcPr>
          <w:p w:rsidR="00244D6D" w:rsidRPr="001164D0" w:rsidRDefault="00244D6D" w:rsidP="00DE4ADD">
            <w:pPr>
              <w:rPr>
                <w:b/>
                <w:sz w:val="24"/>
                <w:szCs w:val="24"/>
                <w:lang w:val="kk-KZ"/>
              </w:rPr>
            </w:pPr>
            <w:r w:rsidRPr="001164D0">
              <w:rPr>
                <w:b/>
                <w:bCs/>
                <w:color w:val="000000"/>
                <w:sz w:val="24"/>
                <w:szCs w:val="24"/>
                <w:shd w:val="clear" w:color="auto" w:fill="FFFFFF"/>
              </w:rPr>
              <w:t>Дата</w:t>
            </w:r>
          </w:p>
        </w:tc>
        <w:tc>
          <w:tcPr>
            <w:tcW w:w="13212" w:type="dxa"/>
            <w:gridSpan w:val="5"/>
          </w:tcPr>
          <w:p w:rsidR="00244D6D" w:rsidRPr="001164D0" w:rsidRDefault="00A077F8" w:rsidP="00DE4ADD">
            <w:pPr>
              <w:jc w:val="center"/>
              <w:rPr>
                <w:b/>
                <w:sz w:val="24"/>
                <w:szCs w:val="24"/>
              </w:rPr>
            </w:pPr>
            <w:r>
              <w:rPr>
                <w:b/>
                <w:sz w:val="24"/>
                <w:szCs w:val="24"/>
              </w:rPr>
              <w:t>22.02.2023</w:t>
            </w:r>
          </w:p>
        </w:tc>
      </w:tr>
      <w:tr w:rsidR="00244D6D" w:rsidRPr="001164D0" w:rsidTr="00244D6D">
        <w:trPr>
          <w:trHeight w:val="149"/>
        </w:trPr>
        <w:tc>
          <w:tcPr>
            <w:tcW w:w="2694" w:type="dxa"/>
            <w:gridSpan w:val="2"/>
          </w:tcPr>
          <w:p w:rsidR="00244D6D" w:rsidRPr="001164D0" w:rsidRDefault="00244D6D" w:rsidP="00DE4ADD">
            <w:pPr>
              <w:rPr>
                <w:b/>
                <w:sz w:val="24"/>
                <w:szCs w:val="24"/>
                <w:lang w:val="kk-KZ"/>
              </w:rPr>
            </w:pPr>
            <w:proofErr w:type="gramStart"/>
            <w:r w:rsidRPr="001164D0">
              <w:rPr>
                <w:b/>
                <w:bCs/>
                <w:color w:val="000000"/>
                <w:sz w:val="24"/>
                <w:szCs w:val="24"/>
                <w:shd w:val="clear" w:color="auto" w:fill="FFFFFF"/>
              </w:rPr>
              <w:t>Класс </w:t>
            </w:r>
            <w:r w:rsidR="00A077F8">
              <w:rPr>
                <w:b/>
                <w:bCs/>
                <w:color w:val="000000"/>
                <w:sz w:val="24"/>
                <w:szCs w:val="24"/>
                <w:shd w:val="clear" w:color="auto" w:fill="FFFFFF"/>
              </w:rPr>
              <w:t xml:space="preserve"> 6</w:t>
            </w:r>
            <w:proofErr w:type="gramEnd"/>
            <w:r w:rsidR="00A077F8">
              <w:rPr>
                <w:b/>
                <w:bCs/>
                <w:color w:val="000000"/>
                <w:sz w:val="24"/>
                <w:szCs w:val="24"/>
                <w:shd w:val="clear" w:color="auto" w:fill="FFFFFF"/>
              </w:rPr>
              <w:t xml:space="preserve"> «Б»</w:t>
            </w:r>
          </w:p>
        </w:tc>
        <w:tc>
          <w:tcPr>
            <w:tcW w:w="4892" w:type="dxa"/>
          </w:tcPr>
          <w:p w:rsidR="00244D6D" w:rsidRPr="001164D0" w:rsidRDefault="00244D6D" w:rsidP="00DE4ADD">
            <w:pPr>
              <w:pStyle w:val="AssignmentTemplate"/>
              <w:spacing w:before="0" w:after="0"/>
              <w:outlineLvl w:val="2"/>
              <w:rPr>
                <w:rFonts w:ascii="Times New Roman" w:hAnsi="Times New Roman" w:cs="Times New Roman"/>
                <w:color w:val="000000" w:themeColor="text1"/>
                <w:sz w:val="24"/>
                <w:szCs w:val="24"/>
                <w:lang w:val="ru-RU"/>
              </w:rPr>
            </w:pPr>
            <w:r w:rsidRPr="001164D0">
              <w:rPr>
                <w:rFonts w:ascii="Times New Roman" w:hAnsi="Times New Roman" w:cs="Times New Roman"/>
                <w:color w:val="000000" w:themeColor="text1"/>
                <w:sz w:val="24"/>
                <w:szCs w:val="24"/>
                <w:lang w:val="ru-RU"/>
              </w:rPr>
              <w:t xml:space="preserve">Количество присутствующих: </w:t>
            </w:r>
          </w:p>
        </w:tc>
        <w:tc>
          <w:tcPr>
            <w:tcW w:w="8320" w:type="dxa"/>
            <w:gridSpan w:val="4"/>
          </w:tcPr>
          <w:p w:rsidR="00244D6D" w:rsidRPr="001164D0" w:rsidRDefault="00244D6D" w:rsidP="00DE4ADD">
            <w:pPr>
              <w:pStyle w:val="AssignmentTemplate"/>
              <w:spacing w:before="0" w:after="0"/>
              <w:outlineLvl w:val="2"/>
              <w:rPr>
                <w:rFonts w:ascii="Times New Roman" w:hAnsi="Times New Roman" w:cs="Times New Roman"/>
                <w:color w:val="000000" w:themeColor="text1"/>
                <w:sz w:val="24"/>
                <w:szCs w:val="24"/>
                <w:lang w:val="ru-RU"/>
              </w:rPr>
            </w:pPr>
            <w:r w:rsidRPr="001164D0">
              <w:rPr>
                <w:rFonts w:ascii="Times New Roman" w:hAnsi="Times New Roman" w:cs="Times New Roman"/>
                <w:color w:val="000000" w:themeColor="text1"/>
                <w:sz w:val="24"/>
                <w:szCs w:val="24"/>
                <w:lang w:val="ru-RU"/>
              </w:rPr>
              <w:t>отсутствующих:</w:t>
            </w:r>
          </w:p>
        </w:tc>
      </w:tr>
      <w:tr w:rsidR="00244D6D" w:rsidRPr="001164D0" w:rsidTr="00244D6D">
        <w:trPr>
          <w:trHeight w:val="127"/>
        </w:trPr>
        <w:tc>
          <w:tcPr>
            <w:tcW w:w="2694" w:type="dxa"/>
            <w:gridSpan w:val="2"/>
          </w:tcPr>
          <w:p w:rsidR="00244D6D" w:rsidRPr="001164D0" w:rsidRDefault="00244D6D" w:rsidP="00DE4ADD">
            <w:pPr>
              <w:rPr>
                <w:b/>
                <w:sz w:val="24"/>
                <w:szCs w:val="24"/>
                <w:lang w:val="kk-KZ"/>
              </w:rPr>
            </w:pPr>
            <w:r w:rsidRPr="001164D0">
              <w:rPr>
                <w:b/>
                <w:bCs/>
                <w:color w:val="000000"/>
                <w:sz w:val="24"/>
                <w:szCs w:val="24"/>
                <w:shd w:val="clear" w:color="auto" w:fill="FFFFFF"/>
              </w:rPr>
              <w:t>Тема урока</w:t>
            </w:r>
          </w:p>
        </w:tc>
        <w:tc>
          <w:tcPr>
            <w:tcW w:w="13212" w:type="dxa"/>
            <w:gridSpan w:val="5"/>
          </w:tcPr>
          <w:p w:rsidR="00244D6D" w:rsidRPr="001164D0" w:rsidRDefault="00244D6D" w:rsidP="00DE4ADD">
            <w:pPr>
              <w:jc w:val="center"/>
              <w:rPr>
                <w:rFonts w:eastAsia="Century Schoolbook"/>
                <w:color w:val="000000"/>
                <w:spacing w:val="4"/>
                <w:sz w:val="24"/>
                <w:szCs w:val="24"/>
                <w:shd w:val="clear" w:color="auto" w:fill="FFFFFF"/>
              </w:rPr>
            </w:pPr>
            <w:r w:rsidRPr="001164D0">
              <w:rPr>
                <w:sz w:val="24"/>
                <w:szCs w:val="24"/>
                <w:lang w:val="kk-KZ"/>
              </w:rPr>
              <w:t>В мире животных</w:t>
            </w:r>
            <w:r w:rsidR="00A077F8">
              <w:rPr>
                <w:sz w:val="24"/>
                <w:szCs w:val="24"/>
                <w:lang w:val="kk-KZ"/>
              </w:rPr>
              <w:t>. Олицетворение. Антитеза.</w:t>
            </w:r>
          </w:p>
        </w:tc>
      </w:tr>
      <w:tr w:rsidR="00244D6D" w:rsidRPr="001164D0" w:rsidTr="00A077F8">
        <w:trPr>
          <w:trHeight w:val="2313"/>
        </w:trPr>
        <w:tc>
          <w:tcPr>
            <w:tcW w:w="2694" w:type="dxa"/>
            <w:gridSpan w:val="2"/>
          </w:tcPr>
          <w:p w:rsidR="00244D6D" w:rsidRPr="001164D0" w:rsidRDefault="00244D6D" w:rsidP="00DE4ADD">
            <w:pPr>
              <w:rPr>
                <w:b/>
                <w:color w:val="000000" w:themeColor="text1"/>
                <w:sz w:val="24"/>
                <w:szCs w:val="24"/>
              </w:rPr>
            </w:pPr>
            <w:r w:rsidRPr="001164D0">
              <w:rPr>
                <w:b/>
                <w:color w:val="000000" w:themeColor="text1"/>
                <w:sz w:val="24"/>
                <w:szCs w:val="24"/>
              </w:rPr>
              <w:t>Цели обучения, которые достигаются на данном уроке (ссылка на учебную программу)</w:t>
            </w:r>
          </w:p>
          <w:p w:rsidR="00244D6D" w:rsidRPr="001164D0" w:rsidRDefault="00244D6D" w:rsidP="00DE4ADD">
            <w:pPr>
              <w:rPr>
                <w:b/>
                <w:color w:val="000000" w:themeColor="text1"/>
                <w:sz w:val="24"/>
                <w:szCs w:val="24"/>
              </w:rPr>
            </w:pPr>
          </w:p>
        </w:tc>
        <w:tc>
          <w:tcPr>
            <w:tcW w:w="13212" w:type="dxa"/>
            <w:gridSpan w:val="5"/>
          </w:tcPr>
          <w:p w:rsidR="00244D6D" w:rsidRPr="001164D0" w:rsidRDefault="00244D6D" w:rsidP="00DE4ADD">
            <w:pPr>
              <w:tabs>
                <w:tab w:val="left" w:pos="993"/>
              </w:tabs>
              <w:rPr>
                <w:sz w:val="24"/>
                <w:szCs w:val="24"/>
              </w:rPr>
            </w:pPr>
            <w:r w:rsidRPr="001164D0">
              <w:rPr>
                <w:sz w:val="24"/>
                <w:szCs w:val="24"/>
              </w:rPr>
              <w:t>6.1.5.1 участвовать в диалоге, обмениваясь мнениями по предложенной теме;</w:t>
            </w:r>
          </w:p>
          <w:p w:rsidR="00244D6D" w:rsidRPr="001164D0" w:rsidRDefault="00244D6D" w:rsidP="00DE4ADD">
            <w:pPr>
              <w:tabs>
                <w:tab w:val="left" w:pos="993"/>
              </w:tabs>
              <w:rPr>
                <w:sz w:val="24"/>
                <w:szCs w:val="24"/>
              </w:rPr>
            </w:pPr>
            <w:r w:rsidRPr="001164D0">
              <w:rPr>
                <w:sz w:val="24"/>
                <w:szCs w:val="24"/>
              </w:rPr>
              <w:t>6.2.3.1 понимать применение фразеологизмов, обращений, однородных членов предложений, вопросительных и восклицательных, побудительных предложений;</w:t>
            </w:r>
          </w:p>
          <w:p w:rsidR="00244D6D" w:rsidRPr="001164D0" w:rsidRDefault="00244D6D" w:rsidP="00DE4ADD">
            <w:pPr>
              <w:tabs>
                <w:tab w:val="left" w:pos="993"/>
              </w:tabs>
              <w:rPr>
                <w:sz w:val="24"/>
                <w:szCs w:val="24"/>
              </w:rPr>
            </w:pPr>
            <w:r w:rsidRPr="001164D0">
              <w:rPr>
                <w:sz w:val="24"/>
                <w:szCs w:val="24"/>
              </w:rPr>
              <w:t xml:space="preserve">6.3.4.1 создавать тексты- описание, повествование, рассуждение в художественного стиля (стихотворение, сказка, </w:t>
            </w:r>
            <w:proofErr w:type="gramStart"/>
            <w:r w:rsidRPr="001164D0">
              <w:rPr>
                <w:sz w:val="24"/>
                <w:szCs w:val="24"/>
              </w:rPr>
              <w:t>рассказ)с</w:t>
            </w:r>
            <w:proofErr w:type="gramEnd"/>
            <w:r w:rsidRPr="001164D0">
              <w:rPr>
                <w:sz w:val="24"/>
                <w:szCs w:val="24"/>
              </w:rPr>
              <w:t xml:space="preserve"> учетом целево</w:t>
            </w:r>
            <w:r w:rsidR="00A077F8">
              <w:rPr>
                <w:sz w:val="24"/>
                <w:szCs w:val="24"/>
              </w:rPr>
              <w:t>й аудитории;</w:t>
            </w:r>
          </w:p>
        </w:tc>
      </w:tr>
      <w:tr w:rsidR="00244D6D" w:rsidRPr="001164D0" w:rsidTr="00244D6D">
        <w:trPr>
          <w:trHeight w:val="353"/>
        </w:trPr>
        <w:tc>
          <w:tcPr>
            <w:tcW w:w="2694" w:type="dxa"/>
            <w:gridSpan w:val="2"/>
          </w:tcPr>
          <w:p w:rsidR="00244D6D" w:rsidRPr="001164D0" w:rsidRDefault="00244D6D" w:rsidP="00DE4ADD">
            <w:pPr>
              <w:rPr>
                <w:b/>
                <w:color w:val="000000" w:themeColor="text1"/>
                <w:sz w:val="24"/>
                <w:szCs w:val="24"/>
              </w:rPr>
            </w:pPr>
            <w:r w:rsidRPr="001164D0">
              <w:rPr>
                <w:b/>
                <w:color w:val="000000" w:themeColor="text1"/>
                <w:sz w:val="24"/>
                <w:szCs w:val="24"/>
              </w:rPr>
              <w:t>Цель урока</w:t>
            </w:r>
          </w:p>
        </w:tc>
        <w:tc>
          <w:tcPr>
            <w:tcW w:w="13212" w:type="dxa"/>
            <w:gridSpan w:val="5"/>
          </w:tcPr>
          <w:p w:rsidR="00244D6D" w:rsidRDefault="00244D6D" w:rsidP="00DE4ADD">
            <w:pPr>
              <w:rPr>
                <w:sz w:val="24"/>
                <w:szCs w:val="24"/>
              </w:rPr>
            </w:pPr>
            <w:r>
              <w:rPr>
                <w:rFonts w:eastAsia="Times New Roman"/>
                <w:sz w:val="24"/>
                <w:szCs w:val="24"/>
                <w:lang w:eastAsia="en-GB"/>
              </w:rPr>
              <w:t>-</w:t>
            </w:r>
            <w:r w:rsidRPr="002263C9">
              <w:rPr>
                <w:rFonts w:eastAsia="Times New Roman"/>
                <w:sz w:val="24"/>
                <w:szCs w:val="24"/>
                <w:lang w:eastAsia="en-GB"/>
              </w:rPr>
              <w:t>изучить теоретическую литературу и интернет ресурсы, п</w:t>
            </w:r>
            <w:r>
              <w:rPr>
                <w:rFonts w:eastAsia="Times New Roman"/>
                <w:sz w:val="24"/>
                <w:szCs w:val="24"/>
                <w:lang w:eastAsia="en-GB"/>
              </w:rPr>
              <w:t>ознакомить с некоторыми видами животных</w:t>
            </w:r>
          </w:p>
          <w:p w:rsidR="00244D6D" w:rsidRPr="001164D0" w:rsidRDefault="00244D6D" w:rsidP="00DE4ADD">
            <w:pPr>
              <w:rPr>
                <w:sz w:val="24"/>
                <w:szCs w:val="24"/>
              </w:rPr>
            </w:pPr>
            <w:r w:rsidRPr="001164D0">
              <w:rPr>
                <w:sz w:val="24"/>
                <w:szCs w:val="24"/>
              </w:rPr>
              <w:t xml:space="preserve">- создать текст определенного типа в художественном стиле (стихотворение, сказка, рассказ), проявляя при этом навыки правописания приставок и суффиксов существительных </w:t>
            </w:r>
          </w:p>
        </w:tc>
      </w:tr>
      <w:tr w:rsidR="00244D6D" w:rsidRPr="001164D0" w:rsidTr="00244D6D">
        <w:trPr>
          <w:trHeight w:val="266"/>
        </w:trPr>
        <w:tc>
          <w:tcPr>
            <w:tcW w:w="2694" w:type="dxa"/>
            <w:gridSpan w:val="2"/>
          </w:tcPr>
          <w:p w:rsidR="00244D6D" w:rsidRPr="001164D0" w:rsidRDefault="00244D6D" w:rsidP="00DE4ADD">
            <w:pPr>
              <w:ind w:left="-468" w:firstLine="468"/>
              <w:rPr>
                <w:b/>
                <w:sz w:val="24"/>
                <w:szCs w:val="24"/>
              </w:rPr>
            </w:pPr>
            <w:r w:rsidRPr="001164D0">
              <w:rPr>
                <w:b/>
                <w:sz w:val="24"/>
                <w:szCs w:val="24"/>
              </w:rPr>
              <w:t>Критерии успеха</w:t>
            </w:r>
          </w:p>
        </w:tc>
        <w:tc>
          <w:tcPr>
            <w:tcW w:w="13212" w:type="dxa"/>
            <w:gridSpan w:val="5"/>
          </w:tcPr>
          <w:p w:rsidR="00244D6D" w:rsidRPr="001164D0" w:rsidRDefault="00244D6D" w:rsidP="00DE4ADD">
            <w:pPr>
              <w:rPr>
                <w:sz w:val="24"/>
                <w:szCs w:val="24"/>
              </w:rPr>
            </w:pPr>
            <w:r w:rsidRPr="001164D0">
              <w:rPr>
                <w:sz w:val="24"/>
                <w:szCs w:val="24"/>
              </w:rPr>
              <w:t xml:space="preserve">- верно определяет и различает </w:t>
            </w:r>
            <w:r>
              <w:rPr>
                <w:sz w:val="24"/>
                <w:szCs w:val="24"/>
              </w:rPr>
              <w:t>изобразительно-выразительные средства (антитеза, олицетворение)</w:t>
            </w:r>
          </w:p>
        </w:tc>
      </w:tr>
      <w:tr w:rsidR="00244D6D" w:rsidRPr="001164D0" w:rsidTr="00244D6D">
        <w:trPr>
          <w:trHeight w:val="272"/>
        </w:trPr>
        <w:tc>
          <w:tcPr>
            <w:tcW w:w="15906" w:type="dxa"/>
            <w:gridSpan w:val="7"/>
          </w:tcPr>
          <w:p w:rsidR="00244D6D" w:rsidRPr="001164D0" w:rsidRDefault="00244D6D" w:rsidP="00DE4ADD">
            <w:pPr>
              <w:ind w:left="-468" w:firstLine="468"/>
              <w:jc w:val="center"/>
              <w:rPr>
                <w:b/>
                <w:sz w:val="24"/>
                <w:szCs w:val="24"/>
              </w:rPr>
            </w:pPr>
            <w:proofErr w:type="gramStart"/>
            <w:r w:rsidRPr="001164D0">
              <w:rPr>
                <w:rFonts w:eastAsia="Times New Roman"/>
                <w:color w:val="333333"/>
                <w:sz w:val="24"/>
                <w:szCs w:val="24"/>
              </w:rPr>
              <w:t>Ход  урока</w:t>
            </w:r>
            <w:proofErr w:type="gramEnd"/>
          </w:p>
          <w:p w:rsidR="00244D6D" w:rsidRPr="001164D0" w:rsidRDefault="00244D6D" w:rsidP="00DE4ADD">
            <w:pPr>
              <w:jc w:val="center"/>
              <w:rPr>
                <w:b/>
                <w:sz w:val="24"/>
                <w:szCs w:val="24"/>
              </w:rPr>
            </w:pPr>
          </w:p>
        </w:tc>
      </w:tr>
      <w:tr w:rsidR="00244D6D" w:rsidRPr="001164D0" w:rsidTr="00244D6D">
        <w:trPr>
          <w:trHeight w:val="586"/>
        </w:trPr>
        <w:tc>
          <w:tcPr>
            <w:tcW w:w="2410" w:type="dxa"/>
          </w:tcPr>
          <w:p w:rsidR="00244D6D" w:rsidRPr="001164D0" w:rsidRDefault="00244D6D" w:rsidP="00DE4ADD">
            <w:pPr>
              <w:jc w:val="center"/>
              <w:rPr>
                <w:b/>
                <w:sz w:val="24"/>
                <w:szCs w:val="24"/>
                <w:lang w:val="en-US"/>
              </w:rPr>
            </w:pPr>
            <w:r w:rsidRPr="001164D0">
              <w:rPr>
                <w:b/>
                <w:sz w:val="24"/>
                <w:szCs w:val="24"/>
              </w:rPr>
              <w:t>Этапы урока</w:t>
            </w:r>
          </w:p>
        </w:tc>
        <w:tc>
          <w:tcPr>
            <w:tcW w:w="7513" w:type="dxa"/>
            <w:gridSpan w:val="3"/>
          </w:tcPr>
          <w:p w:rsidR="00244D6D" w:rsidRPr="001164D0" w:rsidRDefault="00244D6D" w:rsidP="00DE4ADD">
            <w:pPr>
              <w:pStyle w:val="a3"/>
              <w:spacing w:before="0" w:beforeAutospacing="0" w:after="0" w:afterAutospacing="0"/>
              <w:jc w:val="center"/>
              <w:rPr>
                <w:color w:val="000000"/>
                <w:lang w:val="kk-KZ"/>
              </w:rPr>
            </w:pPr>
            <w:r w:rsidRPr="001164D0">
              <w:rPr>
                <w:rStyle w:val="a6"/>
                <w:color w:val="000000"/>
              </w:rPr>
              <w:t>Деятельность учителя</w:t>
            </w:r>
          </w:p>
        </w:tc>
        <w:tc>
          <w:tcPr>
            <w:tcW w:w="2977" w:type="dxa"/>
          </w:tcPr>
          <w:p w:rsidR="00244D6D" w:rsidRPr="001164D0" w:rsidRDefault="00244D6D" w:rsidP="00DE4ADD">
            <w:pPr>
              <w:pStyle w:val="a3"/>
              <w:spacing w:before="0" w:beforeAutospacing="0" w:after="0" w:afterAutospacing="0"/>
              <w:jc w:val="center"/>
              <w:rPr>
                <w:color w:val="000000"/>
                <w:lang w:val="kk-KZ"/>
              </w:rPr>
            </w:pPr>
            <w:r w:rsidRPr="001164D0">
              <w:rPr>
                <w:rStyle w:val="a6"/>
                <w:color w:val="000000"/>
              </w:rPr>
              <w:t>Деятельность обучающихся</w:t>
            </w:r>
          </w:p>
        </w:tc>
        <w:tc>
          <w:tcPr>
            <w:tcW w:w="1843" w:type="dxa"/>
          </w:tcPr>
          <w:p w:rsidR="00244D6D" w:rsidRPr="001164D0" w:rsidRDefault="00244D6D" w:rsidP="00DE4ADD">
            <w:pPr>
              <w:jc w:val="center"/>
              <w:rPr>
                <w:b/>
                <w:sz w:val="24"/>
                <w:szCs w:val="24"/>
                <w:lang w:val="en-US"/>
              </w:rPr>
            </w:pPr>
            <w:r w:rsidRPr="001164D0">
              <w:rPr>
                <w:b/>
                <w:sz w:val="24"/>
                <w:szCs w:val="24"/>
              </w:rPr>
              <w:t xml:space="preserve">Оценивание </w:t>
            </w:r>
          </w:p>
        </w:tc>
        <w:tc>
          <w:tcPr>
            <w:tcW w:w="1163" w:type="dxa"/>
          </w:tcPr>
          <w:p w:rsidR="00244D6D" w:rsidRPr="001164D0" w:rsidRDefault="00244D6D" w:rsidP="00DE4ADD">
            <w:pPr>
              <w:jc w:val="center"/>
              <w:rPr>
                <w:b/>
                <w:sz w:val="24"/>
                <w:szCs w:val="24"/>
                <w:lang w:val="en-US"/>
              </w:rPr>
            </w:pPr>
            <w:r w:rsidRPr="001164D0">
              <w:rPr>
                <w:b/>
                <w:sz w:val="24"/>
                <w:szCs w:val="24"/>
              </w:rPr>
              <w:t>Ресурсы</w:t>
            </w:r>
          </w:p>
        </w:tc>
      </w:tr>
      <w:tr w:rsidR="00244D6D" w:rsidRPr="001164D0" w:rsidTr="00244D6D">
        <w:trPr>
          <w:trHeight w:val="1195"/>
        </w:trPr>
        <w:tc>
          <w:tcPr>
            <w:tcW w:w="2410" w:type="dxa"/>
          </w:tcPr>
          <w:p w:rsidR="00244D6D" w:rsidRPr="001164D0" w:rsidRDefault="00244D6D" w:rsidP="00DE4ADD">
            <w:pPr>
              <w:rPr>
                <w:sz w:val="24"/>
                <w:szCs w:val="24"/>
              </w:rPr>
            </w:pPr>
          </w:p>
        </w:tc>
        <w:tc>
          <w:tcPr>
            <w:tcW w:w="7513" w:type="dxa"/>
            <w:gridSpan w:val="3"/>
          </w:tcPr>
          <w:p w:rsidR="00244D6D" w:rsidRPr="00FC616F" w:rsidRDefault="00244D6D" w:rsidP="00DE4ADD">
            <w:pPr>
              <w:tabs>
                <w:tab w:val="left" w:pos="284"/>
              </w:tabs>
              <w:spacing w:after="120" w:line="240" w:lineRule="auto"/>
              <w:rPr>
                <w:rFonts w:eastAsia="Times New Roman"/>
                <w:b/>
                <w:color w:val="000000" w:themeColor="text1"/>
                <w:sz w:val="24"/>
                <w:szCs w:val="24"/>
                <w:lang w:eastAsia="en-GB"/>
              </w:rPr>
            </w:pPr>
            <w:r w:rsidRPr="00210C37">
              <w:rPr>
                <w:rFonts w:eastAsia="Times New Roman"/>
                <w:color w:val="000000" w:themeColor="text1"/>
                <w:sz w:val="24"/>
                <w:szCs w:val="24"/>
                <w:u w:val="single"/>
                <w:lang w:eastAsia="en-GB"/>
              </w:rPr>
              <w:t>Приветствие. Психологический настрой</w:t>
            </w:r>
            <w:r w:rsidRPr="00FC616F">
              <w:rPr>
                <w:rFonts w:eastAsia="Times New Roman"/>
                <w:b/>
                <w:color w:val="000000" w:themeColor="text1"/>
                <w:sz w:val="24"/>
                <w:szCs w:val="24"/>
                <w:lang w:eastAsia="en-GB"/>
              </w:rPr>
              <w:t>.</w:t>
            </w:r>
          </w:p>
          <w:p w:rsidR="00244D6D" w:rsidRPr="00210C37" w:rsidRDefault="00244D6D" w:rsidP="00DE4ADD">
            <w:pPr>
              <w:tabs>
                <w:tab w:val="left" w:pos="284"/>
              </w:tabs>
              <w:spacing w:after="120"/>
              <w:rPr>
                <w:rFonts w:eastAsia="Times New Roman"/>
                <w:color w:val="000000" w:themeColor="text1"/>
                <w:sz w:val="24"/>
                <w:szCs w:val="24"/>
                <w:lang w:eastAsia="en-GB"/>
              </w:rPr>
            </w:pPr>
            <w:r>
              <w:rPr>
                <w:rFonts w:eastAsia="Times New Roman"/>
                <w:color w:val="000000" w:themeColor="text1"/>
                <w:sz w:val="24"/>
                <w:szCs w:val="24"/>
                <w:lang w:eastAsia="en-GB"/>
              </w:rPr>
              <w:t>- Ребята, п</w:t>
            </w:r>
            <w:r w:rsidRPr="00FC616F">
              <w:rPr>
                <w:rFonts w:eastAsia="Times New Roman"/>
                <w:color w:val="000000" w:themeColor="text1"/>
                <w:sz w:val="24"/>
                <w:szCs w:val="24"/>
                <w:lang w:eastAsia="en-GB"/>
              </w:rPr>
              <w:t>овернитесь друг к другу, посмотрите</w:t>
            </w:r>
            <w:r>
              <w:rPr>
                <w:rFonts w:eastAsia="Times New Roman"/>
                <w:color w:val="000000" w:themeColor="text1"/>
                <w:sz w:val="24"/>
                <w:szCs w:val="24"/>
                <w:lang w:eastAsia="en-GB"/>
              </w:rPr>
              <w:t xml:space="preserve"> друг другу в глаза, улыбнитесь, </w:t>
            </w:r>
            <w:r w:rsidRPr="00FC616F">
              <w:rPr>
                <w:rFonts w:eastAsia="Times New Roman"/>
                <w:color w:val="000000" w:themeColor="text1"/>
                <w:sz w:val="24"/>
                <w:szCs w:val="24"/>
                <w:lang w:eastAsia="en-GB"/>
              </w:rPr>
              <w:t xml:space="preserve">пожелайте хорошего рабочего настроения на уроке. Теперь посмотрите на меня. Я тоже желаю </w:t>
            </w:r>
            <w:r>
              <w:rPr>
                <w:rFonts w:eastAsia="Times New Roman"/>
                <w:color w:val="000000" w:themeColor="text1"/>
                <w:sz w:val="24"/>
                <w:szCs w:val="24"/>
                <w:lang w:eastAsia="en-GB"/>
              </w:rPr>
              <w:t xml:space="preserve">вам </w:t>
            </w:r>
            <w:r w:rsidRPr="00FC616F">
              <w:rPr>
                <w:rFonts w:eastAsia="Times New Roman"/>
                <w:color w:val="000000" w:themeColor="text1"/>
                <w:sz w:val="24"/>
                <w:szCs w:val="24"/>
                <w:lang w:eastAsia="en-GB"/>
              </w:rPr>
              <w:t>хорошего настроения и успешной работы.</w:t>
            </w:r>
          </w:p>
          <w:p w:rsidR="00244D6D" w:rsidRDefault="00244D6D" w:rsidP="00DE4ADD">
            <w:pPr>
              <w:rPr>
                <w:sz w:val="24"/>
                <w:szCs w:val="24"/>
                <w:u w:val="single"/>
              </w:rPr>
            </w:pPr>
          </w:p>
          <w:p w:rsidR="00244D6D" w:rsidRPr="001164D0" w:rsidRDefault="00244D6D" w:rsidP="00DE4ADD">
            <w:pPr>
              <w:rPr>
                <w:sz w:val="24"/>
                <w:szCs w:val="24"/>
                <w:u w:val="single"/>
              </w:rPr>
            </w:pPr>
            <w:r w:rsidRPr="001164D0">
              <w:rPr>
                <w:sz w:val="24"/>
                <w:szCs w:val="24"/>
                <w:u w:val="single"/>
              </w:rPr>
              <w:t>Концентрация внимания учащихся:</w:t>
            </w:r>
          </w:p>
          <w:p w:rsidR="00244D6D" w:rsidRPr="001164D0" w:rsidRDefault="00244D6D" w:rsidP="00DE4ADD">
            <w:pPr>
              <w:rPr>
                <w:sz w:val="24"/>
                <w:szCs w:val="24"/>
              </w:rPr>
            </w:pPr>
            <w:r w:rsidRPr="001164D0">
              <w:rPr>
                <w:sz w:val="24"/>
                <w:szCs w:val="24"/>
              </w:rPr>
              <w:t>Учитель демонстрирует учащимся видеоролик «Есть ли у животных свой язык?»</w:t>
            </w:r>
          </w:p>
          <w:p w:rsidR="00244D6D" w:rsidRPr="001164D0" w:rsidRDefault="00244D6D" w:rsidP="00DE4ADD">
            <w:pPr>
              <w:rPr>
                <w:sz w:val="24"/>
                <w:szCs w:val="24"/>
                <w:u w:val="single"/>
              </w:rPr>
            </w:pPr>
            <w:r w:rsidRPr="001164D0">
              <w:rPr>
                <w:sz w:val="24"/>
                <w:szCs w:val="24"/>
                <w:u w:val="single"/>
              </w:rPr>
              <w:t>Определение темы и целей урока:</w:t>
            </w:r>
          </w:p>
          <w:p w:rsidR="00244D6D" w:rsidRPr="001164D0" w:rsidRDefault="00244D6D" w:rsidP="00DE4ADD">
            <w:pPr>
              <w:rPr>
                <w:sz w:val="24"/>
                <w:szCs w:val="24"/>
              </w:rPr>
            </w:pPr>
            <w:r w:rsidRPr="001164D0">
              <w:rPr>
                <w:sz w:val="24"/>
                <w:szCs w:val="24"/>
              </w:rPr>
              <w:t>- Как вы думаете, ребята, о ком мы будем говорить на нашем уроке сегодня?</w:t>
            </w:r>
          </w:p>
          <w:p w:rsidR="00244D6D" w:rsidRPr="001164D0" w:rsidRDefault="00244D6D" w:rsidP="00DE4ADD">
            <w:pPr>
              <w:rPr>
                <w:sz w:val="24"/>
                <w:szCs w:val="24"/>
              </w:rPr>
            </w:pPr>
            <w:r w:rsidRPr="001164D0">
              <w:rPr>
                <w:sz w:val="24"/>
                <w:szCs w:val="24"/>
              </w:rPr>
              <w:t>- Чем они отличаются от нас?</w:t>
            </w:r>
          </w:p>
          <w:p w:rsidR="00244D6D" w:rsidRPr="001164D0" w:rsidRDefault="00244D6D" w:rsidP="00DE4ADD">
            <w:pPr>
              <w:rPr>
                <w:sz w:val="24"/>
                <w:szCs w:val="24"/>
              </w:rPr>
            </w:pPr>
            <w:r w:rsidRPr="001164D0">
              <w:rPr>
                <w:sz w:val="24"/>
                <w:szCs w:val="24"/>
              </w:rPr>
              <w:t>- Нуждаются ли они в любви?</w:t>
            </w:r>
          </w:p>
          <w:p w:rsidR="00244D6D" w:rsidRPr="001164D0" w:rsidRDefault="00244D6D" w:rsidP="00DE4ADD">
            <w:pPr>
              <w:rPr>
                <w:sz w:val="24"/>
                <w:szCs w:val="24"/>
              </w:rPr>
            </w:pPr>
            <w:r w:rsidRPr="001164D0">
              <w:rPr>
                <w:sz w:val="24"/>
                <w:szCs w:val="24"/>
              </w:rPr>
              <w:t>Проговаривание темы урока, целей обучения и критериев оценивания.</w:t>
            </w:r>
          </w:p>
          <w:p w:rsidR="00244D6D" w:rsidRPr="001164D0" w:rsidRDefault="00244D6D" w:rsidP="00DE4ADD">
            <w:pPr>
              <w:rPr>
                <w:sz w:val="24"/>
                <w:szCs w:val="24"/>
              </w:rPr>
            </w:pPr>
            <w:r w:rsidRPr="001164D0">
              <w:rPr>
                <w:sz w:val="24"/>
                <w:szCs w:val="24"/>
                <w:u w:val="single"/>
              </w:rPr>
              <w:t>Деление на группы</w:t>
            </w:r>
            <w:r w:rsidRPr="001164D0">
              <w:rPr>
                <w:sz w:val="24"/>
                <w:szCs w:val="24"/>
              </w:rPr>
              <w:t xml:space="preserve"> по карточ</w:t>
            </w:r>
            <w:r>
              <w:rPr>
                <w:sz w:val="24"/>
                <w:szCs w:val="24"/>
              </w:rPr>
              <w:t xml:space="preserve">кам, которые </w:t>
            </w:r>
            <w:r w:rsidRPr="001164D0">
              <w:rPr>
                <w:sz w:val="24"/>
                <w:szCs w:val="24"/>
              </w:rPr>
              <w:t xml:space="preserve">в совокупности представляют собой </w:t>
            </w:r>
            <w:r w:rsidR="00A077F8">
              <w:rPr>
                <w:sz w:val="24"/>
                <w:szCs w:val="24"/>
              </w:rPr>
              <w:t xml:space="preserve">высказывания   </w:t>
            </w:r>
            <w:r w:rsidRPr="001164D0">
              <w:rPr>
                <w:sz w:val="24"/>
                <w:szCs w:val="24"/>
              </w:rPr>
              <w:t>о сострадании</w:t>
            </w:r>
            <w:r w:rsidR="00A077F8">
              <w:rPr>
                <w:sz w:val="24"/>
                <w:szCs w:val="24"/>
              </w:rPr>
              <w:t xml:space="preserve"> к животным.</w:t>
            </w:r>
          </w:p>
          <w:p w:rsidR="00244D6D" w:rsidRPr="001164D0" w:rsidRDefault="00244D6D" w:rsidP="00244D6D">
            <w:pPr>
              <w:widowControl w:val="0"/>
              <w:numPr>
                <w:ilvl w:val="0"/>
                <w:numId w:val="1"/>
              </w:numPr>
              <w:spacing w:after="0" w:line="240" w:lineRule="auto"/>
              <w:ind w:left="316" w:hanging="316"/>
              <w:rPr>
                <w:sz w:val="24"/>
                <w:szCs w:val="24"/>
              </w:rPr>
            </w:pPr>
            <w:r w:rsidRPr="001164D0">
              <w:rPr>
                <w:color w:val="000000"/>
                <w:sz w:val="24"/>
                <w:szCs w:val="24"/>
                <w:shd w:val="clear" w:color="auto" w:fill="FFFFFF"/>
              </w:rPr>
              <w:t xml:space="preserve">Сострадание к животным так тесно связано с </w:t>
            </w:r>
            <w:proofErr w:type="spellStart"/>
            <w:r w:rsidRPr="001164D0">
              <w:rPr>
                <w:color w:val="000000"/>
                <w:sz w:val="24"/>
                <w:szCs w:val="24"/>
                <w:shd w:val="clear" w:color="auto" w:fill="FFFFFF"/>
              </w:rPr>
              <w:t>добротою</w:t>
            </w:r>
            <w:proofErr w:type="spellEnd"/>
            <w:r w:rsidRPr="001164D0">
              <w:rPr>
                <w:color w:val="000000"/>
                <w:sz w:val="24"/>
                <w:szCs w:val="24"/>
                <w:shd w:val="clear" w:color="auto" w:fill="FFFFFF"/>
              </w:rPr>
              <w:t xml:space="preserve"> характера, что можно с уверенностью утверждать, что не может быть добрым тот, кто жесток с животными.</w:t>
            </w:r>
          </w:p>
          <w:p w:rsidR="00244D6D" w:rsidRPr="001164D0" w:rsidRDefault="00244D6D" w:rsidP="00244D6D">
            <w:pPr>
              <w:widowControl w:val="0"/>
              <w:numPr>
                <w:ilvl w:val="0"/>
                <w:numId w:val="1"/>
              </w:numPr>
              <w:spacing w:after="0" w:line="240" w:lineRule="auto"/>
              <w:ind w:left="316" w:hanging="316"/>
              <w:rPr>
                <w:sz w:val="24"/>
                <w:szCs w:val="24"/>
              </w:rPr>
            </w:pPr>
            <w:r w:rsidRPr="001164D0">
              <w:rPr>
                <w:color w:val="000000"/>
                <w:sz w:val="24"/>
                <w:szCs w:val="24"/>
                <w:shd w:val="clear" w:color="auto" w:fill="FFFFFF"/>
              </w:rPr>
              <w:t>Если робот способен чувствовать боль другого и сопереживать, то он достоин того, чтобы его считали человеком. И напротив, если какой-то человек не воспринимает </w:t>
            </w:r>
            <w:hyperlink r:id="rId5" w:tooltip="Афоризмы про страдания, переживания" w:history="1">
              <w:r w:rsidRPr="001164D0">
                <w:rPr>
                  <w:sz w:val="24"/>
                  <w:szCs w:val="24"/>
                </w:rPr>
                <w:t>страдания</w:t>
              </w:r>
            </w:hyperlink>
            <w:r w:rsidRPr="001164D0">
              <w:rPr>
                <w:color w:val="000000"/>
                <w:sz w:val="24"/>
                <w:szCs w:val="24"/>
                <w:shd w:val="clear" w:color="auto" w:fill="FFFFFF"/>
              </w:rPr>
              <w:t> ближнего, то этого человека нужно лишить права таковым называться.</w:t>
            </w:r>
          </w:p>
          <w:p w:rsidR="00244D6D" w:rsidRPr="001164D0" w:rsidRDefault="00244D6D" w:rsidP="00244D6D">
            <w:pPr>
              <w:widowControl w:val="0"/>
              <w:numPr>
                <w:ilvl w:val="0"/>
                <w:numId w:val="1"/>
              </w:numPr>
              <w:spacing w:after="0" w:line="240" w:lineRule="auto"/>
              <w:ind w:left="316" w:hanging="316"/>
              <w:rPr>
                <w:sz w:val="24"/>
                <w:szCs w:val="24"/>
              </w:rPr>
            </w:pPr>
            <w:r w:rsidRPr="001164D0">
              <w:rPr>
                <w:color w:val="000000"/>
                <w:sz w:val="24"/>
                <w:szCs w:val="24"/>
                <w:shd w:val="clear" w:color="auto" w:fill="FFFFFF"/>
              </w:rPr>
              <w:lastRenderedPageBreak/>
              <w:t>Сострадание — это не чувство; скорее, это благородное расположение души, готовое к тому, чтобы воспринять любовь, милость и другие добродетельные чувства.</w:t>
            </w:r>
          </w:p>
        </w:tc>
        <w:tc>
          <w:tcPr>
            <w:tcW w:w="2977" w:type="dxa"/>
          </w:tcPr>
          <w:p w:rsidR="00244D6D" w:rsidRPr="001164D0" w:rsidRDefault="00244D6D" w:rsidP="00DE4ADD">
            <w:pPr>
              <w:jc w:val="both"/>
              <w:rPr>
                <w:sz w:val="24"/>
                <w:szCs w:val="24"/>
              </w:rPr>
            </w:pPr>
            <w:r w:rsidRPr="001164D0">
              <w:rPr>
                <w:sz w:val="24"/>
                <w:szCs w:val="24"/>
              </w:rPr>
              <w:lastRenderedPageBreak/>
              <w:t>Настраиваются на положительный настрой урока.</w:t>
            </w:r>
          </w:p>
          <w:p w:rsidR="00244D6D" w:rsidRPr="001164D0" w:rsidRDefault="00244D6D" w:rsidP="00DE4ADD">
            <w:pPr>
              <w:jc w:val="both"/>
              <w:rPr>
                <w:sz w:val="24"/>
                <w:szCs w:val="24"/>
              </w:rPr>
            </w:pPr>
          </w:p>
        </w:tc>
        <w:tc>
          <w:tcPr>
            <w:tcW w:w="1843" w:type="dxa"/>
          </w:tcPr>
          <w:p w:rsidR="00244D6D" w:rsidRPr="001164D0"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Pr="001164D0" w:rsidRDefault="00244D6D" w:rsidP="00DE4ADD">
            <w:pPr>
              <w:jc w:val="both"/>
              <w:rPr>
                <w:sz w:val="24"/>
                <w:szCs w:val="24"/>
              </w:rPr>
            </w:pPr>
            <w:r>
              <w:rPr>
                <w:sz w:val="24"/>
                <w:szCs w:val="24"/>
              </w:rPr>
              <w:t>Ф.О. Похвала учителя</w:t>
            </w:r>
          </w:p>
        </w:tc>
        <w:tc>
          <w:tcPr>
            <w:tcW w:w="1163" w:type="dxa"/>
          </w:tcPr>
          <w:p w:rsidR="00244D6D" w:rsidRPr="001164D0" w:rsidRDefault="00244D6D" w:rsidP="00DE4ADD">
            <w:pPr>
              <w:jc w:val="both"/>
              <w:rPr>
                <w:sz w:val="24"/>
                <w:szCs w:val="24"/>
              </w:rPr>
            </w:pPr>
            <w:r w:rsidRPr="001164D0">
              <w:rPr>
                <w:sz w:val="24"/>
                <w:szCs w:val="24"/>
              </w:rPr>
              <w:t>видеоролик</w:t>
            </w:r>
          </w:p>
          <w:p w:rsidR="00244D6D" w:rsidRPr="001164D0" w:rsidRDefault="00244D6D" w:rsidP="00DE4ADD">
            <w:pPr>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Default="00244D6D" w:rsidP="00DE4ADD">
            <w:pPr>
              <w:spacing w:after="0" w:line="240" w:lineRule="auto"/>
              <w:jc w:val="both"/>
              <w:rPr>
                <w:sz w:val="24"/>
                <w:szCs w:val="24"/>
              </w:rPr>
            </w:pPr>
          </w:p>
          <w:p w:rsidR="00244D6D" w:rsidRPr="001164D0" w:rsidRDefault="00244D6D" w:rsidP="00DE4ADD">
            <w:pPr>
              <w:spacing w:after="0" w:line="240" w:lineRule="auto"/>
              <w:jc w:val="both"/>
              <w:rPr>
                <w:sz w:val="24"/>
                <w:szCs w:val="24"/>
              </w:rPr>
            </w:pPr>
            <w:r>
              <w:rPr>
                <w:sz w:val="24"/>
                <w:szCs w:val="24"/>
              </w:rPr>
              <w:t>карточки с цитатами</w:t>
            </w:r>
          </w:p>
        </w:tc>
      </w:tr>
      <w:tr w:rsidR="00244D6D" w:rsidRPr="001164D0" w:rsidTr="00244D6D">
        <w:trPr>
          <w:trHeight w:val="3678"/>
        </w:trPr>
        <w:tc>
          <w:tcPr>
            <w:tcW w:w="2410" w:type="dxa"/>
          </w:tcPr>
          <w:p w:rsidR="00244D6D" w:rsidRPr="001164D0" w:rsidRDefault="00244D6D" w:rsidP="00DE4ADD">
            <w:pPr>
              <w:rPr>
                <w:b/>
                <w:sz w:val="24"/>
                <w:szCs w:val="24"/>
              </w:rPr>
            </w:pPr>
            <w:r w:rsidRPr="001164D0">
              <w:rPr>
                <w:b/>
                <w:sz w:val="24"/>
                <w:szCs w:val="24"/>
              </w:rPr>
              <w:t xml:space="preserve">Изучение нового материала </w:t>
            </w:r>
          </w:p>
        </w:tc>
        <w:tc>
          <w:tcPr>
            <w:tcW w:w="7513" w:type="dxa"/>
            <w:gridSpan w:val="3"/>
          </w:tcPr>
          <w:p w:rsidR="00244D6D" w:rsidRPr="001164D0" w:rsidRDefault="00244D6D" w:rsidP="00DE4ADD">
            <w:pPr>
              <w:rPr>
                <w:sz w:val="24"/>
                <w:szCs w:val="24"/>
              </w:rPr>
            </w:pPr>
            <w:r w:rsidRPr="001164D0">
              <w:rPr>
                <w:sz w:val="24"/>
                <w:szCs w:val="24"/>
              </w:rPr>
              <w:t>Пояснение учителя грамматического материала по теме «</w:t>
            </w:r>
            <w:r>
              <w:rPr>
                <w:sz w:val="24"/>
                <w:szCs w:val="24"/>
              </w:rPr>
              <w:t>Антитеза.</w:t>
            </w:r>
            <w:r>
              <w:rPr>
                <w:sz w:val="24"/>
                <w:szCs w:val="24"/>
              </w:rPr>
              <w:t xml:space="preserve"> </w:t>
            </w:r>
            <w:r>
              <w:rPr>
                <w:sz w:val="24"/>
                <w:szCs w:val="24"/>
              </w:rPr>
              <w:t>Олицетворение</w:t>
            </w:r>
            <w:r w:rsidRPr="001164D0">
              <w:rPr>
                <w:sz w:val="24"/>
                <w:szCs w:val="24"/>
              </w:rPr>
              <w:t>» посредством презентации.</w:t>
            </w:r>
          </w:p>
          <w:p w:rsidR="00244D6D" w:rsidRPr="00244D6D" w:rsidRDefault="00244D6D" w:rsidP="00DE4ADD">
            <w:pPr>
              <w:rPr>
                <w:sz w:val="24"/>
                <w:szCs w:val="24"/>
                <w:u w:val="single"/>
              </w:rPr>
            </w:pPr>
            <w:r>
              <w:rPr>
                <w:sz w:val="24"/>
                <w:szCs w:val="24"/>
                <w:u w:val="single"/>
              </w:rPr>
              <w:t>Задание 1</w:t>
            </w:r>
          </w:p>
          <w:p w:rsidR="00244D6D" w:rsidRDefault="00244D6D" w:rsidP="00DE4ADD">
            <w:pPr>
              <w:tabs>
                <w:tab w:val="left" w:pos="284"/>
              </w:tabs>
              <w:spacing w:after="120"/>
              <w:rPr>
                <w:color w:val="000000" w:themeColor="text1"/>
                <w:sz w:val="24"/>
                <w:szCs w:val="24"/>
                <w:shd w:val="clear" w:color="auto" w:fill="FFFFFF"/>
              </w:rPr>
            </w:pPr>
            <w:r w:rsidRPr="00FC616F">
              <w:rPr>
                <w:b/>
                <w:color w:val="000000" w:themeColor="text1"/>
                <w:sz w:val="24"/>
                <w:szCs w:val="24"/>
                <w:shd w:val="clear" w:color="auto" w:fill="FFFFFF"/>
              </w:rPr>
              <w:t>-</w:t>
            </w:r>
            <w:r>
              <w:rPr>
                <w:b/>
                <w:color w:val="000000" w:themeColor="text1"/>
                <w:sz w:val="24"/>
                <w:szCs w:val="24"/>
                <w:shd w:val="clear" w:color="auto" w:fill="FFFFFF"/>
              </w:rPr>
              <w:t xml:space="preserve"> </w:t>
            </w:r>
            <w:r w:rsidRPr="00FC616F">
              <w:rPr>
                <w:color w:val="000000" w:themeColor="text1"/>
                <w:sz w:val="24"/>
                <w:szCs w:val="24"/>
                <w:shd w:val="clear" w:color="auto" w:fill="FFFFFF"/>
              </w:rPr>
              <w:t xml:space="preserve">Какие ассоциации у вас вызывает </w:t>
            </w:r>
            <w:r>
              <w:rPr>
                <w:color w:val="000000" w:themeColor="text1"/>
                <w:sz w:val="24"/>
                <w:szCs w:val="24"/>
                <w:shd w:val="clear" w:color="auto" w:fill="FFFFFF"/>
              </w:rPr>
              <w:t>выражение</w:t>
            </w:r>
            <w:r w:rsidRPr="00FC616F">
              <w:rPr>
                <w:b/>
                <w:color w:val="000000" w:themeColor="text1"/>
                <w:sz w:val="24"/>
                <w:szCs w:val="24"/>
                <w:shd w:val="clear" w:color="auto" w:fill="FFFFFF"/>
              </w:rPr>
              <w:t xml:space="preserve"> </w:t>
            </w:r>
            <w:r w:rsidRPr="00E54C97">
              <w:rPr>
                <w:color w:val="000000" w:themeColor="text1"/>
                <w:sz w:val="24"/>
                <w:szCs w:val="24"/>
                <w:shd w:val="clear" w:color="auto" w:fill="FFFFFF"/>
              </w:rPr>
              <w:t xml:space="preserve">мир животных? </w:t>
            </w:r>
            <w:r>
              <w:rPr>
                <w:color w:val="000000" w:themeColor="text1"/>
                <w:sz w:val="24"/>
                <w:szCs w:val="24"/>
                <w:shd w:val="clear" w:color="auto" w:fill="FFFFFF"/>
              </w:rPr>
              <w:t xml:space="preserve">Запишите </w:t>
            </w:r>
            <w:r>
              <w:rPr>
                <w:color w:val="000000" w:themeColor="text1"/>
                <w:sz w:val="24"/>
                <w:szCs w:val="24"/>
                <w:shd w:val="clear" w:color="auto" w:fill="FFFFFF"/>
              </w:rPr>
              <w:t>ассоциации к данному словосочет</w:t>
            </w:r>
            <w:r>
              <w:rPr>
                <w:color w:val="000000" w:themeColor="text1"/>
                <w:sz w:val="24"/>
                <w:szCs w:val="24"/>
                <w:shd w:val="clear" w:color="auto" w:fill="FFFFFF"/>
              </w:rPr>
              <w:t>а</w:t>
            </w:r>
            <w:r>
              <w:rPr>
                <w:color w:val="000000" w:themeColor="text1"/>
                <w:sz w:val="24"/>
                <w:szCs w:val="24"/>
                <w:shd w:val="clear" w:color="auto" w:fill="FFFFFF"/>
              </w:rPr>
              <w:t>н</w:t>
            </w:r>
            <w:r>
              <w:rPr>
                <w:color w:val="000000" w:themeColor="text1"/>
                <w:sz w:val="24"/>
                <w:szCs w:val="24"/>
                <w:shd w:val="clear" w:color="auto" w:fill="FFFFFF"/>
              </w:rPr>
              <w:t>ию</w:t>
            </w:r>
            <w:r>
              <w:rPr>
                <w:color w:val="000000" w:themeColor="text1"/>
                <w:sz w:val="24"/>
                <w:szCs w:val="24"/>
                <w:shd w:val="clear" w:color="auto" w:fill="FFFFFF"/>
              </w:rPr>
              <w:t xml:space="preserve"> </w:t>
            </w:r>
            <w:r w:rsidRPr="00E54C97">
              <w:rPr>
                <w:color w:val="000000" w:themeColor="text1"/>
                <w:sz w:val="24"/>
                <w:szCs w:val="24"/>
                <w:shd w:val="clear" w:color="auto" w:fill="FFFFFF"/>
              </w:rPr>
              <w:t>(звери, природа, млекопитающие, зоопарк, Красная книга, природоведение и др.)</w:t>
            </w:r>
          </w:p>
          <w:p w:rsidR="00244D6D" w:rsidRPr="00A67364" w:rsidRDefault="00244D6D" w:rsidP="00DE4ADD">
            <w:pPr>
              <w:tabs>
                <w:tab w:val="left" w:pos="284"/>
              </w:tabs>
              <w:spacing w:after="120" w:line="240" w:lineRule="auto"/>
              <w:rPr>
                <w:rFonts w:eastAsia="Times New Roman"/>
                <w:color w:val="000000" w:themeColor="text1"/>
                <w:sz w:val="24"/>
                <w:szCs w:val="24"/>
                <w:u w:val="single"/>
                <w:lang w:eastAsia="en-GB"/>
              </w:rPr>
            </w:pPr>
            <w:r w:rsidRPr="00A67364">
              <w:rPr>
                <w:rFonts w:eastAsia="Times New Roman"/>
                <w:color w:val="000000" w:themeColor="text1"/>
                <w:sz w:val="24"/>
                <w:szCs w:val="24"/>
                <w:u w:val="single"/>
                <w:lang w:eastAsia="en-GB"/>
              </w:rPr>
              <w:t xml:space="preserve">Задание 2. </w:t>
            </w:r>
          </w:p>
          <w:p w:rsidR="00244D6D" w:rsidRPr="00FC616F" w:rsidRDefault="00244D6D" w:rsidP="00DE4ADD">
            <w:pPr>
              <w:tabs>
                <w:tab w:val="left" w:pos="284"/>
              </w:tabs>
              <w:spacing w:after="120" w:line="240" w:lineRule="auto"/>
              <w:rPr>
                <w:rFonts w:eastAsia="Times New Roman"/>
                <w:color w:val="000000" w:themeColor="text1"/>
                <w:sz w:val="24"/>
                <w:szCs w:val="24"/>
                <w:lang w:eastAsia="en-GB"/>
              </w:rPr>
            </w:pPr>
            <w:r>
              <w:rPr>
                <w:rFonts w:eastAsia="Times New Roman"/>
                <w:color w:val="000000" w:themeColor="text1"/>
                <w:sz w:val="24"/>
                <w:szCs w:val="24"/>
                <w:lang w:eastAsia="en-GB"/>
              </w:rPr>
              <w:t>Дается текст из упр. 387 А. Рассказ «Барсучий нос»</w:t>
            </w:r>
          </w:p>
          <w:p w:rsidR="00244D6D" w:rsidRDefault="00244D6D" w:rsidP="00DE4ADD">
            <w:pPr>
              <w:tabs>
                <w:tab w:val="left" w:pos="284"/>
              </w:tabs>
              <w:spacing w:after="120" w:line="240" w:lineRule="auto"/>
              <w:rPr>
                <w:rFonts w:eastAsia="Times New Roman"/>
                <w:color w:val="000000" w:themeColor="text1"/>
                <w:sz w:val="24"/>
                <w:szCs w:val="24"/>
                <w:lang w:eastAsia="en-GB"/>
              </w:rPr>
            </w:pPr>
            <w:r w:rsidRPr="00FC616F">
              <w:rPr>
                <w:rFonts w:eastAsia="Times New Roman"/>
                <w:color w:val="000000" w:themeColor="text1"/>
                <w:sz w:val="24"/>
                <w:szCs w:val="24"/>
                <w:lang w:eastAsia="en-GB"/>
              </w:rPr>
              <w:t>Определите тип речи. Выпишите ключевые слова. О</w:t>
            </w:r>
            <w:r>
              <w:rPr>
                <w:rFonts w:eastAsia="Times New Roman"/>
                <w:color w:val="000000" w:themeColor="text1"/>
                <w:sz w:val="24"/>
                <w:szCs w:val="24"/>
                <w:lang w:eastAsia="en-GB"/>
              </w:rPr>
              <w:t>пределите тему и основную мысль текста.</w:t>
            </w:r>
            <w:r w:rsidRPr="00FC616F">
              <w:rPr>
                <w:rFonts w:eastAsia="Times New Roman"/>
                <w:color w:val="000000" w:themeColor="text1"/>
                <w:sz w:val="24"/>
                <w:szCs w:val="24"/>
                <w:lang w:eastAsia="en-GB"/>
              </w:rPr>
              <w:t xml:space="preserve"> Выде</w:t>
            </w:r>
            <w:r>
              <w:rPr>
                <w:rFonts w:eastAsia="Times New Roman"/>
                <w:color w:val="000000" w:themeColor="text1"/>
                <w:sz w:val="24"/>
                <w:szCs w:val="24"/>
                <w:lang w:eastAsia="en-GB"/>
              </w:rPr>
              <w:t>лите композиционные части текста</w:t>
            </w:r>
            <w:r w:rsidRPr="00FC616F">
              <w:rPr>
                <w:rFonts w:eastAsia="Times New Roman"/>
                <w:color w:val="000000" w:themeColor="text1"/>
                <w:sz w:val="24"/>
                <w:szCs w:val="24"/>
                <w:lang w:eastAsia="en-GB"/>
              </w:rPr>
              <w:t>.</w:t>
            </w:r>
          </w:p>
          <w:tbl>
            <w:tblPr>
              <w:tblStyle w:val="a5"/>
              <w:tblW w:w="0" w:type="auto"/>
              <w:tblLayout w:type="fixed"/>
              <w:tblLook w:val="04A0" w:firstRow="1" w:lastRow="0" w:firstColumn="1" w:lastColumn="0" w:noHBand="0" w:noVBand="1"/>
            </w:tblPr>
            <w:tblGrid>
              <w:gridCol w:w="3383"/>
              <w:gridCol w:w="3383"/>
            </w:tblGrid>
            <w:tr w:rsidR="00A077F8" w:rsidRPr="00FC616F" w:rsidTr="00DE4ADD">
              <w:tc>
                <w:tcPr>
                  <w:tcW w:w="3383" w:type="dxa"/>
                </w:tcPr>
                <w:p w:rsidR="00A077F8" w:rsidRPr="00FC616F" w:rsidRDefault="00A077F8" w:rsidP="00A077F8">
                  <w:pPr>
                    <w:pStyle w:val="a7"/>
                    <w:rPr>
                      <w:b/>
                      <w:color w:val="000000" w:themeColor="text1"/>
                      <w:sz w:val="24"/>
                      <w:szCs w:val="24"/>
                      <w:lang w:eastAsia="en-GB"/>
                    </w:rPr>
                  </w:pPr>
                  <w:r w:rsidRPr="00FC616F">
                    <w:rPr>
                      <w:b/>
                      <w:color w:val="000000" w:themeColor="text1"/>
                      <w:sz w:val="24"/>
                      <w:szCs w:val="24"/>
                      <w:lang w:eastAsia="en-GB"/>
                    </w:rPr>
                    <w:t>Критерии</w:t>
                  </w:r>
                </w:p>
              </w:tc>
              <w:tc>
                <w:tcPr>
                  <w:tcW w:w="3383" w:type="dxa"/>
                </w:tcPr>
                <w:p w:rsidR="00A077F8" w:rsidRPr="00FC616F" w:rsidRDefault="00A077F8" w:rsidP="00A077F8">
                  <w:pPr>
                    <w:pStyle w:val="a7"/>
                    <w:rPr>
                      <w:b/>
                      <w:color w:val="000000" w:themeColor="text1"/>
                      <w:sz w:val="24"/>
                      <w:szCs w:val="24"/>
                      <w:lang w:eastAsia="en-GB"/>
                    </w:rPr>
                  </w:pPr>
                  <w:r w:rsidRPr="00FC616F">
                    <w:rPr>
                      <w:b/>
                      <w:color w:val="000000" w:themeColor="text1"/>
                      <w:sz w:val="24"/>
                      <w:szCs w:val="24"/>
                      <w:lang w:eastAsia="en-GB"/>
                    </w:rPr>
                    <w:t>Дескриптор</w:t>
                  </w:r>
                </w:p>
              </w:tc>
            </w:tr>
            <w:tr w:rsidR="00A077F8" w:rsidRPr="00FC616F" w:rsidTr="00DE4ADD">
              <w:tc>
                <w:tcPr>
                  <w:tcW w:w="3383" w:type="dxa"/>
                </w:tcPr>
                <w:p w:rsidR="00A077F8" w:rsidRPr="00FC616F" w:rsidRDefault="00A077F8" w:rsidP="00A077F8">
                  <w:pPr>
                    <w:pStyle w:val="a7"/>
                    <w:rPr>
                      <w:color w:val="000000" w:themeColor="text1"/>
                      <w:sz w:val="24"/>
                      <w:szCs w:val="24"/>
                      <w:lang w:eastAsia="en-GB"/>
                    </w:rPr>
                  </w:pPr>
                  <w:r w:rsidRPr="00FC616F">
                    <w:rPr>
                      <w:color w:val="000000" w:themeColor="text1"/>
                      <w:sz w:val="24"/>
                      <w:szCs w:val="24"/>
                      <w:lang w:eastAsia="en-GB"/>
                    </w:rPr>
                    <w:t>1.Защищает свое выступление</w:t>
                  </w:r>
                </w:p>
                <w:p w:rsidR="00A077F8" w:rsidRPr="00FC616F" w:rsidRDefault="00A077F8" w:rsidP="00A077F8">
                  <w:pPr>
                    <w:pStyle w:val="a7"/>
                    <w:rPr>
                      <w:color w:val="000000" w:themeColor="text1"/>
                      <w:sz w:val="24"/>
                      <w:szCs w:val="24"/>
                      <w:lang w:eastAsia="en-GB"/>
                    </w:rPr>
                  </w:pPr>
                </w:p>
              </w:tc>
              <w:tc>
                <w:tcPr>
                  <w:tcW w:w="3383" w:type="dxa"/>
                </w:tcPr>
                <w:p w:rsidR="00A077F8" w:rsidRPr="00FC616F" w:rsidRDefault="00A077F8" w:rsidP="00A077F8">
                  <w:pPr>
                    <w:pStyle w:val="a7"/>
                    <w:rPr>
                      <w:color w:val="000000" w:themeColor="text1"/>
                      <w:sz w:val="24"/>
                      <w:szCs w:val="24"/>
                      <w:lang w:eastAsia="en-GB"/>
                    </w:rPr>
                  </w:pPr>
                  <w:proofErr w:type="gramStart"/>
                  <w:r w:rsidRPr="00FC616F">
                    <w:rPr>
                      <w:color w:val="000000" w:themeColor="text1"/>
                      <w:sz w:val="24"/>
                      <w:szCs w:val="24"/>
                      <w:lang w:eastAsia="en-GB"/>
                    </w:rPr>
                    <w:t xml:space="preserve">1.Прочитал </w:t>
                  </w:r>
                  <w:r>
                    <w:rPr>
                      <w:color w:val="000000" w:themeColor="text1"/>
                      <w:sz w:val="24"/>
                      <w:szCs w:val="24"/>
                      <w:lang w:eastAsia="en-GB"/>
                    </w:rPr>
                    <w:t xml:space="preserve"> </w:t>
                  </w:r>
                  <w:r w:rsidRPr="00FC616F">
                    <w:rPr>
                      <w:color w:val="000000" w:themeColor="text1"/>
                      <w:sz w:val="24"/>
                      <w:szCs w:val="24"/>
                      <w:lang w:eastAsia="en-GB"/>
                    </w:rPr>
                    <w:t>всю</w:t>
                  </w:r>
                  <w:proofErr w:type="gramEnd"/>
                  <w:r w:rsidRPr="00FC616F">
                    <w:rPr>
                      <w:color w:val="000000" w:themeColor="text1"/>
                      <w:sz w:val="24"/>
                      <w:szCs w:val="24"/>
                      <w:lang w:eastAsia="en-GB"/>
                    </w:rPr>
                    <w:t xml:space="preserve"> предложенную информацию.</w:t>
                  </w:r>
                </w:p>
                <w:p w:rsidR="00A077F8" w:rsidRPr="00FC616F" w:rsidRDefault="00A077F8" w:rsidP="00A077F8">
                  <w:pPr>
                    <w:pStyle w:val="a7"/>
                    <w:rPr>
                      <w:color w:val="000000" w:themeColor="text1"/>
                      <w:sz w:val="24"/>
                      <w:szCs w:val="24"/>
                      <w:lang w:eastAsia="en-GB"/>
                    </w:rPr>
                  </w:pPr>
                  <w:r w:rsidRPr="00FC616F">
                    <w:rPr>
                      <w:color w:val="000000" w:themeColor="text1"/>
                      <w:sz w:val="24"/>
                      <w:szCs w:val="24"/>
                      <w:lang w:eastAsia="en-GB"/>
                    </w:rPr>
                    <w:t>2.Выделил главную информацию.</w:t>
                  </w:r>
                </w:p>
                <w:p w:rsidR="00A077F8" w:rsidRPr="00FC616F" w:rsidRDefault="00A077F8" w:rsidP="00A077F8">
                  <w:pPr>
                    <w:pStyle w:val="a7"/>
                    <w:rPr>
                      <w:color w:val="000000" w:themeColor="text1"/>
                      <w:sz w:val="24"/>
                      <w:szCs w:val="24"/>
                      <w:lang w:eastAsia="en-GB"/>
                    </w:rPr>
                  </w:pPr>
                  <w:r w:rsidRPr="00FC616F">
                    <w:rPr>
                      <w:color w:val="000000" w:themeColor="text1"/>
                      <w:sz w:val="24"/>
                      <w:szCs w:val="24"/>
                      <w:lang w:eastAsia="en-GB"/>
                    </w:rPr>
                    <w:t>3.Выбранная информация отражает тему задания.</w:t>
                  </w:r>
                </w:p>
                <w:p w:rsidR="00A077F8" w:rsidRPr="00FC616F" w:rsidRDefault="00A077F8" w:rsidP="00A077F8">
                  <w:pPr>
                    <w:pStyle w:val="a7"/>
                    <w:rPr>
                      <w:color w:val="000000" w:themeColor="text1"/>
                      <w:sz w:val="24"/>
                      <w:szCs w:val="24"/>
                      <w:lang w:eastAsia="en-GB"/>
                    </w:rPr>
                  </w:pPr>
                  <w:r w:rsidRPr="00FC616F">
                    <w:rPr>
                      <w:color w:val="000000" w:themeColor="text1"/>
                      <w:sz w:val="24"/>
                      <w:szCs w:val="24"/>
                      <w:lang w:eastAsia="en-GB"/>
                    </w:rPr>
                    <w:t>4.Демонстрирует свою работу классу.</w:t>
                  </w:r>
                </w:p>
              </w:tc>
            </w:tr>
          </w:tbl>
          <w:p w:rsidR="00A077F8" w:rsidRDefault="00A077F8" w:rsidP="00DE4ADD">
            <w:pPr>
              <w:tabs>
                <w:tab w:val="left" w:pos="284"/>
              </w:tabs>
              <w:spacing w:after="120" w:line="240" w:lineRule="auto"/>
              <w:rPr>
                <w:rFonts w:eastAsia="Times New Roman"/>
                <w:color w:val="000000" w:themeColor="text1"/>
                <w:sz w:val="24"/>
                <w:szCs w:val="24"/>
                <w:lang w:eastAsia="en-GB"/>
              </w:rPr>
            </w:pPr>
          </w:p>
          <w:p w:rsidR="00A077F8" w:rsidRPr="00FC616F" w:rsidRDefault="00A077F8" w:rsidP="00DE4ADD">
            <w:pPr>
              <w:tabs>
                <w:tab w:val="left" w:pos="284"/>
              </w:tabs>
              <w:spacing w:after="120" w:line="240" w:lineRule="auto"/>
              <w:rPr>
                <w:rFonts w:eastAsia="Times New Roman"/>
                <w:color w:val="000000" w:themeColor="text1"/>
                <w:sz w:val="24"/>
                <w:szCs w:val="24"/>
                <w:lang w:eastAsia="en-GB"/>
              </w:rPr>
            </w:pPr>
          </w:p>
          <w:p w:rsidR="00244D6D" w:rsidRDefault="00244D6D" w:rsidP="00DE4ADD">
            <w:pPr>
              <w:tabs>
                <w:tab w:val="left" w:pos="284"/>
              </w:tabs>
              <w:spacing w:after="120"/>
              <w:rPr>
                <w:sz w:val="24"/>
                <w:szCs w:val="24"/>
                <w:u w:val="single"/>
              </w:rPr>
            </w:pPr>
            <w:r w:rsidRPr="007F51E7">
              <w:rPr>
                <w:sz w:val="24"/>
                <w:szCs w:val="24"/>
                <w:u w:val="single"/>
              </w:rPr>
              <w:t>Переход к грамматической теме</w:t>
            </w:r>
          </w:p>
          <w:p w:rsidR="00244D6D" w:rsidRDefault="00244D6D" w:rsidP="00DE4ADD">
            <w:pPr>
              <w:tabs>
                <w:tab w:val="left" w:pos="284"/>
              </w:tabs>
              <w:spacing w:after="120"/>
              <w:rPr>
                <w:sz w:val="24"/>
                <w:szCs w:val="24"/>
              </w:rPr>
            </w:pPr>
            <w:r>
              <w:rPr>
                <w:sz w:val="24"/>
                <w:szCs w:val="24"/>
              </w:rPr>
              <w:t>-Какие изобразительн</w:t>
            </w:r>
            <w:r>
              <w:rPr>
                <w:sz w:val="24"/>
                <w:szCs w:val="24"/>
              </w:rPr>
              <w:t>о</w:t>
            </w:r>
            <w:r>
              <w:rPr>
                <w:sz w:val="24"/>
                <w:szCs w:val="24"/>
              </w:rPr>
              <w:t>-выразительные средства вы знаете?</w:t>
            </w:r>
          </w:p>
          <w:p w:rsidR="00244D6D" w:rsidRDefault="00244D6D" w:rsidP="00DE4ADD">
            <w:pPr>
              <w:tabs>
                <w:tab w:val="left" w:pos="284"/>
              </w:tabs>
              <w:spacing w:after="120"/>
              <w:rPr>
                <w:sz w:val="24"/>
                <w:szCs w:val="24"/>
              </w:rPr>
            </w:pPr>
            <w:r>
              <w:rPr>
                <w:sz w:val="24"/>
                <w:szCs w:val="24"/>
              </w:rPr>
              <w:lastRenderedPageBreak/>
              <w:t>-сегодня мы подробно остановимся на олицетворении и антитезе</w:t>
            </w:r>
          </w:p>
          <w:p w:rsidR="00244D6D" w:rsidRDefault="00244D6D" w:rsidP="00DE4ADD">
            <w:pPr>
              <w:tabs>
                <w:tab w:val="left" w:pos="284"/>
              </w:tabs>
              <w:spacing w:after="120"/>
              <w:rPr>
                <w:sz w:val="24"/>
                <w:szCs w:val="24"/>
              </w:rPr>
            </w:pPr>
            <w:r>
              <w:rPr>
                <w:sz w:val="24"/>
                <w:szCs w:val="24"/>
              </w:rPr>
              <w:t xml:space="preserve">-что такое олицетворение? </w:t>
            </w:r>
          </w:p>
          <w:p w:rsidR="00244D6D" w:rsidRDefault="00244D6D" w:rsidP="00DE4ADD">
            <w:pPr>
              <w:tabs>
                <w:tab w:val="left" w:pos="284"/>
              </w:tabs>
              <w:spacing w:after="120"/>
              <w:rPr>
                <w:sz w:val="24"/>
                <w:szCs w:val="24"/>
              </w:rPr>
            </w:pPr>
            <w:r w:rsidRPr="00275FF8">
              <w:rPr>
                <w:b/>
                <w:sz w:val="24"/>
                <w:szCs w:val="24"/>
              </w:rPr>
              <w:t xml:space="preserve">Задание </w:t>
            </w:r>
            <w:r>
              <w:rPr>
                <w:sz w:val="24"/>
                <w:szCs w:val="24"/>
              </w:rPr>
              <w:t>3.</w:t>
            </w:r>
          </w:p>
          <w:p w:rsidR="00244D6D" w:rsidRDefault="00244D6D" w:rsidP="00DE4ADD">
            <w:pPr>
              <w:tabs>
                <w:tab w:val="left" w:pos="284"/>
              </w:tabs>
              <w:spacing w:after="120"/>
              <w:rPr>
                <w:sz w:val="24"/>
                <w:szCs w:val="24"/>
              </w:rPr>
            </w:pPr>
            <w:r>
              <w:rPr>
                <w:sz w:val="24"/>
                <w:szCs w:val="24"/>
              </w:rPr>
              <w:t>-дава</w:t>
            </w:r>
            <w:r>
              <w:rPr>
                <w:sz w:val="24"/>
                <w:szCs w:val="24"/>
              </w:rPr>
              <w:t>йте попробуем применить получен</w:t>
            </w:r>
            <w:r>
              <w:rPr>
                <w:sz w:val="24"/>
                <w:szCs w:val="24"/>
              </w:rPr>
              <w:t>ные знания на практике.</w:t>
            </w:r>
            <w:r>
              <w:rPr>
                <w:sz w:val="24"/>
                <w:szCs w:val="24"/>
              </w:rPr>
              <w:t xml:space="preserve"> </w:t>
            </w:r>
            <w:r>
              <w:rPr>
                <w:sz w:val="24"/>
                <w:szCs w:val="24"/>
              </w:rPr>
              <w:t>Вам нужно выделить в пословицах антитезу. С помощью чего она создана?</w:t>
            </w:r>
          </w:p>
          <w:p w:rsidR="00244D6D" w:rsidRDefault="00244D6D" w:rsidP="00DE4ADD">
            <w:pPr>
              <w:tabs>
                <w:tab w:val="left" w:pos="284"/>
              </w:tabs>
              <w:spacing w:after="120"/>
              <w:rPr>
                <w:b/>
                <w:sz w:val="24"/>
                <w:szCs w:val="24"/>
              </w:rPr>
            </w:pPr>
            <w:r w:rsidRPr="00275FF8">
              <w:rPr>
                <w:b/>
                <w:sz w:val="24"/>
                <w:szCs w:val="24"/>
              </w:rPr>
              <w:t>Задание 4</w:t>
            </w:r>
            <w:r>
              <w:rPr>
                <w:b/>
                <w:sz w:val="24"/>
                <w:szCs w:val="24"/>
              </w:rPr>
              <w:t>.</w:t>
            </w:r>
          </w:p>
          <w:p w:rsidR="00244D6D" w:rsidRPr="00275FF8" w:rsidRDefault="00244D6D" w:rsidP="00DE4ADD">
            <w:pPr>
              <w:tabs>
                <w:tab w:val="left" w:pos="284"/>
              </w:tabs>
              <w:spacing w:after="120"/>
              <w:rPr>
                <w:sz w:val="24"/>
                <w:szCs w:val="24"/>
              </w:rPr>
            </w:pPr>
            <w:r>
              <w:rPr>
                <w:b/>
                <w:sz w:val="24"/>
                <w:szCs w:val="24"/>
              </w:rPr>
              <w:t>-</w:t>
            </w:r>
            <w:r>
              <w:rPr>
                <w:sz w:val="24"/>
                <w:szCs w:val="24"/>
              </w:rPr>
              <w:t>сейчас вам нужно выбрать и записать в тетрадях только те предложения, в которых есть олицетворения.</w:t>
            </w:r>
          </w:p>
          <w:p w:rsidR="00244D6D" w:rsidRPr="007F51E7" w:rsidRDefault="00244D6D" w:rsidP="00DE4ADD">
            <w:pPr>
              <w:tabs>
                <w:tab w:val="left" w:pos="284"/>
              </w:tabs>
              <w:spacing w:after="120" w:line="240" w:lineRule="auto"/>
              <w:rPr>
                <w:sz w:val="24"/>
                <w:szCs w:val="24"/>
              </w:rPr>
            </w:pPr>
          </w:p>
        </w:tc>
        <w:tc>
          <w:tcPr>
            <w:tcW w:w="2977" w:type="dxa"/>
          </w:tcPr>
          <w:p w:rsidR="00244D6D" w:rsidRDefault="00244D6D" w:rsidP="00DE4ADD">
            <w:pPr>
              <w:rPr>
                <w:sz w:val="24"/>
                <w:szCs w:val="24"/>
              </w:rPr>
            </w:pPr>
            <w:r w:rsidRPr="001164D0">
              <w:rPr>
                <w:sz w:val="24"/>
                <w:szCs w:val="24"/>
              </w:rPr>
              <w:lastRenderedPageBreak/>
              <w:t xml:space="preserve">Каждая группа читает </w:t>
            </w:r>
            <w:r>
              <w:rPr>
                <w:sz w:val="24"/>
                <w:szCs w:val="24"/>
              </w:rPr>
              <w:t>свою цитату.</w:t>
            </w:r>
            <w:r w:rsidRPr="001164D0">
              <w:rPr>
                <w:sz w:val="24"/>
                <w:szCs w:val="24"/>
              </w:rPr>
              <w:t xml:space="preserve"> </w:t>
            </w:r>
          </w:p>
          <w:p w:rsidR="00244D6D" w:rsidRDefault="00244D6D" w:rsidP="00DE4ADD">
            <w:pPr>
              <w:rPr>
                <w:sz w:val="24"/>
                <w:szCs w:val="24"/>
              </w:rPr>
            </w:pPr>
          </w:p>
          <w:p w:rsidR="00244D6D" w:rsidRDefault="00244D6D" w:rsidP="00DE4ADD">
            <w:pPr>
              <w:rPr>
                <w:sz w:val="24"/>
                <w:szCs w:val="24"/>
              </w:rPr>
            </w:pPr>
            <w:r>
              <w:rPr>
                <w:sz w:val="24"/>
                <w:szCs w:val="24"/>
              </w:rPr>
              <w:t>Самостоятельно записывают ассоциации и зачитывают их.</w:t>
            </w:r>
          </w:p>
          <w:p w:rsidR="00244D6D" w:rsidRDefault="00244D6D" w:rsidP="00DE4ADD">
            <w:pPr>
              <w:rPr>
                <w:sz w:val="24"/>
                <w:szCs w:val="24"/>
              </w:rPr>
            </w:pPr>
          </w:p>
          <w:p w:rsidR="00244D6D" w:rsidRDefault="00244D6D" w:rsidP="00DE4ADD">
            <w:pPr>
              <w:rPr>
                <w:sz w:val="24"/>
                <w:szCs w:val="24"/>
              </w:rPr>
            </w:pPr>
            <w:r>
              <w:rPr>
                <w:sz w:val="24"/>
                <w:szCs w:val="24"/>
              </w:rPr>
              <w:t>Читают текст, определяют тип речи, тему и основную мысль. Выписывают ключевые слова.</w:t>
            </w:r>
          </w:p>
          <w:p w:rsidR="00244D6D" w:rsidRDefault="00244D6D" w:rsidP="00DE4ADD">
            <w:pPr>
              <w:rPr>
                <w:sz w:val="24"/>
                <w:szCs w:val="24"/>
              </w:rPr>
            </w:pPr>
          </w:p>
          <w:p w:rsidR="00244D6D" w:rsidRDefault="00244D6D" w:rsidP="00DE4ADD">
            <w:pPr>
              <w:rPr>
                <w:sz w:val="24"/>
                <w:szCs w:val="24"/>
              </w:rPr>
            </w:pPr>
          </w:p>
          <w:p w:rsidR="00244D6D" w:rsidRDefault="00244D6D" w:rsidP="00DE4ADD">
            <w:pPr>
              <w:rPr>
                <w:sz w:val="24"/>
                <w:szCs w:val="24"/>
              </w:rPr>
            </w:pPr>
          </w:p>
          <w:p w:rsidR="00244D6D" w:rsidRPr="001164D0" w:rsidRDefault="00244D6D" w:rsidP="00DE4ADD">
            <w:pPr>
              <w:rPr>
                <w:sz w:val="24"/>
                <w:szCs w:val="24"/>
              </w:rPr>
            </w:pPr>
            <w:r>
              <w:rPr>
                <w:sz w:val="24"/>
                <w:szCs w:val="24"/>
              </w:rPr>
              <w:t>Работают по презентации</w:t>
            </w:r>
          </w:p>
        </w:tc>
        <w:tc>
          <w:tcPr>
            <w:tcW w:w="1843" w:type="dxa"/>
          </w:tcPr>
          <w:p w:rsidR="00244D6D" w:rsidRPr="00FC616F" w:rsidRDefault="00244D6D" w:rsidP="00DE4ADD">
            <w:pPr>
              <w:spacing w:after="120" w:line="240" w:lineRule="auto"/>
              <w:rPr>
                <w:rFonts w:eastAsia="Times New Roman"/>
                <w:color w:val="000000" w:themeColor="text1"/>
                <w:sz w:val="24"/>
                <w:szCs w:val="24"/>
                <w:lang w:eastAsia="en-GB"/>
              </w:rPr>
            </w:pPr>
            <w:r w:rsidRPr="00FC616F">
              <w:rPr>
                <w:rFonts w:eastAsia="Times New Roman"/>
                <w:color w:val="000000" w:themeColor="text1"/>
                <w:sz w:val="24"/>
                <w:szCs w:val="24"/>
                <w:lang w:eastAsia="en-GB"/>
              </w:rPr>
              <w:t>Стратегия «Ассоциации»</w:t>
            </w:r>
          </w:p>
          <w:p w:rsidR="00244D6D" w:rsidRDefault="00244D6D" w:rsidP="00DE4ADD">
            <w:pPr>
              <w:rPr>
                <w:sz w:val="24"/>
                <w:szCs w:val="24"/>
                <w:highlight w:val="yellow"/>
              </w:rPr>
            </w:pPr>
          </w:p>
          <w:p w:rsidR="00244D6D" w:rsidRDefault="00244D6D" w:rsidP="00DE4ADD">
            <w:pPr>
              <w:rPr>
                <w:sz w:val="24"/>
                <w:szCs w:val="24"/>
                <w:highlight w:val="yellow"/>
              </w:rPr>
            </w:pPr>
          </w:p>
          <w:p w:rsidR="00244D6D" w:rsidRDefault="00244D6D" w:rsidP="00DE4ADD">
            <w:pPr>
              <w:rPr>
                <w:sz w:val="24"/>
                <w:szCs w:val="24"/>
                <w:highlight w:val="yellow"/>
              </w:rPr>
            </w:pPr>
          </w:p>
          <w:p w:rsidR="00244D6D" w:rsidRPr="00A077F8" w:rsidRDefault="00244D6D" w:rsidP="00DE4ADD">
            <w:pPr>
              <w:rPr>
                <w:sz w:val="24"/>
                <w:szCs w:val="24"/>
              </w:rPr>
            </w:pPr>
            <w:r w:rsidRPr="00A077F8">
              <w:rPr>
                <w:sz w:val="24"/>
                <w:szCs w:val="24"/>
              </w:rPr>
              <w:t>Словесная оценка учителя.</w:t>
            </w: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Pr="001164D0" w:rsidRDefault="00244D6D" w:rsidP="00A077F8">
            <w:pPr>
              <w:tabs>
                <w:tab w:val="left" w:pos="284"/>
              </w:tabs>
              <w:spacing w:after="0" w:line="240" w:lineRule="auto"/>
              <w:rPr>
                <w:sz w:val="24"/>
                <w:szCs w:val="24"/>
              </w:rPr>
            </w:pPr>
          </w:p>
        </w:tc>
        <w:tc>
          <w:tcPr>
            <w:tcW w:w="1163" w:type="dxa"/>
          </w:tcPr>
          <w:p w:rsidR="00244D6D" w:rsidRDefault="00825F5F" w:rsidP="00DE4ADD">
            <w:pPr>
              <w:jc w:val="both"/>
              <w:rPr>
                <w:sz w:val="24"/>
                <w:szCs w:val="24"/>
              </w:rPr>
            </w:pPr>
            <w:r>
              <w:rPr>
                <w:sz w:val="24"/>
                <w:szCs w:val="24"/>
              </w:rPr>
              <w:t>Интерактивная доска (презентация)</w:t>
            </w: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r>
              <w:rPr>
                <w:sz w:val="24"/>
                <w:szCs w:val="24"/>
              </w:rPr>
              <w:t>Учебник</w:t>
            </w: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Default="00244D6D" w:rsidP="00DE4ADD">
            <w:pPr>
              <w:jc w:val="both"/>
              <w:rPr>
                <w:sz w:val="24"/>
                <w:szCs w:val="24"/>
              </w:rPr>
            </w:pPr>
          </w:p>
          <w:p w:rsidR="00244D6D" w:rsidRPr="001164D0" w:rsidRDefault="00244D6D" w:rsidP="00DE4ADD">
            <w:pPr>
              <w:jc w:val="both"/>
              <w:rPr>
                <w:sz w:val="24"/>
                <w:szCs w:val="24"/>
              </w:rPr>
            </w:pPr>
            <w:r>
              <w:rPr>
                <w:sz w:val="24"/>
                <w:szCs w:val="24"/>
              </w:rPr>
              <w:t>Интерактивная доска (презентация)</w:t>
            </w:r>
          </w:p>
        </w:tc>
      </w:tr>
      <w:tr w:rsidR="00244D6D" w:rsidRPr="001164D0" w:rsidTr="00244D6D">
        <w:tc>
          <w:tcPr>
            <w:tcW w:w="2410" w:type="dxa"/>
          </w:tcPr>
          <w:p w:rsidR="00244D6D" w:rsidRPr="001164D0" w:rsidRDefault="00244D6D" w:rsidP="00DE4ADD">
            <w:pPr>
              <w:rPr>
                <w:b/>
                <w:sz w:val="24"/>
                <w:szCs w:val="24"/>
              </w:rPr>
            </w:pPr>
            <w:r w:rsidRPr="001164D0">
              <w:rPr>
                <w:b/>
                <w:sz w:val="24"/>
                <w:szCs w:val="24"/>
              </w:rPr>
              <w:lastRenderedPageBreak/>
              <w:t xml:space="preserve"> Подведение итогов урока (5 мин)</w:t>
            </w:r>
          </w:p>
          <w:p w:rsidR="00244D6D" w:rsidRPr="001164D0" w:rsidRDefault="00244D6D" w:rsidP="00DE4ADD">
            <w:pPr>
              <w:rPr>
                <w:sz w:val="24"/>
                <w:szCs w:val="24"/>
              </w:rPr>
            </w:pPr>
          </w:p>
          <w:p w:rsidR="00244D6D" w:rsidRPr="001164D0" w:rsidRDefault="00244D6D" w:rsidP="00DE4ADD">
            <w:pPr>
              <w:rPr>
                <w:sz w:val="24"/>
                <w:szCs w:val="24"/>
              </w:rPr>
            </w:pPr>
          </w:p>
          <w:p w:rsidR="00244D6D" w:rsidRPr="001164D0" w:rsidRDefault="00244D6D" w:rsidP="00DE4ADD">
            <w:pPr>
              <w:rPr>
                <w:sz w:val="24"/>
                <w:szCs w:val="24"/>
              </w:rPr>
            </w:pPr>
          </w:p>
        </w:tc>
        <w:tc>
          <w:tcPr>
            <w:tcW w:w="7513" w:type="dxa"/>
            <w:gridSpan w:val="3"/>
          </w:tcPr>
          <w:p w:rsidR="00244D6D" w:rsidRPr="00E530F3" w:rsidRDefault="00244D6D" w:rsidP="00DE4ADD">
            <w:pPr>
              <w:rPr>
                <w:bCs/>
                <w:sz w:val="24"/>
                <w:szCs w:val="24"/>
              </w:rPr>
            </w:pPr>
            <w:r>
              <w:rPr>
                <w:bCs/>
                <w:sz w:val="24"/>
                <w:szCs w:val="24"/>
              </w:rPr>
              <w:t>Сегодня на уроке мы узна</w:t>
            </w:r>
            <w:r w:rsidRPr="00E530F3">
              <w:rPr>
                <w:bCs/>
                <w:sz w:val="24"/>
                <w:szCs w:val="24"/>
              </w:rPr>
              <w:t>ли, что такое олицетворение и антитеза;</w:t>
            </w:r>
          </w:p>
          <w:p w:rsidR="00244D6D" w:rsidRPr="00E530F3" w:rsidRDefault="00244D6D" w:rsidP="00DE4ADD">
            <w:pPr>
              <w:spacing w:after="0" w:line="240" w:lineRule="auto"/>
              <w:rPr>
                <w:bCs/>
                <w:sz w:val="24"/>
                <w:szCs w:val="24"/>
              </w:rPr>
            </w:pPr>
            <w:r w:rsidRPr="00E530F3">
              <w:rPr>
                <w:bCs/>
                <w:sz w:val="24"/>
                <w:szCs w:val="24"/>
              </w:rPr>
              <w:t>-выделили композиционные части в тексте;</w:t>
            </w:r>
          </w:p>
          <w:p w:rsidR="00244D6D" w:rsidRPr="00E530F3" w:rsidRDefault="00244D6D" w:rsidP="00DE4ADD">
            <w:pPr>
              <w:spacing w:after="0" w:line="240" w:lineRule="auto"/>
              <w:rPr>
                <w:bCs/>
                <w:sz w:val="24"/>
                <w:szCs w:val="24"/>
              </w:rPr>
            </w:pPr>
            <w:r w:rsidRPr="00E530F3">
              <w:rPr>
                <w:bCs/>
                <w:sz w:val="24"/>
                <w:szCs w:val="24"/>
              </w:rPr>
              <w:t>-выделили в тексте антитезу и олицетворение;</w:t>
            </w:r>
          </w:p>
          <w:p w:rsidR="00244D6D" w:rsidRDefault="00244D6D" w:rsidP="00DE4ADD">
            <w:pPr>
              <w:rPr>
                <w:bCs/>
                <w:sz w:val="24"/>
                <w:szCs w:val="24"/>
              </w:rPr>
            </w:pPr>
          </w:p>
          <w:p w:rsidR="00244D6D" w:rsidRPr="001164D0" w:rsidRDefault="00244D6D" w:rsidP="00DE4ADD">
            <w:pPr>
              <w:rPr>
                <w:bCs/>
                <w:sz w:val="24"/>
                <w:szCs w:val="24"/>
              </w:rPr>
            </w:pPr>
            <w:r w:rsidRPr="001164D0">
              <w:rPr>
                <w:bCs/>
                <w:sz w:val="24"/>
                <w:szCs w:val="24"/>
              </w:rPr>
              <w:t>Рефлексия:</w:t>
            </w:r>
          </w:p>
          <w:p w:rsidR="00244D6D" w:rsidRPr="001164D0" w:rsidRDefault="00244D6D" w:rsidP="00DE4ADD">
            <w:pPr>
              <w:rPr>
                <w:bCs/>
                <w:sz w:val="24"/>
                <w:szCs w:val="24"/>
              </w:rPr>
            </w:pPr>
            <w:r w:rsidRPr="001164D0">
              <w:rPr>
                <w:bCs/>
                <w:sz w:val="24"/>
                <w:szCs w:val="24"/>
              </w:rPr>
              <w:t>Назовите три луч</w:t>
            </w:r>
            <w:r>
              <w:rPr>
                <w:bCs/>
                <w:sz w:val="24"/>
                <w:szCs w:val="24"/>
              </w:rPr>
              <w:t>ших момента сегодняшнего урока.</w:t>
            </w:r>
          </w:p>
          <w:p w:rsidR="00244D6D" w:rsidRPr="001164D0" w:rsidRDefault="00244D6D" w:rsidP="00825F5F">
            <w:pPr>
              <w:rPr>
                <w:bCs/>
                <w:sz w:val="24"/>
                <w:szCs w:val="24"/>
              </w:rPr>
            </w:pPr>
            <w:r w:rsidRPr="001164D0">
              <w:rPr>
                <w:bCs/>
                <w:sz w:val="24"/>
                <w:szCs w:val="24"/>
              </w:rPr>
              <w:t xml:space="preserve">Домашнее задание: </w:t>
            </w:r>
            <w:r w:rsidR="00825F5F">
              <w:rPr>
                <w:bCs/>
                <w:sz w:val="24"/>
                <w:szCs w:val="24"/>
              </w:rPr>
              <w:t>упр. 388. Прочитайте названия животных. Почему их так назвали? Запишите названия животных по образцу. Укажите. От каких слов они образовались.</w:t>
            </w:r>
            <w:bookmarkStart w:id="0" w:name="_GoBack"/>
            <w:bookmarkEnd w:id="0"/>
          </w:p>
        </w:tc>
        <w:tc>
          <w:tcPr>
            <w:tcW w:w="2977" w:type="dxa"/>
          </w:tcPr>
          <w:p w:rsidR="00244D6D" w:rsidRPr="001164D0" w:rsidRDefault="00244D6D" w:rsidP="00DE4ADD">
            <w:pPr>
              <w:rPr>
                <w:sz w:val="24"/>
                <w:szCs w:val="24"/>
              </w:rPr>
            </w:pPr>
            <w:r w:rsidRPr="001164D0">
              <w:rPr>
                <w:sz w:val="24"/>
                <w:szCs w:val="24"/>
              </w:rPr>
              <w:t>Ученики показывают умение обосновывать свое понимание</w:t>
            </w:r>
          </w:p>
          <w:p w:rsidR="00244D6D" w:rsidRPr="001164D0" w:rsidRDefault="00244D6D" w:rsidP="00DE4ADD">
            <w:pPr>
              <w:jc w:val="both"/>
              <w:rPr>
                <w:sz w:val="24"/>
                <w:szCs w:val="24"/>
              </w:rPr>
            </w:pPr>
          </w:p>
          <w:p w:rsidR="00244D6D" w:rsidRPr="001164D0" w:rsidRDefault="00244D6D" w:rsidP="00DE4ADD">
            <w:pPr>
              <w:jc w:val="both"/>
              <w:rPr>
                <w:sz w:val="24"/>
                <w:szCs w:val="24"/>
              </w:rPr>
            </w:pPr>
            <w:r w:rsidRPr="001164D0">
              <w:rPr>
                <w:color w:val="000000"/>
                <w:sz w:val="24"/>
                <w:szCs w:val="24"/>
              </w:rPr>
              <w:t xml:space="preserve">Записывают </w:t>
            </w:r>
            <w:proofErr w:type="spellStart"/>
            <w:r w:rsidRPr="001164D0">
              <w:rPr>
                <w:color w:val="000000"/>
                <w:sz w:val="24"/>
                <w:szCs w:val="24"/>
              </w:rPr>
              <w:t>д.з</w:t>
            </w:r>
            <w:proofErr w:type="spellEnd"/>
            <w:r w:rsidRPr="001164D0">
              <w:rPr>
                <w:color w:val="000000"/>
                <w:sz w:val="24"/>
                <w:szCs w:val="24"/>
              </w:rPr>
              <w:t>. в дневники</w:t>
            </w:r>
          </w:p>
        </w:tc>
        <w:tc>
          <w:tcPr>
            <w:tcW w:w="1843" w:type="dxa"/>
          </w:tcPr>
          <w:p w:rsidR="00244D6D" w:rsidRPr="001164D0" w:rsidRDefault="00244D6D" w:rsidP="00DE4ADD">
            <w:pPr>
              <w:jc w:val="both"/>
              <w:rPr>
                <w:sz w:val="24"/>
                <w:szCs w:val="24"/>
              </w:rPr>
            </w:pPr>
            <w:proofErr w:type="spellStart"/>
            <w:r w:rsidRPr="001164D0">
              <w:rPr>
                <w:sz w:val="24"/>
                <w:szCs w:val="24"/>
              </w:rPr>
              <w:t>Самооценивание</w:t>
            </w:r>
            <w:proofErr w:type="spellEnd"/>
          </w:p>
        </w:tc>
        <w:tc>
          <w:tcPr>
            <w:tcW w:w="1163" w:type="dxa"/>
          </w:tcPr>
          <w:p w:rsidR="00244D6D" w:rsidRPr="001164D0" w:rsidRDefault="00244D6D" w:rsidP="00DE4ADD">
            <w:pPr>
              <w:jc w:val="both"/>
              <w:rPr>
                <w:sz w:val="24"/>
                <w:szCs w:val="24"/>
              </w:rPr>
            </w:pPr>
            <w:r w:rsidRPr="001164D0">
              <w:rPr>
                <w:sz w:val="24"/>
                <w:szCs w:val="24"/>
              </w:rPr>
              <w:t xml:space="preserve">Рефлексивный лист, </w:t>
            </w:r>
            <w:proofErr w:type="spellStart"/>
            <w:r w:rsidRPr="001164D0">
              <w:rPr>
                <w:sz w:val="24"/>
                <w:szCs w:val="24"/>
              </w:rPr>
              <w:t>стикеры</w:t>
            </w:r>
            <w:proofErr w:type="spellEnd"/>
          </w:p>
        </w:tc>
      </w:tr>
    </w:tbl>
    <w:p w:rsidR="00700D6D" w:rsidRDefault="00700D6D"/>
    <w:sectPr w:rsidR="00700D6D" w:rsidSect="00244D6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2FC5"/>
    <w:multiLevelType w:val="hybridMultilevel"/>
    <w:tmpl w:val="49A233BE"/>
    <w:lvl w:ilvl="0" w:tplc="5D4C8A04">
      <w:start w:val="1"/>
      <w:numFmt w:val="decimal"/>
      <w:lvlText w:val="%1)"/>
      <w:lvlJc w:val="left"/>
      <w:pPr>
        <w:ind w:left="720" w:hanging="360"/>
      </w:pPr>
      <w:rPr>
        <w:rFonts w:ascii="Trebuchet MS" w:hAnsi="Trebuchet M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81"/>
    <w:rsid w:val="00244D6D"/>
    <w:rsid w:val="00442981"/>
    <w:rsid w:val="00700D6D"/>
    <w:rsid w:val="00825F5F"/>
    <w:rsid w:val="00A0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20A22-8F25-44B3-A4DF-EA16D5AE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D6D"/>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244D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244D6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44D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44D6D"/>
    <w:rPr>
      <w:b/>
      <w:bCs/>
    </w:rPr>
  </w:style>
  <w:style w:type="paragraph" w:customStyle="1" w:styleId="AssignmentTemplate">
    <w:name w:val="AssignmentTemplate"/>
    <w:basedOn w:val="9"/>
    <w:next w:val="a3"/>
    <w:qFormat/>
    <w:rsid w:val="00244D6D"/>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244D6D"/>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244D6D"/>
    <w:rPr>
      <w:rFonts w:asciiTheme="majorHAnsi" w:eastAsiaTheme="majorEastAsia" w:hAnsiTheme="majorHAnsi" w:cstheme="majorBidi"/>
      <w:i/>
      <w:iCs/>
      <w:color w:val="272727" w:themeColor="text1" w:themeTint="D8"/>
      <w:sz w:val="21"/>
      <w:szCs w:val="21"/>
      <w:lang w:eastAsia="ru-RU"/>
    </w:rPr>
  </w:style>
  <w:style w:type="paragraph" w:styleId="a7">
    <w:name w:val="No Spacing"/>
    <w:uiPriority w:val="1"/>
    <w:qFormat/>
    <w:rsid w:val="00A077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e1afnj0c.xn--p1ai/tema/stradaniya_perezhiva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2023-02-22T05:35:00Z</dcterms:created>
  <dcterms:modified xsi:type="dcterms:W3CDTF">2023-02-22T05:58:00Z</dcterms:modified>
</cp:coreProperties>
</file>