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59049" w14:textId="62E6C40C" w:rsidR="009F00D5" w:rsidRPr="00A82961" w:rsidRDefault="009F00D5">
      <w:pPr>
        <w:rPr>
          <w:rFonts w:ascii="Times New Roman" w:hAnsi="Times New Roman" w:cs="Times New Roman"/>
          <w:sz w:val="24"/>
          <w:szCs w:val="24"/>
        </w:rPr>
      </w:pPr>
      <w:r w:rsidRPr="00A829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FBF82B" wp14:editId="63DF0DB9">
            <wp:extent cx="2841515" cy="15982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9130" cy="1602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2F2C9" w14:textId="5D4A60EF" w:rsidR="000F5A8F" w:rsidRPr="00A82961" w:rsidRDefault="00F61476">
      <w:pPr>
        <w:rPr>
          <w:rFonts w:ascii="Times New Roman" w:hAnsi="Times New Roman" w:cs="Times New Roman"/>
          <w:sz w:val="24"/>
          <w:szCs w:val="24"/>
        </w:rPr>
      </w:pPr>
      <w:r w:rsidRPr="00A82961">
        <w:rPr>
          <w:rFonts w:ascii="Times New Roman" w:hAnsi="Times New Roman" w:cs="Times New Roman"/>
          <w:sz w:val="24"/>
          <w:szCs w:val="24"/>
        </w:rPr>
        <w:t xml:space="preserve">Как известно, введение латиницы продиктовано реалиями сегодняшнего дня. Для Казахстана это шаг в будущее: духовное возрождение. </w:t>
      </w:r>
    </w:p>
    <w:p w14:paraId="0782E56F" w14:textId="77777777" w:rsidR="009F00D5" w:rsidRPr="00A82961" w:rsidRDefault="00F61476" w:rsidP="009F00D5">
      <w:pPr>
        <w:rPr>
          <w:rFonts w:ascii="Times New Roman" w:hAnsi="Times New Roman" w:cs="Times New Roman"/>
          <w:sz w:val="24"/>
          <w:szCs w:val="24"/>
        </w:rPr>
      </w:pPr>
      <w:r w:rsidRPr="00A82961">
        <w:rPr>
          <w:rFonts w:ascii="Times New Roman" w:hAnsi="Times New Roman" w:cs="Times New Roman"/>
          <w:sz w:val="24"/>
          <w:szCs w:val="24"/>
        </w:rPr>
        <w:t xml:space="preserve">Всем известно, что корни казахского алфавита идут из далекого прошлого. </w:t>
      </w:r>
      <w:r w:rsidR="009F00D5" w:rsidRPr="00A82961">
        <w:rPr>
          <w:rFonts w:ascii="Times New Roman" w:hAnsi="Times New Roman" w:cs="Times New Roman"/>
          <w:sz w:val="24"/>
          <w:szCs w:val="24"/>
        </w:rPr>
        <w:t>VI—VII вв. — это раннее средневековье. В этот период на Евразийском континенте возникло и начало использоваться древнетюркское руническое письмо известное науке как «Орхоно-енисейские письмена».</w:t>
      </w:r>
    </w:p>
    <w:p w14:paraId="72248C8D" w14:textId="21733F26" w:rsidR="009F00D5" w:rsidRPr="00A82961" w:rsidRDefault="009F00D5" w:rsidP="009F00D5">
      <w:pPr>
        <w:rPr>
          <w:rFonts w:ascii="Times New Roman" w:hAnsi="Times New Roman" w:cs="Times New Roman"/>
          <w:sz w:val="24"/>
          <w:szCs w:val="24"/>
        </w:rPr>
      </w:pPr>
      <w:r w:rsidRPr="00A82961">
        <w:rPr>
          <w:rFonts w:ascii="Times New Roman" w:hAnsi="Times New Roman" w:cs="Times New Roman"/>
          <w:sz w:val="24"/>
          <w:szCs w:val="24"/>
        </w:rPr>
        <w:t xml:space="preserve">Это самая древняя письменность. Таким образом с 1929 года по 1940 год письменность использовалась на основе латинского алфавита. Затем постепенно с рядом политических мотивов был переход на кириллицу. </w:t>
      </w:r>
    </w:p>
    <w:p w14:paraId="3733CD66" w14:textId="7F4830D8" w:rsidR="009F00D5" w:rsidRPr="00A82961" w:rsidRDefault="009F00D5" w:rsidP="009F00D5">
      <w:pPr>
        <w:rPr>
          <w:rFonts w:ascii="Times New Roman" w:hAnsi="Times New Roman" w:cs="Times New Roman"/>
          <w:sz w:val="24"/>
          <w:szCs w:val="24"/>
        </w:rPr>
      </w:pPr>
      <w:r w:rsidRPr="00A82961">
        <w:rPr>
          <w:rFonts w:ascii="Times New Roman" w:hAnsi="Times New Roman" w:cs="Times New Roman"/>
          <w:sz w:val="24"/>
          <w:szCs w:val="24"/>
        </w:rPr>
        <w:t>Переход на латиницу связа</w:t>
      </w:r>
      <w:r w:rsidR="00996FAF">
        <w:rPr>
          <w:rFonts w:ascii="Times New Roman" w:hAnsi="Times New Roman" w:cs="Times New Roman"/>
          <w:sz w:val="24"/>
          <w:szCs w:val="24"/>
        </w:rPr>
        <w:t>но с современными коммуникациям</w:t>
      </w:r>
      <w:r w:rsidRPr="00A82961">
        <w:rPr>
          <w:rFonts w:ascii="Times New Roman" w:hAnsi="Times New Roman" w:cs="Times New Roman"/>
          <w:sz w:val="24"/>
          <w:szCs w:val="24"/>
        </w:rPr>
        <w:t>, также особенностями 21-го века. Переход</w:t>
      </w:r>
      <w:r w:rsidR="00A82961" w:rsidRPr="00A82961">
        <w:rPr>
          <w:rFonts w:ascii="Times New Roman" w:hAnsi="Times New Roman" w:cs="Times New Roman"/>
          <w:sz w:val="24"/>
          <w:szCs w:val="24"/>
        </w:rPr>
        <w:t>а</w:t>
      </w:r>
      <w:r w:rsidRPr="00A82961">
        <w:rPr>
          <w:rFonts w:ascii="Times New Roman" w:hAnsi="Times New Roman" w:cs="Times New Roman"/>
          <w:sz w:val="24"/>
          <w:szCs w:val="24"/>
        </w:rPr>
        <w:t xml:space="preserve"> на латиницу не нужно бояться, современная молодежь коммуникабельна, поэтому не будет проблем с обучением. Латиница не говорит о том, что кириллица исчезнет из нашей жизни, в нашей стране также есть русский язык, который является официальным языком.</w:t>
      </w:r>
    </w:p>
    <w:p w14:paraId="7B0C7FED" w14:textId="7E37B543" w:rsidR="009F00D5" w:rsidRDefault="009F00D5" w:rsidP="009F00D5">
      <w:pPr>
        <w:rPr>
          <w:rFonts w:ascii="Times New Roman" w:hAnsi="Times New Roman" w:cs="Times New Roman"/>
          <w:sz w:val="24"/>
          <w:szCs w:val="24"/>
        </w:rPr>
      </w:pPr>
      <w:r w:rsidRPr="00A82961">
        <w:rPr>
          <w:rFonts w:ascii="Times New Roman" w:hAnsi="Times New Roman" w:cs="Times New Roman"/>
          <w:sz w:val="24"/>
          <w:szCs w:val="24"/>
        </w:rPr>
        <w:t xml:space="preserve">Переход на латиницу – это наш уверенный шаг к развитому демократическому государству. </w:t>
      </w:r>
    </w:p>
    <w:p w14:paraId="4A8A8E5D" w14:textId="77777777" w:rsidR="00D85025" w:rsidRDefault="00D85025" w:rsidP="009F00D5">
      <w:pPr>
        <w:rPr>
          <w:rFonts w:ascii="Times New Roman" w:hAnsi="Times New Roman" w:cs="Times New Roman"/>
          <w:sz w:val="24"/>
          <w:szCs w:val="24"/>
        </w:rPr>
      </w:pPr>
    </w:p>
    <w:p w14:paraId="40847128" w14:textId="1216D6CC" w:rsidR="00D85025" w:rsidRDefault="00D85025" w:rsidP="009F0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ВР ОШ №21,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Байкужаева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Ж.Н.</w:t>
      </w:r>
    </w:p>
    <w:p w14:paraId="5971C971" w14:textId="4C988D5C" w:rsidR="00872CD0" w:rsidRPr="00A82961" w:rsidRDefault="00872CD0" w:rsidP="009F0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марта в ОШ №21 написали диктант на казахском языке в латинской графике. Его текст касался </w:t>
      </w:r>
      <w:bookmarkStart w:id="0" w:name="_GoBack"/>
      <w:bookmarkEnd w:id="0"/>
    </w:p>
    <w:sectPr w:rsidR="00872CD0" w:rsidRPr="00A8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EB"/>
    <w:rsid w:val="000F5A8F"/>
    <w:rsid w:val="00563503"/>
    <w:rsid w:val="00872CD0"/>
    <w:rsid w:val="008876EB"/>
    <w:rsid w:val="00996FAF"/>
    <w:rsid w:val="009F00D5"/>
    <w:rsid w:val="00A82961"/>
    <w:rsid w:val="00D85025"/>
    <w:rsid w:val="00F6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3DA6"/>
  <w15:chartTrackingRefBased/>
  <w15:docId w15:val="{C1BA4A53-8C1D-42D0-A3C1-6B476289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3</cp:lastModifiedBy>
  <cp:revision>8</cp:revision>
  <dcterms:created xsi:type="dcterms:W3CDTF">2021-03-14T18:10:00Z</dcterms:created>
  <dcterms:modified xsi:type="dcterms:W3CDTF">2021-03-15T11:57:00Z</dcterms:modified>
</cp:coreProperties>
</file>