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0" w:rsidRPr="005F2302" w:rsidRDefault="005F2302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«Бек</w:t>
      </w:r>
      <w:r>
        <w:rPr>
          <w:b/>
          <w:sz w:val="36"/>
          <w:szCs w:val="36"/>
          <w:lang w:val="kk-KZ"/>
        </w:rPr>
        <w:t>ітемін</w:t>
      </w:r>
      <w:r>
        <w:rPr>
          <w:b/>
          <w:sz w:val="36"/>
          <w:szCs w:val="36"/>
        </w:rPr>
        <w:t>»______________</w:t>
      </w:r>
    </w:p>
    <w:p w:rsidR="005D55A9" w:rsidRDefault="005D55A9">
      <w:pPr>
        <w:rPr>
          <w:b/>
          <w:sz w:val="36"/>
          <w:szCs w:val="36"/>
        </w:rPr>
      </w:pPr>
      <w:r>
        <w:rPr>
          <w:b/>
          <w:sz w:val="36"/>
          <w:szCs w:val="36"/>
        </w:rPr>
        <w:t>9 «А» класс                            7.11.2019.</w:t>
      </w:r>
    </w:p>
    <w:p w:rsidR="005D55A9" w:rsidRDefault="005D55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  <w:r w:rsidRPr="004273F2">
        <w:rPr>
          <w:b/>
          <w:i/>
          <w:sz w:val="36"/>
          <w:szCs w:val="36"/>
        </w:rPr>
        <w:t>Певец свободы</w:t>
      </w:r>
    </w:p>
    <w:p w:rsidR="005D55A9" w:rsidRPr="004273F2" w:rsidRDefault="005D55A9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Задача:  - </w:t>
      </w:r>
      <w:r w:rsidRPr="004273F2">
        <w:rPr>
          <w:b/>
          <w:i/>
          <w:sz w:val="36"/>
          <w:szCs w:val="36"/>
        </w:rPr>
        <w:t>продолжить знакомство с творчеством и жизнью</w:t>
      </w:r>
      <w:r w:rsidR="004273F2">
        <w:rPr>
          <w:b/>
          <w:i/>
          <w:sz w:val="36"/>
          <w:szCs w:val="36"/>
        </w:rPr>
        <w:t xml:space="preserve"> </w:t>
      </w:r>
      <w:proofErr w:type="spellStart"/>
      <w:r w:rsidRPr="004273F2">
        <w:rPr>
          <w:b/>
          <w:i/>
          <w:sz w:val="36"/>
          <w:szCs w:val="36"/>
        </w:rPr>
        <w:t>А.С.Пушкина</w:t>
      </w:r>
      <w:proofErr w:type="spellEnd"/>
      <w:r w:rsidRPr="004273F2">
        <w:rPr>
          <w:b/>
          <w:i/>
          <w:sz w:val="36"/>
          <w:szCs w:val="36"/>
        </w:rPr>
        <w:t xml:space="preserve">; уметь </w:t>
      </w:r>
      <w:proofErr w:type="spellStart"/>
      <w:r w:rsidRPr="004273F2">
        <w:rPr>
          <w:b/>
          <w:i/>
          <w:sz w:val="36"/>
          <w:szCs w:val="36"/>
        </w:rPr>
        <w:t>тезисно</w:t>
      </w:r>
      <w:proofErr w:type="spellEnd"/>
      <w:r w:rsidRPr="004273F2">
        <w:rPr>
          <w:b/>
          <w:i/>
          <w:sz w:val="36"/>
          <w:szCs w:val="36"/>
        </w:rPr>
        <w:t xml:space="preserve"> формулировать                                                                                                                                                                    главные мысли на основе прочитанных текстов;</w:t>
      </w:r>
    </w:p>
    <w:p w:rsidR="005D55A9" w:rsidRDefault="005D55A9" w:rsidP="004273F2">
      <w:pPr>
        <w:spacing w:line="240" w:lineRule="auto"/>
        <w:contextualSpacing/>
        <w:rPr>
          <w:b/>
          <w:i/>
          <w:sz w:val="36"/>
          <w:szCs w:val="36"/>
        </w:rPr>
      </w:pPr>
      <w:r w:rsidRPr="004273F2">
        <w:rPr>
          <w:b/>
          <w:i/>
          <w:sz w:val="36"/>
          <w:szCs w:val="36"/>
        </w:rPr>
        <w:t>повторить СПП.</w:t>
      </w:r>
    </w:p>
    <w:p w:rsidR="004273F2" w:rsidRDefault="004273F2" w:rsidP="004273F2">
      <w:pPr>
        <w:spacing w:line="240" w:lineRule="auto"/>
        <w:contextualSpacing/>
        <w:rPr>
          <w:b/>
          <w:i/>
          <w:sz w:val="36"/>
          <w:szCs w:val="36"/>
        </w:rPr>
      </w:pPr>
    </w:p>
    <w:p w:rsidR="004273F2" w:rsidRDefault="004273F2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Наглядность: </w:t>
      </w:r>
      <w:r>
        <w:rPr>
          <w:b/>
          <w:i/>
          <w:sz w:val="36"/>
          <w:szCs w:val="36"/>
        </w:rPr>
        <w:t>учебник, слайд, схемы, маршрутный лист</w:t>
      </w:r>
    </w:p>
    <w:p w:rsidR="004273F2" w:rsidRDefault="004273F2" w:rsidP="004273F2">
      <w:pPr>
        <w:spacing w:line="240" w:lineRule="auto"/>
        <w:contextualSpacing/>
        <w:rPr>
          <w:b/>
          <w:i/>
          <w:sz w:val="36"/>
          <w:szCs w:val="36"/>
        </w:rPr>
      </w:pPr>
    </w:p>
    <w:p w:rsidR="004273F2" w:rsidRDefault="004273F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Ход урока:</w:t>
      </w:r>
    </w:p>
    <w:p w:rsidR="004273F2" w:rsidRDefault="004273F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1.Вступление</w:t>
      </w:r>
    </w:p>
    <w:p w:rsidR="004273F2" w:rsidRDefault="004273F2" w:rsidP="004273F2">
      <w:pPr>
        <w:spacing w:line="240" w:lineRule="auto"/>
        <w:contextualSpacing/>
        <w:rPr>
          <w:b/>
          <w:sz w:val="36"/>
          <w:szCs w:val="36"/>
        </w:rPr>
      </w:pPr>
    </w:p>
    <w:p w:rsidR="004273F2" w:rsidRDefault="000A6FBC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-Здравствуйте, ребята.</w:t>
      </w:r>
      <w:r w:rsidR="004273F2">
        <w:rPr>
          <w:b/>
          <w:sz w:val="36"/>
          <w:szCs w:val="36"/>
        </w:rPr>
        <w:t xml:space="preserve"> Давайте поприветствуем друг друга</w:t>
      </w:r>
      <w:r>
        <w:rPr>
          <w:b/>
          <w:sz w:val="36"/>
          <w:szCs w:val="36"/>
        </w:rPr>
        <w:t>,</w:t>
      </w:r>
      <w:r w:rsidR="004273F2">
        <w:rPr>
          <w:b/>
          <w:sz w:val="36"/>
          <w:szCs w:val="36"/>
        </w:rPr>
        <w:t xml:space="preserve"> </w:t>
      </w:r>
      <w:r w:rsidR="008617EE">
        <w:rPr>
          <w:b/>
          <w:sz w:val="36"/>
          <w:szCs w:val="36"/>
        </w:rPr>
        <w:t>а также наших гостей (хлопаем) и подарим всем наши прекрасные улыбки.</w:t>
      </w:r>
    </w:p>
    <w:p w:rsidR="00AB31C9" w:rsidRDefault="00AB31C9" w:rsidP="004273F2">
      <w:pPr>
        <w:spacing w:line="240" w:lineRule="auto"/>
        <w:contextualSpacing/>
        <w:rPr>
          <w:b/>
          <w:sz w:val="36"/>
          <w:szCs w:val="36"/>
        </w:rPr>
      </w:pPr>
    </w:p>
    <w:p w:rsidR="008617EE" w:rsidRDefault="00AB31C9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8617EE">
        <w:rPr>
          <w:b/>
          <w:sz w:val="36"/>
          <w:szCs w:val="36"/>
        </w:rPr>
        <w:t xml:space="preserve">У нас сегодня необычный урок. Поэтому давайте работать дружно, активно, помогать друг другу. Давайте покажем нашим </w:t>
      </w:r>
      <w:proofErr w:type="gramStart"/>
      <w:r w:rsidR="008617EE">
        <w:rPr>
          <w:b/>
          <w:sz w:val="36"/>
          <w:szCs w:val="36"/>
        </w:rPr>
        <w:t>гостям ,</w:t>
      </w:r>
      <w:proofErr w:type="gramEnd"/>
      <w:r w:rsidR="008617EE">
        <w:rPr>
          <w:b/>
          <w:sz w:val="36"/>
          <w:szCs w:val="36"/>
        </w:rPr>
        <w:t xml:space="preserve"> какие мы все молодцы.</w:t>
      </w:r>
    </w:p>
    <w:p w:rsidR="00AB31C9" w:rsidRDefault="00AB31C9" w:rsidP="004273F2">
      <w:pPr>
        <w:spacing w:line="240" w:lineRule="auto"/>
        <w:contextualSpacing/>
        <w:rPr>
          <w:b/>
          <w:i/>
          <w:sz w:val="36"/>
          <w:szCs w:val="36"/>
        </w:rPr>
      </w:pPr>
    </w:p>
    <w:p w:rsidR="008617EE" w:rsidRDefault="008617EE" w:rsidP="004273F2">
      <w:pPr>
        <w:spacing w:line="240" w:lineRule="auto"/>
        <w:contextualSpacing/>
        <w:rPr>
          <w:b/>
          <w:sz w:val="36"/>
          <w:szCs w:val="36"/>
        </w:rPr>
      </w:pPr>
      <w:proofErr w:type="gramStart"/>
      <w:r w:rsidRPr="00AB31C9">
        <w:rPr>
          <w:b/>
          <w:i/>
          <w:sz w:val="36"/>
          <w:szCs w:val="36"/>
        </w:rPr>
        <w:t xml:space="preserve">Эпиграф </w:t>
      </w:r>
      <w:r>
        <w:rPr>
          <w:b/>
          <w:sz w:val="36"/>
          <w:szCs w:val="36"/>
        </w:rPr>
        <w:t>:</w:t>
      </w:r>
      <w:proofErr w:type="gramEnd"/>
      <w:r>
        <w:rPr>
          <w:b/>
          <w:sz w:val="36"/>
          <w:szCs w:val="36"/>
        </w:rPr>
        <w:t xml:space="preserve"> «Зри в корень»(афоризма)</w:t>
      </w:r>
    </w:p>
    <w:p w:rsidR="008617EE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-А что значит «Зри»?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(Зри – это смотреть в корень, т.е. находить, видеть важное)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-А хотите узнать что-то важное на уроке?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Тогда приступим. Начнем мы урок с небольшой притчи.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…Однажды между собой говорили две свечи. Одна свеча, незажженная, говорила другой зажженной свече: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«Мне жаль тебя. Короток твой век. Ты все время горишь.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Скоро тебя не станет. Я счастливее тебя.</w:t>
      </w:r>
      <w:r w:rsidR="0064249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Я не горю, поэтому</w:t>
      </w:r>
      <w:r w:rsidR="00642495">
        <w:rPr>
          <w:b/>
          <w:sz w:val="36"/>
          <w:szCs w:val="36"/>
        </w:rPr>
        <w:t xml:space="preserve"> проживу очень долго».</w:t>
      </w:r>
    </w:p>
    <w:p w:rsidR="00AB31C9" w:rsidRDefault="00642495" w:rsidP="004273F2">
      <w:pPr>
        <w:spacing w:line="240" w:lineRule="auto"/>
        <w:contextualSpacing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Отвечала </w:t>
      </w:r>
      <w:r w:rsidR="000A6FBC">
        <w:rPr>
          <w:b/>
          <w:sz w:val="36"/>
          <w:szCs w:val="36"/>
        </w:rPr>
        <w:t xml:space="preserve"> ей</w:t>
      </w:r>
      <w:proofErr w:type="gramEnd"/>
      <w:r w:rsidR="000A6F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горящая свеча: «Я нисколько не жалею об </w:t>
      </w:r>
    </w:p>
    <w:p w:rsidR="000A6FBC" w:rsidRDefault="00642495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этом.</w:t>
      </w:r>
      <w:r w:rsidR="000A6F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Моя жизнь прекрасна и полна значения. Я горю и от моего огня зажигается  множество других свечей. Я своим светом разгоняю мрак ночи, радую глаз ребенка, </w:t>
      </w:r>
      <w:proofErr w:type="spellStart"/>
      <w:r>
        <w:rPr>
          <w:b/>
          <w:sz w:val="36"/>
          <w:szCs w:val="36"/>
        </w:rPr>
        <w:t>оздоравливаю</w:t>
      </w:r>
      <w:proofErr w:type="spellEnd"/>
      <w:r>
        <w:rPr>
          <w:b/>
          <w:sz w:val="36"/>
          <w:szCs w:val="36"/>
        </w:rPr>
        <w:t xml:space="preserve">  воздух у постели больного, ибо возбудители болезней не выносят живого огня.</w:t>
      </w:r>
      <w:r w:rsidR="00392B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Разве моя короткая жизнь не прекрасна?</w:t>
      </w:r>
      <w:r w:rsidR="00392B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Мне жаль тебя, незажженная моя сестра</w:t>
      </w:r>
      <w:r w:rsidR="00392B56">
        <w:rPr>
          <w:b/>
          <w:sz w:val="36"/>
          <w:szCs w:val="36"/>
        </w:rPr>
        <w:t>. Ты не выполнила своего назначения. Да, ты пролежишь долгие годы в сохранности. Но кому ты нужна такая и какая от тебя польза? Право лучше гореть, потому что в горении жизнь, а в спячке – смерть. Ты жалеешь меня, что скоро я сгорю и перестану жить. Но ты даже и не начинала существовать и так умрешь, не начав. А жизнь пройдет мимо…</w:t>
      </w:r>
    </w:p>
    <w:p w:rsidR="00642495" w:rsidRDefault="00392B56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Так говорили две свечи.</w:t>
      </w:r>
    </w:p>
    <w:p w:rsidR="00392B56" w:rsidRDefault="00392B56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-О чем эта притча?</w:t>
      </w:r>
    </w:p>
    <w:p w:rsidR="00B848A1" w:rsidRDefault="00392B56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(О том, что нужно оставить след в жизни </w:t>
      </w:r>
      <w:r w:rsidR="009D5048">
        <w:rPr>
          <w:b/>
          <w:sz w:val="36"/>
          <w:szCs w:val="36"/>
        </w:rPr>
        <w:t xml:space="preserve">после себя; </w:t>
      </w:r>
      <w:r>
        <w:rPr>
          <w:b/>
          <w:sz w:val="36"/>
          <w:szCs w:val="36"/>
        </w:rPr>
        <w:t xml:space="preserve">сделать счастливыми  </w:t>
      </w:r>
      <w:r w:rsidR="00B848A1">
        <w:rPr>
          <w:b/>
          <w:sz w:val="36"/>
          <w:szCs w:val="36"/>
        </w:rPr>
        <w:t>окружающих; приносить пользу;</w:t>
      </w:r>
    </w:p>
    <w:p w:rsidR="00392B56" w:rsidRDefault="00B848A1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надо прожить  жизнь  достойно</w:t>
      </w:r>
      <w:r w:rsidR="009D5048">
        <w:rPr>
          <w:b/>
          <w:sz w:val="36"/>
          <w:szCs w:val="36"/>
        </w:rPr>
        <w:t>)</w:t>
      </w:r>
    </w:p>
    <w:p w:rsidR="007010C0" w:rsidRDefault="007010C0" w:rsidP="004273F2">
      <w:pPr>
        <w:spacing w:line="240" w:lineRule="auto"/>
        <w:contextualSpacing/>
        <w:rPr>
          <w:b/>
          <w:sz w:val="36"/>
          <w:szCs w:val="36"/>
        </w:rPr>
      </w:pPr>
    </w:p>
    <w:p w:rsidR="009D5048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-Ребята, я очень хочу, чтобы ваша жизнь не прошла даром. </w:t>
      </w:r>
      <w:r w:rsidR="007010C0">
        <w:rPr>
          <w:b/>
          <w:sz w:val="36"/>
          <w:szCs w:val="36"/>
        </w:rPr>
        <w:t xml:space="preserve">Пусть ваша жизнь будет прекрасной и значимой. Пусть каждый из вас оставит в ней большой, большой след </w:t>
      </w:r>
      <w:r w:rsidR="004C72FD">
        <w:rPr>
          <w:b/>
          <w:sz w:val="36"/>
          <w:szCs w:val="36"/>
        </w:rPr>
        <w:t>и принес</w:t>
      </w:r>
      <w:r>
        <w:rPr>
          <w:b/>
          <w:sz w:val="36"/>
          <w:szCs w:val="36"/>
        </w:rPr>
        <w:t>ли бы пользу себе, родным, стране.</w:t>
      </w:r>
    </w:p>
    <w:p w:rsidR="00B848A1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Сегодня на уроке мы с вами познакомимся с человеком, который оставил после себя большой след.</w:t>
      </w:r>
      <w:r w:rsidR="00B848A1">
        <w:rPr>
          <w:b/>
          <w:sz w:val="36"/>
          <w:szCs w:val="36"/>
        </w:rPr>
        <w:t xml:space="preserve"> Хотя прошло много лет, </w:t>
      </w:r>
      <w:proofErr w:type="gramStart"/>
      <w:r w:rsidR="00B848A1">
        <w:rPr>
          <w:b/>
          <w:sz w:val="36"/>
          <w:szCs w:val="36"/>
        </w:rPr>
        <w:t>но  его</w:t>
      </w:r>
      <w:proofErr w:type="gramEnd"/>
      <w:r>
        <w:rPr>
          <w:b/>
          <w:sz w:val="36"/>
          <w:szCs w:val="36"/>
        </w:rPr>
        <w:t xml:space="preserve"> </w:t>
      </w:r>
      <w:r w:rsidR="00B848A1">
        <w:rPr>
          <w:b/>
          <w:sz w:val="36"/>
          <w:szCs w:val="36"/>
        </w:rPr>
        <w:t xml:space="preserve"> не забыли, его еще помнят. И  я верю,</w:t>
      </w:r>
    </w:p>
    <w:p w:rsidR="009D5048" w:rsidRDefault="00B848A1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что  его  будут  помнить и любить после нас. </w:t>
      </w:r>
      <w:r w:rsidR="009D5048">
        <w:rPr>
          <w:b/>
          <w:sz w:val="36"/>
          <w:szCs w:val="36"/>
        </w:rPr>
        <w:t>А кто он?</w:t>
      </w:r>
    </w:p>
    <w:p w:rsidR="009D5048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Узнаете, если отгадаете автора стихотворений.</w:t>
      </w:r>
    </w:p>
    <w:p w:rsidR="007010C0" w:rsidRDefault="007010C0" w:rsidP="004273F2">
      <w:pPr>
        <w:spacing w:line="240" w:lineRule="auto"/>
        <w:contextualSpacing/>
        <w:rPr>
          <w:b/>
          <w:sz w:val="36"/>
          <w:szCs w:val="36"/>
        </w:rPr>
      </w:pPr>
    </w:p>
    <w:p w:rsidR="00603D4E" w:rsidRDefault="00603D4E" w:rsidP="004273F2">
      <w:pPr>
        <w:spacing w:line="240" w:lineRule="auto"/>
        <w:contextualSpacing/>
        <w:rPr>
          <w:b/>
          <w:sz w:val="36"/>
          <w:szCs w:val="36"/>
        </w:rPr>
      </w:pPr>
    </w:p>
    <w:p w:rsidR="007010C0" w:rsidRDefault="007010C0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2.Деление на группы</w:t>
      </w:r>
    </w:p>
    <w:p w:rsidR="009D5048" w:rsidRDefault="00E24131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.</w:t>
      </w:r>
      <w:r w:rsidR="004C72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Дети должны выбрать себе листочек,</w:t>
      </w:r>
      <w:r w:rsidR="007010C0" w:rsidRPr="007010C0">
        <w:rPr>
          <w:b/>
          <w:sz w:val="36"/>
          <w:szCs w:val="36"/>
        </w:rPr>
        <w:t xml:space="preserve"> </w:t>
      </w:r>
      <w:r w:rsidR="007010C0">
        <w:rPr>
          <w:b/>
          <w:sz w:val="36"/>
          <w:szCs w:val="36"/>
        </w:rPr>
        <w:t xml:space="preserve">на обратной стороне листочков записаны предложения. </w:t>
      </w:r>
      <w:proofErr w:type="gramStart"/>
      <w:r w:rsidR="007010C0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обрав </w:t>
      </w:r>
      <w:r w:rsidR="007010C0">
        <w:rPr>
          <w:b/>
          <w:sz w:val="36"/>
          <w:szCs w:val="36"/>
        </w:rPr>
        <w:t xml:space="preserve"> предложения</w:t>
      </w:r>
      <w:proofErr w:type="gramEnd"/>
      <w:r w:rsidR="007010C0">
        <w:rPr>
          <w:b/>
          <w:sz w:val="36"/>
          <w:szCs w:val="36"/>
        </w:rPr>
        <w:t xml:space="preserve"> , дети читают полученное  стихотворение .</w:t>
      </w:r>
    </w:p>
    <w:p w:rsidR="00E24131" w:rsidRDefault="00E24131" w:rsidP="004273F2">
      <w:pPr>
        <w:spacing w:line="240" w:lineRule="auto"/>
        <w:contextualSpacing/>
        <w:rPr>
          <w:b/>
          <w:sz w:val="36"/>
          <w:szCs w:val="36"/>
        </w:rPr>
      </w:pPr>
    </w:p>
    <w:p w:rsidR="00E24131" w:rsidRDefault="007010C0" w:rsidP="00E24131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E24131">
        <w:rPr>
          <w:b/>
          <w:sz w:val="36"/>
          <w:szCs w:val="36"/>
        </w:rPr>
        <w:t>Таким образом идет деление на группы. Желтые листочки -1 группа, зеленые листочки – 2 группа, оранжевые листочки – 3 группа.</w:t>
      </w:r>
      <w:r>
        <w:rPr>
          <w:b/>
          <w:sz w:val="36"/>
          <w:szCs w:val="36"/>
        </w:rPr>
        <w:t>)</w:t>
      </w:r>
    </w:p>
    <w:p w:rsidR="004D6077" w:rsidRDefault="004D6077" w:rsidP="00E24131">
      <w:pPr>
        <w:spacing w:line="240" w:lineRule="auto"/>
        <w:contextualSpacing/>
        <w:rPr>
          <w:b/>
          <w:sz w:val="36"/>
          <w:szCs w:val="36"/>
        </w:rPr>
      </w:pPr>
    </w:p>
    <w:p w:rsidR="004D6077" w:rsidRPr="00AB31C9" w:rsidRDefault="004D6077" w:rsidP="00E24131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3.</w:t>
      </w:r>
      <w:r w:rsidRPr="00AB31C9">
        <w:rPr>
          <w:b/>
          <w:i/>
          <w:sz w:val="36"/>
          <w:szCs w:val="36"/>
        </w:rPr>
        <w:t>Постановка темы и цели урока</w:t>
      </w:r>
    </w:p>
    <w:p w:rsidR="00E24131" w:rsidRDefault="00E24131" w:rsidP="004273F2">
      <w:pPr>
        <w:spacing w:line="240" w:lineRule="auto"/>
        <w:contextualSpacing/>
        <w:rPr>
          <w:b/>
          <w:sz w:val="36"/>
          <w:szCs w:val="36"/>
        </w:rPr>
      </w:pPr>
    </w:p>
    <w:p w:rsidR="009D5048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-Узнали? (Это стихи А.С.Пушкина)</w:t>
      </w:r>
    </w:p>
    <w:p w:rsidR="009D5048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-Молодцы. Значит, сегодня на уроке мы будем говорить</w:t>
      </w:r>
    </w:p>
    <w:p w:rsidR="009D5048" w:rsidRDefault="009D504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 ком</w:t>
      </w:r>
      <w:r w:rsidR="00295947">
        <w:rPr>
          <w:b/>
          <w:sz w:val="36"/>
          <w:szCs w:val="36"/>
        </w:rPr>
        <w:t>?</w:t>
      </w:r>
      <w:r w:rsidR="004C72FD">
        <w:rPr>
          <w:b/>
          <w:sz w:val="36"/>
          <w:szCs w:val="36"/>
        </w:rPr>
        <w:t xml:space="preserve"> (о  жизни и творчестве Пушкина)</w:t>
      </w: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295947">
        <w:rPr>
          <w:b/>
          <w:sz w:val="36"/>
          <w:szCs w:val="36"/>
        </w:rPr>
        <w:t>Мы будем снова знакомиться с жизнью и творч</w:t>
      </w:r>
      <w:r>
        <w:rPr>
          <w:b/>
          <w:sz w:val="36"/>
          <w:szCs w:val="36"/>
        </w:rPr>
        <w:t>еством великого поэта.</w:t>
      </w:r>
      <w:r w:rsidR="0029594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Кроме этого мы с вами изучали в последний </w:t>
      </w:r>
      <w:proofErr w:type="gramStart"/>
      <w:r>
        <w:rPr>
          <w:b/>
          <w:sz w:val="36"/>
          <w:szCs w:val="36"/>
        </w:rPr>
        <w:t>раз  какие</w:t>
      </w:r>
      <w:proofErr w:type="gramEnd"/>
      <w:r>
        <w:rPr>
          <w:b/>
          <w:sz w:val="36"/>
          <w:szCs w:val="36"/>
        </w:rPr>
        <w:t xml:space="preserve"> предложения?</w:t>
      </w:r>
      <w:r w:rsidR="00295947">
        <w:rPr>
          <w:b/>
          <w:sz w:val="36"/>
          <w:szCs w:val="36"/>
        </w:rPr>
        <w:t xml:space="preserve"> </w:t>
      </w: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</w:p>
    <w:p w:rsidR="00E24131" w:rsidRDefault="00625258" w:rsidP="00E24131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E24131">
        <w:rPr>
          <w:b/>
          <w:sz w:val="36"/>
          <w:szCs w:val="36"/>
        </w:rPr>
        <w:t>-СПП.</w:t>
      </w:r>
      <w:r>
        <w:rPr>
          <w:b/>
          <w:sz w:val="36"/>
          <w:szCs w:val="36"/>
        </w:rPr>
        <w:t>)</w:t>
      </w: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-Значит, какие предложения будем повторять сегодня на уроке?</w:t>
      </w: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</w:p>
    <w:p w:rsidR="00E24131" w:rsidRDefault="00625258" w:rsidP="00E24131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E24131">
        <w:rPr>
          <w:b/>
          <w:sz w:val="36"/>
          <w:szCs w:val="36"/>
        </w:rPr>
        <w:t>-</w:t>
      </w:r>
      <w:r w:rsidR="004C72FD">
        <w:rPr>
          <w:b/>
          <w:sz w:val="36"/>
          <w:szCs w:val="36"/>
        </w:rPr>
        <w:t xml:space="preserve">Мы будем повторять </w:t>
      </w:r>
      <w:r w:rsidR="00E24131">
        <w:rPr>
          <w:b/>
          <w:sz w:val="36"/>
          <w:szCs w:val="36"/>
        </w:rPr>
        <w:t>СПП.</w:t>
      </w:r>
      <w:r>
        <w:rPr>
          <w:b/>
          <w:sz w:val="36"/>
          <w:szCs w:val="36"/>
        </w:rPr>
        <w:t>)</w:t>
      </w:r>
    </w:p>
    <w:p w:rsidR="00E24131" w:rsidRDefault="00E24131" w:rsidP="00E24131">
      <w:pPr>
        <w:spacing w:line="240" w:lineRule="auto"/>
        <w:contextualSpacing/>
        <w:rPr>
          <w:b/>
          <w:sz w:val="36"/>
          <w:szCs w:val="36"/>
        </w:rPr>
      </w:pPr>
    </w:p>
    <w:p w:rsidR="005F2302" w:rsidRPr="00AB31C9" w:rsidRDefault="00295947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3.</w:t>
      </w:r>
      <w:r w:rsidR="005F2302" w:rsidRPr="00AB31C9">
        <w:rPr>
          <w:b/>
          <w:i/>
          <w:sz w:val="36"/>
          <w:szCs w:val="36"/>
        </w:rPr>
        <w:t>Новый материал</w:t>
      </w:r>
    </w:p>
    <w:p w:rsidR="00295947" w:rsidRDefault="00295947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Слайд о жизни и творчестве Пушкина (опережающее задание) </w:t>
      </w:r>
    </w:p>
    <w:p w:rsidR="00295947" w:rsidRDefault="00295947" w:rsidP="004273F2">
      <w:pPr>
        <w:spacing w:line="240" w:lineRule="auto"/>
        <w:contextualSpacing/>
        <w:rPr>
          <w:b/>
          <w:sz w:val="36"/>
          <w:szCs w:val="36"/>
        </w:rPr>
      </w:pPr>
    </w:p>
    <w:p w:rsidR="00295947" w:rsidRDefault="0062525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1гр.</w:t>
      </w:r>
      <w:r w:rsidR="00C32A75">
        <w:rPr>
          <w:b/>
          <w:sz w:val="36"/>
          <w:szCs w:val="36"/>
        </w:rPr>
        <w:t xml:space="preserve"> - Вступительная статья. Прочитать. Составить тезисный план.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</w:p>
    <w:p w:rsidR="005F2302" w:rsidRDefault="0062525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5F230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2гр.</w:t>
      </w:r>
      <w:r w:rsidR="005F2302">
        <w:rPr>
          <w:b/>
          <w:sz w:val="36"/>
          <w:szCs w:val="36"/>
        </w:rPr>
        <w:t xml:space="preserve">–Заполните </w:t>
      </w:r>
      <w:proofErr w:type="gramStart"/>
      <w:r w:rsidR="005F2302">
        <w:rPr>
          <w:b/>
          <w:sz w:val="36"/>
          <w:szCs w:val="36"/>
        </w:rPr>
        <w:t>схему :Сложные</w:t>
      </w:r>
      <w:proofErr w:type="gramEnd"/>
      <w:r w:rsidR="005F2302">
        <w:rPr>
          <w:b/>
          <w:sz w:val="36"/>
          <w:szCs w:val="36"/>
        </w:rPr>
        <w:t xml:space="preserve"> предложения.</w:t>
      </w:r>
    </w:p>
    <w:p w:rsidR="00C32A75" w:rsidRDefault="00C32A75" w:rsidP="004273F2">
      <w:pPr>
        <w:spacing w:line="240" w:lineRule="auto"/>
        <w:contextualSpacing/>
        <w:rPr>
          <w:b/>
          <w:sz w:val="36"/>
          <w:szCs w:val="36"/>
        </w:rPr>
      </w:pPr>
    </w:p>
    <w:p w:rsidR="00C32A75" w:rsidRDefault="00625258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32A7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3гр.</w:t>
      </w:r>
      <w:r w:rsidR="00C32A75">
        <w:rPr>
          <w:b/>
          <w:sz w:val="36"/>
          <w:szCs w:val="36"/>
        </w:rPr>
        <w:t>– Упражнение №1 .Прочитайте. Определите тип</w:t>
      </w:r>
    </w:p>
    <w:p w:rsidR="00C32A75" w:rsidRDefault="00C32A75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текста. Выпишите выделенное предложение и сделайте</w:t>
      </w:r>
    </w:p>
    <w:p w:rsidR="00C32A75" w:rsidRDefault="00C32A75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синтаксический разбор.</w:t>
      </w:r>
    </w:p>
    <w:p w:rsidR="00C32A75" w:rsidRDefault="00C32A75" w:rsidP="004273F2">
      <w:pPr>
        <w:spacing w:line="240" w:lineRule="auto"/>
        <w:contextualSpacing/>
        <w:rPr>
          <w:b/>
          <w:sz w:val="36"/>
          <w:szCs w:val="36"/>
        </w:rPr>
      </w:pPr>
    </w:p>
    <w:p w:rsidR="009D5048" w:rsidRPr="00AB31C9" w:rsidRDefault="005F2302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4.</w:t>
      </w:r>
      <w:r w:rsidRPr="00AB31C9">
        <w:rPr>
          <w:b/>
          <w:i/>
          <w:sz w:val="36"/>
          <w:szCs w:val="36"/>
        </w:rPr>
        <w:t>Обобщение изученного</w:t>
      </w:r>
    </w:p>
    <w:p w:rsidR="00E24131" w:rsidRDefault="00E24131" w:rsidP="004273F2">
      <w:pPr>
        <w:spacing w:line="240" w:lineRule="auto"/>
        <w:contextualSpacing/>
        <w:rPr>
          <w:b/>
          <w:sz w:val="36"/>
          <w:szCs w:val="36"/>
        </w:rPr>
      </w:pPr>
    </w:p>
    <w:p w:rsidR="005F2302" w:rsidRDefault="00E24131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-О ком и о чем на уроке мы говорили?</w:t>
      </w:r>
    </w:p>
    <w:p w:rsidR="00E24131" w:rsidRDefault="004C72FD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-Кластер «Пушкин»</w:t>
      </w:r>
    </w:p>
    <w:p w:rsidR="00E24131" w:rsidRDefault="00E24131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-Цифровой диктант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</w:p>
    <w:p w:rsidR="005F2302" w:rsidRPr="00AB31C9" w:rsidRDefault="005F2302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5.</w:t>
      </w:r>
      <w:r w:rsidRPr="00AB31C9">
        <w:rPr>
          <w:b/>
          <w:i/>
          <w:sz w:val="36"/>
          <w:szCs w:val="36"/>
        </w:rPr>
        <w:t>Рефлексия. Заполнить дневник тройной записи.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-Знаю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-Хочу знать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-Узнал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</w:p>
    <w:p w:rsidR="005F2302" w:rsidRPr="00AB31C9" w:rsidRDefault="005F2302" w:rsidP="004273F2">
      <w:pPr>
        <w:spacing w:line="240" w:lineRule="auto"/>
        <w:contextualSpacing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6.</w:t>
      </w:r>
      <w:r w:rsidRPr="00AB31C9">
        <w:rPr>
          <w:b/>
          <w:i/>
          <w:sz w:val="36"/>
          <w:szCs w:val="36"/>
        </w:rPr>
        <w:t>Домашнее задание</w:t>
      </w:r>
    </w:p>
    <w:p w:rsidR="005F2302" w:rsidRDefault="005F2302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-Выучить стихотворение «Узник»</w:t>
      </w:r>
    </w:p>
    <w:p w:rsidR="004C72FD" w:rsidRDefault="004C72FD" w:rsidP="004273F2">
      <w:pPr>
        <w:spacing w:line="240" w:lineRule="auto"/>
        <w:contextualSpacing/>
        <w:rPr>
          <w:b/>
          <w:sz w:val="36"/>
          <w:szCs w:val="36"/>
        </w:rPr>
      </w:pPr>
    </w:p>
    <w:p w:rsidR="004C72FD" w:rsidRDefault="004C72FD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7.-А теперь предлагаю  ученикам взять по одной свече,</w:t>
      </w:r>
    </w:p>
    <w:p w:rsidR="004C72FD" w:rsidRDefault="004C72FD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а наш уважаемый гость (________________) зажжет</w:t>
      </w:r>
    </w:p>
    <w:p w:rsidR="007010C0" w:rsidRDefault="004C72FD" w:rsidP="004273F2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свечу и даст зажечь остальным. </w:t>
      </w:r>
      <w:r w:rsidR="007010C0">
        <w:rPr>
          <w:b/>
          <w:sz w:val="36"/>
          <w:szCs w:val="36"/>
        </w:rPr>
        <w:t>Пожелание ученикам.</w:t>
      </w:r>
    </w:p>
    <w:p w:rsidR="00FA7D1F" w:rsidRDefault="00FA7D1F" w:rsidP="004273F2">
      <w:pPr>
        <w:spacing w:line="240" w:lineRule="auto"/>
        <w:contextualSpacing/>
        <w:rPr>
          <w:b/>
          <w:sz w:val="36"/>
          <w:szCs w:val="36"/>
        </w:rPr>
      </w:pPr>
    </w:p>
    <w:p w:rsidR="004273F2" w:rsidRDefault="004273F2" w:rsidP="004273F2">
      <w:pPr>
        <w:spacing w:line="240" w:lineRule="auto"/>
        <w:contextualSpacing/>
        <w:rPr>
          <w:b/>
          <w:sz w:val="36"/>
          <w:szCs w:val="36"/>
        </w:rPr>
      </w:pPr>
    </w:p>
    <w:p w:rsidR="004273F2" w:rsidRPr="004273F2" w:rsidRDefault="004273F2" w:rsidP="004273F2">
      <w:pPr>
        <w:spacing w:line="240" w:lineRule="auto"/>
        <w:contextualSpacing/>
        <w:rPr>
          <w:b/>
          <w:sz w:val="24"/>
          <w:szCs w:val="24"/>
        </w:rPr>
      </w:pPr>
      <w:bookmarkStart w:id="0" w:name="_GoBack"/>
      <w:bookmarkEnd w:id="0"/>
    </w:p>
    <w:p w:rsidR="005D55A9" w:rsidRPr="005D55A9" w:rsidRDefault="005D55A9" w:rsidP="005D55A9">
      <w:pPr>
        <w:jc w:val="right"/>
        <w:rPr>
          <w:b/>
          <w:sz w:val="36"/>
          <w:szCs w:val="36"/>
        </w:rPr>
      </w:pPr>
    </w:p>
    <w:sectPr w:rsidR="005D55A9" w:rsidRPr="005D55A9" w:rsidSect="0058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5A9"/>
    <w:rsid w:val="000A6FBC"/>
    <w:rsid w:val="0023668F"/>
    <w:rsid w:val="00295947"/>
    <w:rsid w:val="00375A50"/>
    <w:rsid w:val="00392B56"/>
    <w:rsid w:val="00422CEF"/>
    <w:rsid w:val="004273F2"/>
    <w:rsid w:val="004C72FD"/>
    <w:rsid w:val="004D6077"/>
    <w:rsid w:val="005867A0"/>
    <w:rsid w:val="005D55A9"/>
    <w:rsid w:val="005F2302"/>
    <w:rsid w:val="00603D4E"/>
    <w:rsid w:val="00625258"/>
    <w:rsid w:val="00642495"/>
    <w:rsid w:val="007010C0"/>
    <w:rsid w:val="008617EE"/>
    <w:rsid w:val="009D5048"/>
    <w:rsid w:val="00A16654"/>
    <w:rsid w:val="00AB31C9"/>
    <w:rsid w:val="00B848A1"/>
    <w:rsid w:val="00C32A75"/>
    <w:rsid w:val="00CC1A9A"/>
    <w:rsid w:val="00E24131"/>
    <w:rsid w:val="00E31063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A97E"/>
  <w15:docId w15:val="{06E88133-18C9-45C8-AF53-08906B5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2019-11-05T15:21:00Z</cp:lastPrinted>
  <dcterms:created xsi:type="dcterms:W3CDTF">2019-11-01T16:23:00Z</dcterms:created>
  <dcterms:modified xsi:type="dcterms:W3CDTF">2021-09-23T16:02:00Z</dcterms:modified>
</cp:coreProperties>
</file>