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6057" w14:textId="77777777" w:rsidR="00060708" w:rsidRPr="00060708" w:rsidRDefault="00060708" w:rsidP="0006070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060708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Мастер-класс </w:t>
      </w:r>
    </w:p>
    <w:p w14:paraId="2B31C898" w14:textId="459B4A27" w:rsidR="00E46E19" w:rsidRPr="00060708" w:rsidRDefault="00060708" w:rsidP="00060708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r w:rsidRPr="00060708">
        <w:rPr>
          <w:rFonts w:eastAsia="Times New Roman" w:cs="Times New Roman"/>
          <w:kern w:val="36"/>
          <w:sz w:val="32"/>
          <w:szCs w:val="32"/>
          <w:lang w:eastAsia="ru-RU"/>
        </w:rPr>
        <w:t>«</w:t>
      </w:r>
      <w:r w:rsidR="00E46E19" w:rsidRPr="00060708">
        <w:rPr>
          <w:rFonts w:eastAsia="Times New Roman" w:cs="Times New Roman"/>
          <w:kern w:val="36"/>
          <w:sz w:val="32"/>
          <w:szCs w:val="32"/>
          <w:lang w:eastAsia="ru-RU"/>
        </w:rPr>
        <w:t>Формирование читательской</w:t>
      </w:r>
      <w:r w:rsidRPr="00060708">
        <w:rPr>
          <w:rFonts w:eastAsia="Times New Roman" w:cs="Times New Roman"/>
          <w:kern w:val="36"/>
          <w:sz w:val="32"/>
          <w:szCs w:val="32"/>
          <w:lang w:eastAsia="ru-RU"/>
        </w:rPr>
        <w:t xml:space="preserve"> </w:t>
      </w:r>
      <w:r w:rsidR="00E46E19" w:rsidRPr="00060708">
        <w:rPr>
          <w:rFonts w:eastAsia="Times New Roman" w:cs="Times New Roman"/>
          <w:kern w:val="36"/>
          <w:sz w:val="32"/>
          <w:szCs w:val="32"/>
          <w:lang w:eastAsia="ru-RU"/>
        </w:rPr>
        <w:t>грамотности, через разные приёмы и типы заданий при работе с текстом</w:t>
      </w:r>
      <w:r w:rsidRPr="00060708">
        <w:rPr>
          <w:rFonts w:eastAsia="Times New Roman" w:cs="Times New Roman"/>
          <w:kern w:val="36"/>
          <w:sz w:val="32"/>
          <w:szCs w:val="32"/>
          <w:lang w:eastAsia="ru-RU"/>
        </w:rPr>
        <w:t>»</w:t>
      </w:r>
    </w:p>
    <w:p w14:paraId="2FE930C8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Цель: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поделиться опытом работы по формированию читательской грамотности через разные типы заданий при работе с текстом.</w:t>
      </w:r>
    </w:p>
    <w:p w14:paraId="20014006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Задачи:</w:t>
      </w:r>
    </w:p>
    <w:p w14:paraId="6B01F813" w14:textId="77777777" w:rsidR="00E46E19" w:rsidRPr="00060708" w:rsidRDefault="00E46E19" w:rsidP="000607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раскрыть содержание мастер-класса посредством ознакомления с разными приёмами и типами заданий;</w:t>
      </w:r>
    </w:p>
    <w:p w14:paraId="4596DF32" w14:textId="77777777" w:rsidR="00E46E19" w:rsidRPr="00060708" w:rsidRDefault="00E46E19" w:rsidP="000607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отработать приемы работы с текстом на деятельностной основе (работа в группах, индивидуальная работа).</w:t>
      </w:r>
    </w:p>
    <w:p w14:paraId="47FD6964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Социальная значимость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заключается в том, что данные приёмы при работе с текстом при формировании читательской грамотности могут быть использованы учителями, работающими с детьми младшего школьного возраста в образовательном процессе начальной школы.</w:t>
      </w:r>
    </w:p>
    <w:p w14:paraId="5FC0EE34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Ожидаемые результаты: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участники мастер-класса получат знания о разных типах заданий по формированию читательской грамотности и смогут использовать приобретенные знания в своей практике.</w:t>
      </w:r>
    </w:p>
    <w:p w14:paraId="077F28AC" w14:textId="05404665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Оборудование: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</w:t>
      </w:r>
      <w:proofErr w:type="gramStart"/>
      <w:r w:rsidRPr="00060708">
        <w:rPr>
          <w:rFonts w:eastAsia="Times New Roman" w:cs="Times New Roman"/>
          <w:color w:val="333333"/>
          <w:szCs w:val="28"/>
          <w:lang w:eastAsia="ru-RU"/>
        </w:rPr>
        <w:t>компьютер,  выделители</w:t>
      </w:r>
      <w:proofErr w:type="gramEnd"/>
      <w:r w:rsidRPr="00060708">
        <w:rPr>
          <w:rFonts w:eastAsia="Times New Roman" w:cs="Times New Roman"/>
          <w:color w:val="333333"/>
          <w:szCs w:val="28"/>
          <w:lang w:eastAsia="ru-RU"/>
        </w:rPr>
        <w:t>, файлы с заданиями для работы.</w:t>
      </w:r>
    </w:p>
    <w:p w14:paraId="3447F18D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Ход мастер-класса</w:t>
      </w:r>
    </w:p>
    <w:p w14:paraId="470A885C" w14:textId="77777777" w:rsidR="00E46E19" w:rsidRPr="00060708" w:rsidRDefault="00E46E19" w:rsidP="00060708">
      <w:pPr>
        <w:shd w:val="clear" w:color="auto" w:fill="FFFFFF"/>
        <w:spacing w:before="270" w:after="135" w:line="285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060708">
        <w:rPr>
          <w:rFonts w:eastAsia="Times New Roman" w:cs="Times New Roman"/>
          <w:b/>
          <w:bCs/>
          <w:szCs w:val="28"/>
          <w:lang w:eastAsia="ru-RU"/>
        </w:rPr>
        <w:t>I. Организационный момент</w:t>
      </w:r>
    </w:p>
    <w:p w14:paraId="7A1E1EF7" w14:textId="5987AC6F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Добрый день, уважаемые коллеги!  Начать свой мастер класс я бы хотела со слов </w:t>
      </w:r>
      <w:proofErr w:type="spellStart"/>
      <w:r w:rsidRPr="00060708">
        <w:rPr>
          <w:rFonts w:eastAsia="Times New Roman" w:cs="Times New Roman"/>
          <w:color w:val="333333"/>
          <w:szCs w:val="28"/>
          <w:lang w:eastAsia="ru-RU"/>
        </w:rPr>
        <w:t>А.Н.Толстого</w:t>
      </w:r>
      <w:proofErr w:type="spellEnd"/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060708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«Никогда никакими силами вы не заставите читателя познать мир через скуку. Читать должно, быть интересно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».</w:t>
      </w:r>
    </w:p>
    <w:p w14:paraId="7096D8FF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Для </w:t>
      </w:r>
      <w:proofErr w:type="gramStart"/>
      <w:r w:rsidRPr="00060708">
        <w:rPr>
          <w:rFonts w:eastAsia="Times New Roman" w:cs="Times New Roman"/>
          <w:color w:val="333333"/>
          <w:szCs w:val="28"/>
          <w:lang w:eastAsia="ru-RU"/>
        </w:rPr>
        <w:t>того</w:t>
      </w:r>
      <w:proofErr w:type="gramEnd"/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чтобы детям на уроке было интересно читать, нужно использовать разнообразные приёмы и задания при работе с тексом.</w:t>
      </w:r>
    </w:p>
    <w:p w14:paraId="660FA4CC" w14:textId="477B3A0E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И сегодня на нашем мастер - классе </w:t>
      </w:r>
      <w:r w:rsidRPr="00060708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«Формирование читательской грамотности, через разные приёмы и типы заданий при работе с текстом»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я предложу приемы, которые помогут в развитии читательской грамотности.</w:t>
      </w:r>
    </w:p>
    <w:p w14:paraId="01321130" w14:textId="77777777" w:rsidR="00E46E19" w:rsidRPr="00060708" w:rsidRDefault="00E46E19" w:rsidP="00060708">
      <w:pPr>
        <w:shd w:val="clear" w:color="auto" w:fill="FFFFFF"/>
        <w:spacing w:before="270" w:after="135" w:line="285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060708">
        <w:rPr>
          <w:rFonts w:eastAsia="Times New Roman" w:cs="Times New Roman"/>
          <w:b/>
          <w:bCs/>
          <w:szCs w:val="28"/>
          <w:lang w:eastAsia="ru-RU"/>
        </w:rPr>
        <w:t>II. Знакомство с приемами</w:t>
      </w:r>
    </w:p>
    <w:p w14:paraId="78CA0133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Уважаемые коллеги! Существует множество форм, методов и приёмов работы по формированию читательской грамотности. Сегодня поработаем с некоторыми приёмами, которые направлены на понимание текста.</w:t>
      </w:r>
    </w:p>
    <w:p w14:paraId="789D0C84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lastRenderedPageBreak/>
        <w:t>- Перед тем, как приступить к работе с текстом, я предлагаю вам сгруппироваться. На каждом столе лежат кусочки изображения. Возьмите их, поднимитесь и найдите участников вашей команды, собрав изображение.</w:t>
      </w:r>
    </w:p>
    <w:p w14:paraId="3BF62D99" w14:textId="77777777" w:rsidR="00E46E19" w:rsidRPr="00060708" w:rsidRDefault="00E46E19" w:rsidP="000607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1 команда - изображение «Белый медведь на льдине».</w:t>
      </w:r>
    </w:p>
    <w:p w14:paraId="6E4013FB" w14:textId="77777777" w:rsidR="00E46E19" w:rsidRPr="00060708" w:rsidRDefault="00E46E19" w:rsidP="000607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2 команда - изображение «Белый медведь с медвежатами».</w:t>
      </w:r>
    </w:p>
    <w:p w14:paraId="2B4B7660" w14:textId="77777777" w:rsidR="00E46E19" w:rsidRPr="00060708" w:rsidRDefault="00E46E19" w:rsidP="000607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3 команда - изображение «Белый медведь ест рыбу».</w:t>
      </w:r>
    </w:p>
    <w:p w14:paraId="090913D3" w14:textId="3936D738" w:rsidR="00E46E19" w:rsidRPr="00060708" w:rsidRDefault="00060708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E46E19" w:rsidRPr="00060708">
        <w:rPr>
          <w:rFonts w:eastAsia="Times New Roman" w:cs="Times New Roman"/>
          <w:color w:val="333333"/>
          <w:szCs w:val="28"/>
          <w:lang w:eastAsia="ru-RU"/>
        </w:rPr>
        <w:t>Начнём мы с </w:t>
      </w:r>
      <w:r w:rsidR="00E46E19"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Приёма «Ассоциативный куст»</w:t>
      </w:r>
      <w:r w:rsidR="00E46E19" w:rsidRPr="00060708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3C4A3C0D" w14:textId="07EB44F5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Посмотрите еще раз на собранную картинку. </w:t>
      </w: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Возьмите рабочий лист №1,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который лежит посередине стола один на группу.</w:t>
      </w:r>
      <w:r w:rsidR="0006070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060708">
        <w:rPr>
          <w:rFonts w:eastAsia="Times New Roman" w:cs="Times New Roman"/>
          <w:color w:val="333333"/>
          <w:szCs w:val="28"/>
          <w:lang w:eastAsia="ru-RU"/>
        </w:rPr>
        <w:t>Обсудите</w:t>
      </w:r>
      <w:proofErr w:type="gramEnd"/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и запишите ассоциации, которые у вас возникают, гладя на изображение. </w:t>
      </w:r>
      <w:r w:rsidRPr="0006070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1 минута</w:t>
      </w:r>
    </w:p>
    <w:p w14:paraId="06EE939F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Давайте послушаем, какие ассоциации возникли у каждой группы. (выступление групп).</w:t>
      </w:r>
    </w:p>
    <w:p w14:paraId="09A1E686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Молодцы! </w:t>
      </w:r>
      <w:r w:rsidRPr="0006070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1 минута</w:t>
      </w: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.</w:t>
      </w:r>
    </w:p>
    <w:p w14:paraId="23155928" w14:textId="67C114A9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Как вы считаете, какая будет тема текста? Конечно, мы сегодня будем читать текст про белого медведя</w:t>
      </w:r>
      <w:r w:rsidR="00060708">
        <w:rPr>
          <w:rFonts w:eastAsia="Times New Roman" w:cs="Times New Roman"/>
          <w:color w:val="333333"/>
          <w:szCs w:val="28"/>
          <w:lang w:eastAsia="ru-RU"/>
        </w:rPr>
        <w:t>.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</w:t>
      </w: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Приём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</w:t>
      </w: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«Антиципация»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(предугадывание) один из важных приёмов до чтения текста.</w:t>
      </w:r>
    </w:p>
    <w:p w14:paraId="050A0909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У вас у каждого на краю стола лежит лист с текстом. Сейчас вы будете работать индивидуально. Вам необходимо будет ознакомиться с текстом. Обратите внимание, кроме текста вам предложен глоссарий, в котором есть значения трудных для понимания слов. Для ознакомления текста </w:t>
      </w:r>
      <w:r w:rsidRPr="0006070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даю 2 минуты.</w:t>
      </w:r>
    </w:p>
    <w:p w14:paraId="6D0945E7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С текстом вы ознакомились.</w:t>
      </w:r>
    </w:p>
    <w:p w14:paraId="17CBB27F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Pr="0006070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Возьмите рабочий лист №2.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Сейчас вам необходимо записать по одному тонкому или толстому вопросу по содержанию текста. </w:t>
      </w: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Приём «Тонкий и Толстый вопрос»</w:t>
      </w:r>
      <w:r w:rsidRPr="00060708">
        <w:rPr>
          <w:rFonts w:eastAsia="Times New Roman" w:cs="Times New Roman"/>
          <w:color w:val="333333"/>
          <w:szCs w:val="28"/>
          <w:lang w:eastAsia="ru-RU"/>
        </w:rPr>
        <w:t>. Это прием из технологии развития критического мышления используется для организации взаимоопроса.</w:t>
      </w:r>
    </w:p>
    <w:p w14:paraId="7C8B641C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Тонкий вопрос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предполагает однозначный краткий ответ. Тонкие вопросы могут начинаться со слов Кто? Что? Как? Когда? Где?</w:t>
      </w:r>
    </w:p>
    <w:p w14:paraId="0A8C8C4C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Толстый вопрос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 предполагает ответ развернутый. Толстые вопросы могут начинаться со слов: Объясните </w:t>
      </w:r>
      <w:proofErr w:type="gramStart"/>
      <w:r w:rsidRPr="00060708">
        <w:rPr>
          <w:rFonts w:eastAsia="Times New Roman" w:cs="Times New Roman"/>
          <w:color w:val="333333"/>
          <w:szCs w:val="28"/>
          <w:lang w:eastAsia="ru-RU"/>
        </w:rPr>
        <w:t>почему ?</w:t>
      </w:r>
      <w:proofErr w:type="gramEnd"/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Почему вы считаете? В чем различие? И т.д.</w:t>
      </w:r>
    </w:p>
    <w:p w14:paraId="4CEEF87B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Записываем вопросы, и ответ на свой вопрос.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1 мин.</w:t>
      </w:r>
    </w:p>
    <w:p w14:paraId="06BF5B5B" w14:textId="3C25B2AC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Сейчас я попрошу вас встать и под музыку передвигаться в любом направлении, когда остановится музыка, находим себе пару и задаем друг другу свои вопросы, обращая внимание на ответ. Когда ваша пара справится с заданием, покажите сигнал</w:t>
      </w:r>
      <w:r w:rsidR="001638D8">
        <w:rPr>
          <w:rFonts w:eastAsia="Times New Roman" w:cs="Times New Roman"/>
          <w:color w:val="333333"/>
          <w:szCs w:val="28"/>
          <w:lang w:eastAsia="ru-RU"/>
        </w:rPr>
        <w:t>,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вы готовы, чтобы можно было продолжить дальше. Опять начинаем двигаться под музыку. (звучит композиция «Песня про белых медведей» из к/ф Кавказская пленница). </w:t>
      </w:r>
      <w:r w:rsidRPr="001638D8">
        <w:rPr>
          <w:rFonts w:eastAsia="Times New Roman" w:cs="Times New Roman"/>
          <w:b/>
          <w:bCs/>
          <w:color w:val="333333"/>
          <w:szCs w:val="28"/>
          <w:lang w:eastAsia="ru-RU"/>
        </w:rPr>
        <w:t>5 мин.</w:t>
      </w:r>
    </w:p>
    <w:p w14:paraId="76206F46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lastRenderedPageBreak/>
        <w:t>- Спасибо! Присаживайтесь на свои места.</w:t>
      </w:r>
    </w:p>
    <w:p w14:paraId="5559B9A1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Коллеги я сейчас предлагаю вам активизировать свою память. Возьмите, пожалуйста, лист с текстом. Пробегитесь глазами по тексту ещё раз.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Даю 30 секунд.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Переверните текст. Задание «Интерпретация текста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».</w:t>
      </w:r>
    </w:p>
    <w:p w14:paraId="6E333039" w14:textId="77777777" w:rsidR="00E46E19" w:rsidRPr="001638D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Возьмите рабочий лист №3 и выделитель. Выделите те сочетания слов, которые точно встречались в тексте. 1 мин.</w:t>
      </w:r>
    </w:p>
    <w:p w14:paraId="3CCDF9A3" w14:textId="3ABDF8C8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Коллеги теперь порошу поменяться с вашим соседом выделителем и свериться с правильным ответом, если вы, что-то не выделили, то выделяем.</w:t>
      </w:r>
      <w:r w:rsidR="001638D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Если вы ошиблись, то вы провидите линию поверх того цвета, которым вы выделили в начале. </w:t>
      </w:r>
    </w:p>
    <w:p w14:paraId="44EEB0AA" w14:textId="77777777" w:rsidR="00E46E19" w:rsidRPr="001638D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Возьмите рабочий лист №4. Работаем в парах. Необходимо выполнить задания на «Соответствие», нужно соединить понятия и события.</w:t>
      </w:r>
    </w:p>
    <w:p w14:paraId="13FC4A6B" w14:textId="24FDD5D1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Предлагаю поменяться парами листочками и проверить. Эталон выведен на доску. Молодцы, коллеги!</w:t>
      </w:r>
    </w:p>
    <w:p w14:paraId="50BFAA7C" w14:textId="595A8924" w:rsidR="00E46E19" w:rsidRPr="001638D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Предлагаю выполнить последнее задание.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Возьмите рабочий лист №5. Приём «Реставрация текста». Впишите пропущенные слова в тексте. Сверьтесь с эталоном. Молодцы.</w:t>
      </w:r>
    </w:p>
    <w:p w14:paraId="63FC390D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Коллеги, наш мастер-класс подходит к концу, я вам представила, некоторые типы заданий, которые я использую на своих уроках при формировании читательской грамотности.</w:t>
      </w:r>
    </w:p>
    <w:p w14:paraId="5E25980A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Вы отлично работали. Молодцы!</w:t>
      </w:r>
    </w:p>
    <w:p w14:paraId="63469C2F" w14:textId="77777777" w:rsidR="00E46E19" w:rsidRPr="00060708" w:rsidRDefault="00E46E19" w:rsidP="00060708">
      <w:pPr>
        <w:shd w:val="clear" w:color="auto" w:fill="FFFFFF"/>
        <w:spacing w:before="270" w:after="135" w:line="285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060708">
        <w:rPr>
          <w:rFonts w:eastAsia="Times New Roman" w:cs="Times New Roman"/>
          <w:b/>
          <w:bCs/>
          <w:szCs w:val="28"/>
          <w:lang w:eastAsia="ru-RU"/>
        </w:rPr>
        <w:t>III. Рефлексия Прием «Всё в твоих руках»</w:t>
      </w:r>
    </w:p>
    <w:p w14:paraId="26E2AE23" w14:textId="014BFE8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А теперь возьмите лист №</w:t>
      </w:r>
      <w:r w:rsid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1638D8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6, обведите левую руку</w:t>
      </w:r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. Каждый палец </w:t>
      </w:r>
      <w:proofErr w:type="gramStart"/>
      <w:r w:rsidRPr="00060708">
        <w:rPr>
          <w:rFonts w:eastAsia="Times New Roman" w:cs="Times New Roman"/>
          <w:color w:val="333333"/>
          <w:szCs w:val="28"/>
          <w:lang w:eastAsia="ru-RU"/>
        </w:rPr>
        <w:t>- это</w:t>
      </w:r>
      <w:proofErr w:type="gramEnd"/>
      <w:r w:rsidRPr="00060708">
        <w:rPr>
          <w:rFonts w:eastAsia="Times New Roman" w:cs="Times New Roman"/>
          <w:color w:val="333333"/>
          <w:szCs w:val="28"/>
          <w:lang w:eastAsia="ru-RU"/>
        </w:rPr>
        <w:t xml:space="preserve"> какая-то позиция, по которой надо высказать свое мнение. Раскрасьте, пожалуйста, те пальцы позиций, которые соответствуют вашему внутреннему ощущению после нашего мастер класса.</w:t>
      </w:r>
    </w:p>
    <w:p w14:paraId="613F403E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БОЛЬШОЙ ПАЛЕЦ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- для меня было многое важным и интересным.</w:t>
      </w:r>
    </w:p>
    <w:p w14:paraId="529067F5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УКАЗАТЕЛЬНЫЙ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- использованные приёмы в мастер-классе буду применять в своей деятельности.</w:t>
      </w:r>
    </w:p>
    <w:p w14:paraId="08F10F41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СРЕДНИЙ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- для меня было недостаточно данной информации.</w:t>
      </w:r>
    </w:p>
    <w:p w14:paraId="22E2DDA6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БЕЗЫМЯННЫЙ -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не все приёмы работы с текстом представлены ясно.</w:t>
      </w:r>
    </w:p>
    <w:p w14:paraId="745DE325" w14:textId="77777777" w:rsidR="00E46E19" w:rsidRP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b/>
          <w:bCs/>
          <w:color w:val="333333"/>
          <w:szCs w:val="28"/>
          <w:lang w:eastAsia="ru-RU"/>
        </w:rPr>
        <w:t>МИЗИНЕЦ -</w:t>
      </w:r>
      <w:r w:rsidRPr="00060708">
        <w:rPr>
          <w:rFonts w:eastAsia="Times New Roman" w:cs="Times New Roman"/>
          <w:color w:val="333333"/>
          <w:szCs w:val="28"/>
          <w:lang w:eastAsia="ru-RU"/>
        </w:rPr>
        <w:t> данные приёмы мне известны, но я их не применяю.</w:t>
      </w:r>
    </w:p>
    <w:p w14:paraId="7E966CD4" w14:textId="77777777" w:rsidR="00060708" w:rsidRDefault="00E46E19" w:rsidP="00060708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060708">
        <w:rPr>
          <w:rFonts w:eastAsia="Times New Roman" w:cs="Times New Roman"/>
          <w:color w:val="333333"/>
          <w:szCs w:val="28"/>
          <w:lang w:eastAsia="ru-RU"/>
        </w:rPr>
        <w:t>- Спасибо большое, коллеги, за вашу активную работу!</w:t>
      </w:r>
    </w:p>
    <w:p w14:paraId="3E1FB6B0" w14:textId="02868B30" w:rsidR="00E46E19" w:rsidRPr="00060708" w:rsidRDefault="00060708" w:rsidP="00060708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60708">
        <w:rPr>
          <w:rFonts w:cs="Times New Roman"/>
          <w:b/>
          <w:bCs/>
          <w:szCs w:val="28"/>
        </w:rPr>
        <w:t xml:space="preserve"> </w:t>
      </w:r>
      <w:hyperlink r:id="rId5" w:history="1">
        <w:r w:rsidR="00E46E19" w:rsidRPr="00060708">
          <w:rPr>
            <w:rFonts w:eastAsia="Times New Roman" w:cs="Times New Roman"/>
            <w:b/>
            <w:bCs/>
            <w:i/>
            <w:iCs/>
            <w:szCs w:val="28"/>
            <w:u w:val="single"/>
            <w:lang w:eastAsia="ru-RU"/>
          </w:rPr>
          <w:t>Приложение</w:t>
        </w:r>
      </w:hyperlink>
    </w:p>
    <w:p w14:paraId="57C5E182" w14:textId="77777777" w:rsidR="00F12C76" w:rsidRPr="00060708" w:rsidRDefault="00F12C76" w:rsidP="00060708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607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B87"/>
    <w:multiLevelType w:val="multilevel"/>
    <w:tmpl w:val="1D5E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4204"/>
    <w:multiLevelType w:val="multilevel"/>
    <w:tmpl w:val="992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D405D"/>
    <w:multiLevelType w:val="multilevel"/>
    <w:tmpl w:val="E4C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06"/>
    <w:rsid w:val="00060708"/>
    <w:rsid w:val="001638D8"/>
    <w:rsid w:val="00682206"/>
    <w:rsid w:val="006C0B77"/>
    <w:rsid w:val="008242FF"/>
    <w:rsid w:val="00870751"/>
    <w:rsid w:val="00922C48"/>
    <w:rsid w:val="00B915B7"/>
    <w:rsid w:val="00E46E19"/>
    <w:rsid w:val="00EA59DF"/>
    <w:rsid w:val="00EE4070"/>
    <w:rsid w:val="00F12C76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C9C"/>
  <w15:chartTrackingRefBased/>
  <w15:docId w15:val="{FF7234E4-9ED3-4453-84F0-FEC7539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95999/pr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4</cp:revision>
  <cp:lastPrinted>2023-01-22T09:46:00Z</cp:lastPrinted>
  <dcterms:created xsi:type="dcterms:W3CDTF">2023-01-18T11:38:00Z</dcterms:created>
  <dcterms:modified xsi:type="dcterms:W3CDTF">2023-01-22T09:51:00Z</dcterms:modified>
</cp:coreProperties>
</file>