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A2" w:rsidRDefault="007D1AA2" w:rsidP="007D1AA2">
      <w:pPr>
        <w:jc w:val="center"/>
        <w:rPr>
          <w:rFonts w:ascii="Times New Roman" w:hAnsi="Times New Roman" w:cs="Times New Roman"/>
          <w:sz w:val="20"/>
          <w:szCs w:val="20"/>
        </w:rPr>
      </w:pPr>
      <w:r w:rsidRPr="00FC2668">
        <w:rPr>
          <w:rFonts w:ascii="Times New Roman" w:hAnsi="Times New Roman" w:cs="Times New Roman"/>
          <w:sz w:val="20"/>
          <w:szCs w:val="20"/>
        </w:rPr>
        <w:t>К</w:t>
      </w:r>
      <w:proofErr w:type="spellStart"/>
      <w:r w:rsidRPr="00FC2668">
        <w:rPr>
          <w:rFonts w:ascii="Times New Roman" w:hAnsi="Times New Roman" w:cs="Times New Roman"/>
          <w:sz w:val="20"/>
          <w:szCs w:val="20"/>
          <w:lang w:val="en-US"/>
        </w:rPr>
        <w:t>раткосрочный</w:t>
      </w:r>
      <w:proofErr w:type="spellEnd"/>
      <w:r w:rsidRPr="00FC26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C2668">
        <w:rPr>
          <w:rFonts w:ascii="Times New Roman" w:hAnsi="Times New Roman" w:cs="Times New Roman"/>
          <w:sz w:val="20"/>
          <w:szCs w:val="20"/>
          <w:lang w:val="en-US"/>
        </w:rPr>
        <w:t>план</w:t>
      </w:r>
      <w:proofErr w:type="spellEnd"/>
      <w:r w:rsidRPr="00FC2668">
        <w:rPr>
          <w:rFonts w:ascii="Times New Roman" w:hAnsi="Times New Roman" w:cs="Times New Roman"/>
          <w:sz w:val="20"/>
          <w:szCs w:val="20"/>
          <w:lang w:val="en-US"/>
        </w:rPr>
        <w:t xml:space="preserve"> №</w:t>
      </w:r>
      <w:r w:rsidRPr="00FC2668">
        <w:rPr>
          <w:rFonts w:ascii="Times New Roman" w:hAnsi="Times New Roman" w:cs="Times New Roman"/>
          <w:sz w:val="20"/>
          <w:szCs w:val="20"/>
        </w:rPr>
        <w:t>101</w:t>
      </w:r>
    </w:p>
    <w:p w:rsidR="00844560" w:rsidRPr="00FC2668" w:rsidRDefault="00844560" w:rsidP="007D1AA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005"/>
        <w:tblW w:w="10881" w:type="dxa"/>
        <w:tblLook w:val="04A0" w:firstRow="1" w:lastRow="0" w:firstColumn="1" w:lastColumn="0" w:noHBand="0" w:noVBand="1"/>
      </w:tblPr>
      <w:tblGrid>
        <w:gridCol w:w="3823"/>
        <w:gridCol w:w="3260"/>
        <w:gridCol w:w="3798"/>
      </w:tblGrid>
      <w:tr w:rsidR="00307C52" w:rsidRPr="00FC2668" w:rsidTr="00FC2668">
        <w:tc>
          <w:tcPr>
            <w:tcW w:w="3823" w:type="dxa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</w:p>
        </w:tc>
        <w:tc>
          <w:tcPr>
            <w:tcW w:w="7058" w:type="dxa"/>
            <w:gridSpan w:val="2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Раздел 8. Активный образ жизни через лёгкую атлетику</w:t>
            </w:r>
          </w:p>
        </w:tc>
      </w:tr>
      <w:tr w:rsidR="00307C52" w:rsidRPr="00FC2668" w:rsidTr="00FC2668">
        <w:tc>
          <w:tcPr>
            <w:tcW w:w="3823" w:type="dxa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Ф.И.О  педагога</w:t>
            </w:r>
          </w:p>
        </w:tc>
        <w:tc>
          <w:tcPr>
            <w:tcW w:w="7058" w:type="dxa"/>
            <w:gridSpan w:val="2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Шеленговская Лилия Владимировна </w:t>
            </w:r>
          </w:p>
        </w:tc>
      </w:tr>
      <w:tr w:rsidR="00307C52" w:rsidRPr="00FC2668" w:rsidTr="00FC2668">
        <w:trPr>
          <w:trHeight w:val="274"/>
        </w:trPr>
        <w:tc>
          <w:tcPr>
            <w:tcW w:w="3823" w:type="dxa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7058" w:type="dxa"/>
            <w:gridSpan w:val="2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</w:tr>
      <w:tr w:rsidR="00307C52" w:rsidRPr="00FC2668" w:rsidTr="00FC2668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Класс 7</w:t>
            </w:r>
            <w:r w:rsidR="00FC2668"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52" w:rsidRPr="00FC2668" w:rsidRDefault="00307C52" w:rsidP="00FC2668">
            <w:pPr>
              <w:pStyle w:val="a4"/>
              <w:spacing w:before="0" w:beforeAutospacing="0" w:after="1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C2668">
              <w:rPr>
                <w:color w:val="000000"/>
                <w:spacing w:val="2"/>
                <w:sz w:val="20"/>
                <w:szCs w:val="20"/>
              </w:rPr>
              <w:t>Количество присутствующих</w:t>
            </w:r>
            <w:r w:rsidR="00FC2668" w:rsidRPr="00FC2668">
              <w:rPr>
                <w:color w:val="000000"/>
                <w:spacing w:val="2"/>
                <w:sz w:val="20"/>
                <w:szCs w:val="20"/>
              </w:rPr>
              <w:t xml:space="preserve"> 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52" w:rsidRPr="00FC2668" w:rsidRDefault="00307C52" w:rsidP="00FC2668">
            <w:pPr>
              <w:pStyle w:val="a4"/>
              <w:spacing w:before="0" w:beforeAutospacing="0" w:after="1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C2668">
              <w:rPr>
                <w:color w:val="000000"/>
                <w:spacing w:val="2"/>
                <w:sz w:val="20"/>
                <w:szCs w:val="20"/>
              </w:rPr>
              <w:t>Количество отсутствующих</w:t>
            </w:r>
          </w:p>
        </w:tc>
      </w:tr>
      <w:tr w:rsidR="00307C52" w:rsidRPr="00FC2668" w:rsidTr="00FC2668">
        <w:tc>
          <w:tcPr>
            <w:tcW w:w="3823" w:type="dxa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7058" w:type="dxa"/>
            <w:gridSpan w:val="2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Разминка и средства восстановления</w:t>
            </w:r>
          </w:p>
        </w:tc>
      </w:tr>
      <w:tr w:rsidR="00307C52" w:rsidRPr="00FC2668" w:rsidTr="00FC2668">
        <w:tc>
          <w:tcPr>
            <w:tcW w:w="3823" w:type="dxa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7058" w:type="dxa"/>
            <w:gridSpan w:val="2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7.3.3.1 -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</w:t>
            </w:r>
          </w:p>
        </w:tc>
      </w:tr>
      <w:tr w:rsidR="00307C52" w:rsidRPr="00FC2668" w:rsidTr="00FC2668">
        <w:tc>
          <w:tcPr>
            <w:tcW w:w="3823" w:type="dxa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Цели урока </w:t>
            </w:r>
          </w:p>
        </w:tc>
        <w:tc>
          <w:tcPr>
            <w:tcW w:w="7058" w:type="dxa"/>
            <w:gridSpan w:val="2"/>
          </w:tcPr>
          <w:p w:rsidR="00307C52" w:rsidRPr="00FC2668" w:rsidRDefault="00307C52" w:rsidP="00FC2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Действия в команде</w:t>
            </w:r>
          </w:p>
        </w:tc>
      </w:tr>
    </w:tbl>
    <w:p w:rsidR="007D1AA2" w:rsidRPr="00FC2668" w:rsidRDefault="007D1AA2" w:rsidP="007D1AA2">
      <w:pPr>
        <w:tabs>
          <w:tab w:val="left" w:pos="29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668">
        <w:rPr>
          <w:rFonts w:ascii="Times New Roman" w:hAnsi="Times New Roman" w:cs="Times New Roman"/>
          <w:sz w:val="20"/>
          <w:szCs w:val="20"/>
        </w:rPr>
        <w:t xml:space="preserve">Ход урока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880"/>
        <w:gridCol w:w="3940"/>
        <w:gridCol w:w="2693"/>
        <w:gridCol w:w="2093"/>
        <w:gridCol w:w="1275"/>
      </w:tblGrid>
      <w:tr w:rsidR="007D1AA2" w:rsidRPr="00FC2668" w:rsidTr="007D1AA2">
        <w:trPr>
          <w:trHeight w:val="253"/>
        </w:trPr>
        <w:tc>
          <w:tcPr>
            <w:tcW w:w="880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Этап урока/ Время</w:t>
            </w:r>
          </w:p>
        </w:tc>
        <w:tc>
          <w:tcPr>
            <w:tcW w:w="3940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Действия педагога</w:t>
            </w:r>
          </w:p>
        </w:tc>
        <w:tc>
          <w:tcPr>
            <w:tcW w:w="2693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Действия ученика</w:t>
            </w:r>
          </w:p>
        </w:tc>
        <w:tc>
          <w:tcPr>
            <w:tcW w:w="2093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</w:p>
        </w:tc>
        <w:tc>
          <w:tcPr>
            <w:tcW w:w="1275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</w:tr>
      <w:tr w:rsidR="007D1AA2" w:rsidRPr="00FC2668" w:rsidTr="007D1AA2">
        <w:trPr>
          <w:trHeight w:val="646"/>
        </w:trPr>
        <w:tc>
          <w:tcPr>
            <w:tcW w:w="880" w:type="dxa"/>
            <w:vMerge w:val="restart"/>
            <w:vAlign w:val="center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Начало урока</w:t>
            </w:r>
          </w:p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от 3 до 5 минут </w:t>
            </w:r>
          </w:p>
        </w:tc>
        <w:tc>
          <w:tcPr>
            <w:tcW w:w="3940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</w:p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В шеренгу по одному  </w:t>
            </w:r>
          </w:p>
        </w:tc>
        <w:tc>
          <w:tcPr>
            <w:tcW w:w="2093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Пятки вместе, носки врозь, учащиеся на одной линии</w:t>
            </w:r>
          </w:p>
        </w:tc>
        <w:tc>
          <w:tcPr>
            <w:tcW w:w="1275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Спорт зал</w:t>
            </w:r>
          </w:p>
        </w:tc>
      </w:tr>
      <w:tr w:rsidR="007D1AA2" w:rsidRPr="00FC2668" w:rsidTr="007D1AA2">
        <w:trPr>
          <w:trHeight w:val="211"/>
        </w:trPr>
        <w:tc>
          <w:tcPr>
            <w:tcW w:w="880" w:type="dxa"/>
            <w:vMerge/>
            <w:vAlign w:val="center"/>
          </w:tcPr>
          <w:p w:rsidR="007D1AA2" w:rsidRPr="00FC2668" w:rsidRDefault="007D1AA2" w:rsidP="007D1AA2">
            <w:pPr>
              <w:tabs>
                <w:tab w:val="left" w:pos="29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темы урока </w:t>
            </w:r>
          </w:p>
        </w:tc>
        <w:tc>
          <w:tcPr>
            <w:tcW w:w="2693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Внимательно слушают учителя </w:t>
            </w:r>
          </w:p>
        </w:tc>
        <w:tc>
          <w:tcPr>
            <w:tcW w:w="2093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темы урока </w:t>
            </w:r>
          </w:p>
        </w:tc>
        <w:tc>
          <w:tcPr>
            <w:tcW w:w="1275" w:type="dxa"/>
            <w:vAlign w:val="bottom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2668" w:rsidRPr="00FC2668" w:rsidTr="00FC2668">
        <w:trPr>
          <w:trHeight w:val="3076"/>
        </w:trPr>
        <w:tc>
          <w:tcPr>
            <w:tcW w:w="880" w:type="dxa"/>
            <w:vMerge w:val="restart"/>
          </w:tcPr>
          <w:p w:rsidR="00FC2668" w:rsidRPr="00FC2668" w:rsidRDefault="00FC2668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Середина урока</w:t>
            </w:r>
          </w:p>
          <w:p w:rsidR="00FC2668" w:rsidRPr="00FC2668" w:rsidRDefault="00FC2668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от 25 до 30мин</w:t>
            </w:r>
          </w:p>
        </w:tc>
        <w:tc>
          <w:tcPr>
            <w:tcW w:w="3940" w:type="dxa"/>
          </w:tcPr>
          <w:p w:rsidR="00FC2668" w:rsidRPr="00FC2668" w:rsidRDefault="00FC2668" w:rsidP="007D1A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Статическая разминка (растяжка) для бегунов — это растяжение мышцы и задержка в таком положении на определённое время (обычно от 10 до 20 секунд).</w:t>
            </w:r>
          </w:p>
          <w:p w:rsidR="00FC2668" w:rsidRPr="00FC2668" w:rsidRDefault="00FC2668" w:rsidP="007D1A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преимущества динамической разминки: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Повышается эластичность мышц.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Повышается температура тела и, как следствие, мышцы работают более эффективно.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Повышается пульс, и ваша сердечно-сосудистая система подготавливается к последующим нагрузкам.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Подготавливается ваша нервная система.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Улучшается координация движений.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Понижается вероятность получения травм.</w:t>
            </w:r>
            <w:r w:rsidRPr="00FC2668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Повышается гибкость подколенного сухожилия и прочность четырёхглавой мышцы</w:t>
            </w:r>
          </w:p>
          <w:p w:rsidR="00FC2668" w:rsidRPr="00FC2668" w:rsidRDefault="00FC2668" w:rsidP="007D1A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РАЗМИНКИ Статическая разминка — растягивание мышцы, когда вы чувствуете напряжение, и последующая фиксация на непродолжительное время. Динамическая разминка — движения, которые предстоит выполнить на тренировке, к примеру, сегодня день становой тяги. Мы делаем становую тягу с грифом или аналогичные упражнения, типа толчок штанги с пола. Аэробная разминка разогревает и подготавливает всё тело.</w:t>
            </w:r>
          </w:p>
          <w:p w:rsidR="00FC2668" w:rsidRPr="00FC2668" w:rsidRDefault="00FC2668" w:rsidP="007D1AA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подъемом колен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разведением рук и ног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месте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Разведение рук для мышц груди и спины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Растяжка плечевых суставов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Растяжка трицепса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Наклоны в сторону для разминки боков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Наклоны к ногам для разминки </w:t>
            </w: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корпуса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Приседания с прогибом для спины и ног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Повороты в приседе для спины и плеч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выпады для разминки ног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Выпады для разминки ног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 в выпаде для разминки корпуса, ног, рук и плеч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Растяжка подколенного сухожилия</w:t>
            </w:r>
          </w:p>
          <w:p w:rsidR="00FC2668" w:rsidRPr="00FC2668" w:rsidRDefault="00FC2668" w:rsidP="007D1AA2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Растяжка квадрицепса</w:t>
            </w:r>
          </w:p>
          <w:p w:rsidR="00FC2668" w:rsidRPr="00FC2668" w:rsidRDefault="00FC2668" w:rsidP="007D1A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РАСТЯЖКА СРЕДСТВО ВОСТОНОВЛЕНИЯ ПОСЛЕ НАГРУЗКИ</w:t>
            </w:r>
          </w:p>
        </w:tc>
        <w:tc>
          <w:tcPr>
            <w:tcW w:w="2693" w:type="dxa"/>
          </w:tcPr>
          <w:p w:rsidR="00FC2668" w:rsidRPr="00FC2668" w:rsidRDefault="00FC2668" w:rsidP="007D1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1B606C0" wp14:editId="0F2DAD26">
                  <wp:extent cx="1580284" cy="1580284"/>
                  <wp:effectExtent l="0" t="0" r="127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40" cy="159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C2668" w:rsidRPr="00FC2668" w:rsidRDefault="00FC2668" w:rsidP="00FC266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C2668">
              <w:rPr>
                <w:rFonts w:ascii="Times New Roman" w:hAnsi="Times New Roman"/>
                <w:sz w:val="20"/>
                <w:szCs w:val="20"/>
              </w:rPr>
              <w:t>Дыхательная гимнастика;</w:t>
            </w:r>
          </w:p>
          <w:p w:rsidR="00FC2668" w:rsidRPr="00FC2668" w:rsidRDefault="00FC2668" w:rsidP="00FC266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C2668">
              <w:rPr>
                <w:rFonts w:ascii="Times New Roman" w:hAnsi="Times New Roman"/>
                <w:sz w:val="20"/>
                <w:szCs w:val="20"/>
              </w:rPr>
              <w:t>Разминка шейных мышц;</w:t>
            </w:r>
          </w:p>
          <w:p w:rsidR="00FC2668" w:rsidRPr="00FC2668" w:rsidRDefault="00FC2668" w:rsidP="00FC266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C2668">
              <w:rPr>
                <w:rFonts w:ascii="Times New Roman" w:hAnsi="Times New Roman"/>
                <w:sz w:val="20"/>
                <w:szCs w:val="20"/>
              </w:rPr>
              <w:t>Разминка плеч;</w:t>
            </w:r>
          </w:p>
          <w:p w:rsidR="00FC2668" w:rsidRPr="00FC2668" w:rsidRDefault="00FC2668" w:rsidP="00FC266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C2668">
              <w:rPr>
                <w:rFonts w:ascii="Times New Roman" w:hAnsi="Times New Roman"/>
                <w:sz w:val="20"/>
                <w:szCs w:val="20"/>
              </w:rPr>
              <w:t>Упражнения для мышц спины и груди;</w:t>
            </w:r>
          </w:p>
          <w:p w:rsidR="00FC2668" w:rsidRPr="00FC2668" w:rsidRDefault="00FC2668" w:rsidP="00FC266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C2668">
              <w:rPr>
                <w:rFonts w:ascii="Times New Roman" w:hAnsi="Times New Roman"/>
                <w:sz w:val="20"/>
                <w:szCs w:val="20"/>
              </w:rPr>
              <w:t>Разминка торса и поясницы;</w:t>
            </w:r>
          </w:p>
          <w:p w:rsidR="00FC2668" w:rsidRPr="00FC2668" w:rsidRDefault="00FC2668" w:rsidP="00FC266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C2668">
              <w:rPr>
                <w:rFonts w:ascii="Times New Roman" w:hAnsi="Times New Roman"/>
                <w:sz w:val="20"/>
                <w:szCs w:val="20"/>
              </w:rPr>
              <w:t>Разминка ног;</w:t>
            </w:r>
          </w:p>
          <w:p w:rsidR="00FC2668" w:rsidRPr="00FC2668" w:rsidRDefault="00FC2668" w:rsidP="00FC266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C2668">
              <w:rPr>
                <w:rFonts w:ascii="Times New Roman" w:hAnsi="Times New Roman"/>
                <w:sz w:val="20"/>
                <w:szCs w:val="20"/>
              </w:rPr>
              <w:t>Упражнения для тазового пояса;</w:t>
            </w:r>
          </w:p>
          <w:p w:rsidR="00FC2668" w:rsidRPr="00FC2668" w:rsidRDefault="00FC2668" w:rsidP="00FC266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C2668">
              <w:rPr>
                <w:rFonts w:ascii="Times New Roman" w:hAnsi="Times New Roman"/>
                <w:sz w:val="20"/>
                <w:szCs w:val="20"/>
              </w:rPr>
              <w:t>Разминка икроножных мышц и голеностопных суставов;</w:t>
            </w:r>
          </w:p>
          <w:p w:rsidR="00FC2668" w:rsidRDefault="00FC2668" w:rsidP="00FC266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C2668"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6584386" wp14:editId="632358C6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380019</wp:posOffset>
                  </wp:positionV>
                  <wp:extent cx="1614170" cy="1076325"/>
                  <wp:effectExtent l="0" t="0" r="5080" b="9525"/>
                  <wp:wrapThrough wrapText="bothSides">
                    <wp:wrapPolygon edited="0">
                      <wp:start x="0" y="0"/>
                      <wp:lineTo x="0" y="21409"/>
                      <wp:lineTo x="21413" y="21409"/>
                      <wp:lineTo x="21413" y="0"/>
                      <wp:lineTo x="0" y="0"/>
                    </wp:wrapPolygon>
                  </wp:wrapThrough>
                  <wp:docPr id="74" name="Рисунок 74" descr="ÐÐ°ÑÑÐ¸Ð½ÐºÐ¸ Ð¿Ð¾ Ð·Ð°Ð¿ÑÐ¾ÑÑ Ð´Ð¸Ð½Ð°Ð¼Ð¸ÑÐµÑÐºÐ°Ñ ÑÐ°Ð·Ð¼Ð¸Ð½ÐºÐ° Ð¿ÐµÑÐµÐ´ Ð±ÐµÐ³Ð¾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´Ð¸Ð½Ð°Ð¼Ð¸ÑÐµÑÐºÐ°Ñ ÑÐ°Ð·Ð¼Ð¸Ð½ÐºÐ° Ð¿ÐµÑÐµÐ´ Ð±ÐµÐ³Ð¾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2668">
              <w:rPr>
                <w:rFonts w:ascii="Times New Roman" w:hAnsi="Times New Roman"/>
                <w:sz w:val="20"/>
                <w:szCs w:val="20"/>
              </w:rPr>
              <w:t>Дыхательная гимнастика.</w:t>
            </w:r>
          </w:p>
          <w:p w:rsidR="00FC2668" w:rsidRDefault="00FC2668" w:rsidP="00FC2668">
            <w:r w:rsidRPr="00FC2668"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5E118FC0" wp14:editId="62C4A133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295449</wp:posOffset>
                  </wp:positionV>
                  <wp:extent cx="1475548" cy="998220"/>
                  <wp:effectExtent l="0" t="0" r="0" b="0"/>
                  <wp:wrapThrough wrapText="bothSides">
                    <wp:wrapPolygon edited="0">
                      <wp:start x="0" y="0"/>
                      <wp:lineTo x="0" y="21023"/>
                      <wp:lineTo x="21200" y="21023"/>
                      <wp:lineTo x="21200" y="0"/>
                      <wp:lineTo x="0" y="0"/>
                    </wp:wrapPolygon>
                  </wp:wrapThrough>
                  <wp:docPr id="75" name="Рисунок 75" descr="Разминка. Комплекс упражнений для разминки перед эффективной тренировкой.  Спорт-Экспр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минка. Комплекс упражнений для разминки перед эффективной тренировкой.  Спорт-Экспре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48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2668" w:rsidRDefault="00FC2668" w:rsidP="00FC2668"/>
          <w:p w:rsidR="00FC2668" w:rsidRPr="00FC2668" w:rsidRDefault="00FC2668" w:rsidP="00FC2668"/>
          <w:p w:rsidR="00FC2668" w:rsidRPr="00FC2668" w:rsidRDefault="00FC2668" w:rsidP="00FC2668"/>
          <w:p w:rsidR="00FC2668" w:rsidRPr="00FC2668" w:rsidRDefault="00FC2668" w:rsidP="00FC2668">
            <w:r>
              <w:rPr>
                <w:noProof/>
                <w:lang w:eastAsia="ru-RU"/>
              </w:rPr>
              <w:drawing>
                <wp:inline distT="0" distB="0" distL="0" distR="0" wp14:anchorId="2C69034F" wp14:editId="53B0C91C">
                  <wp:extent cx="1633855" cy="1749425"/>
                  <wp:effectExtent l="0" t="0" r="444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C2668" w:rsidRPr="00FC2668" w:rsidRDefault="00FC2668" w:rsidP="00FC2668"/>
        </w:tc>
        <w:tc>
          <w:tcPr>
            <w:tcW w:w="2093" w:type="dxa"/>
            <w:vAlign w:val="center"/>
          </w:tcPr>
          <w:p w:rsidR="00FC2668" w:rsidRPr="00FC2668" w:rsidRDefault="00FC2668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Правильность выполнения упражнений </w:t>
            </w:r>
          </w:p>
        </w:tc>
        <w:tc>
          <w:tcPr>
            <w:tcW w:w="1275" w:type="dxa"/>
            <w:vAlign w:val="center"/>
          </w:tcPr>
          <w:p w:rsidR="00FC2668" w:rsidRPr="00FC2668" w:rsidRDefault="00FC2668" w:rsidP="007D1AA2">
            <w:pPr>
              <w:tabs>
                <w:tab w:val="left" w:pos="29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площадка, свисток, секундомер </w:t>
            </w:r>
          </w:p>
        </w:tc>
      </w:tr>
      <w:tr w:rsidR="00FC2668" w:rsidRPr="00FC2668" w:rsidTr="00844560">
        <w:trPr>
          <w:trHeight w:val="5620"/>
        </w:trPr>
        <w:tc>
          <w:tcPr>
            <w:tcW w:w="880" w:type="dxa"/>
            <w:vMerge/>
          </w:tcPr>
          <w:p w:rsidR="00FC2668" w:rsidRPr="00FC2668" w:rsidRDefault="00FC2668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</w:tcPr>
          <w:p w:rsidR="00FC2668" w:rsidRDefault="00844560" w:rsidP="007D1A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Подвижная игра с элементами легкой атлетике «Цепочка»</w:t>
            </w:r>
          </w:p>
          <w:p w:rsidR="00844560" w:rsidRDefault="00844560" w:rsidP="007D1A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развитие ловкости, координации движений, скоростной выносливости; воспитание чувства коллективизма.</w:t>
            </w:r>
          </w:p>
          <w:p w:rsidR="00844560" w:rsidRPr="00844560" w:rsidRDefault="00844560" w:rsidP="008445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844560" w:rsidRPr="00844560" w:rsidRDefault="00844560" w:rsidP="008445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игре принимают участие 6—20 человек, которые делятся на две команды: «ловцов» и «убегающих».</w:t>
            </w:r>
          </w:p>
          <w:p w:rsidR="00844560" w:rsidRPr="00844560" w:rsidRDefault="00844560" w:rsidP="008445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4560" w:rsidRDefault="00844560" w:rsidP="008445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«ловцы» берутся за руки, образуя цепочку, и преследуют остальных игроков, которые разбегаются по одиночке. Пятнать имеют право только два крайних игрока в цепочке. "Запятнанные" игроки выбывают из игры.</w:t>
            </w:r>
          </w:p>
          <w:p w:rsidR="00844560" w:rsidRPr="00844560" w:rsidRDefault="00844560" w:rsidP="008445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</w:t>
            </w:r>
          </w:p>
          <w:p w:rsidR="00844560" w:rsidRPr="00FC2668" w:rsidRDefault="00844560" w:rsidP="008445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указанного времени команды должны поменяться ролями.</w:t>
            </w:r>
          </w:p>
        </w:tc>
        <w:tc>
          <w:tcPr>
            <w:tcW w:w="2693" w:type="dxa"/>
          </w:tcPr>
          <w:p w:rsidR="00844560" w:rsidRDefault="00844560" w:rsidP="00FC2668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84456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91575" cy="2119745"/>
                  <wp:effectExtent l="0" t="0" r="8890" b="0"/>
                  <wp:docPr id="7" name="Рисунок 7" descr="Цепочка - спортивная игра (описание, правила, рекомендаци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Цепочка - спортивная игра (описание, правила, рекомендаци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664" cy="215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560" w:rsidRPr="00844560" w:rsidRDefault="00844560" w:rsidP="0084456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560">
              <w:rPr>
                <w:rFonts w:ascii="Times New Roman" w:hAnsi="Times New Roman"/>
                <w:sz w:val="20"/>
                <w:szCs w:val="20"/>
                <w:lang w:eastAsia="ru-RU"/>
              </w:rPr>
              <w:t>Преследуемые игроки могут прорываться через цепочку или проскальзывать под руками игроков, которые стараются взять убегающих в кольцо, не пятная их. Если цепочка разрывается, пятнать нельзя.</w:t>
            </w:r>
          </w:p>
          <w:p w:rsidR="00844560" w:rsidRPr="00844560" w:rsidRDefault="00844560" w:rsidP="0084456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C2668" w:rsidRPr="00844560" w:rsidRDefault="00844560" w:rsidP="0084456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560">
              <w:rPr>
                <w:rFonts w:ascii="Times New Roman" w:hAnsi="Times New Roman"/>
                <w:sz w:val="20"/>
                <w:szCs w:val="20"/>
                <w:lang w:eastAsia="ru-RU"/>
              </w:rPr>
              <w:t>Побеждает команда, сумевшая запятнать больше игроков за указанное время.</w:t>
            </w:r>
          </w:p>
        </w:tc>
        <w:tc>
          <w:tcPr>
            <w:tcW w:w="2093" w:type="dxa"/>
            <w:vAlign w:val="center"/>
          </w:tcPr>
          <w:p w:rsidR="00FC2668" w:rsidRPr="00FC2668" w:rsidRDefault="00844560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Активное участие в игре, проявление критического мышления, лидерских качеств </w:t>
            </w:r>
          </w:p>
        </w:tc>
        <w:tc>
          <w:tcPr>
            <w:tcW w:w="1275" w:type="dxa"/>
            <w:vAlign w:val="center"/>
          </w:tcPr>
          <w:p w:rsidR="00FC2668" w:rsidRPr="00FC2668" w:rsidRDefault="00844560" w:rsidP="00844560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4560">
              <w:rPr>
                <w:rFonts w:ascii="Times New Roman" w:hAnsi="Times New Roman" w:cs="Times New Roman"/>
                <w:sz w:val="20"/>
                <w:szCs w:val="20"/>
              </w:rPr>
              <w:t>спортивный зал, площадка, рекреация, приспособленное помещение размером 15X15 м.</w:t>
            </w:r>
          </w:p>
        </w:tc>
      </w:tr>
      <w:tr w:rsidR="007D1AA2" w:rsidRPr="00FC2668" w:rsidTr="007D1AA2">
        <w:tc>
          <w:tcPr>
            <w:tcW w:w="880" w:type="dxa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Конец урока от 3 до 5минут</w:t>
            </w:r>
          </w:p>
        </w:tc>
        <w:tc>
          <w:tcPr>
            <w:tcW w:w="3940" w:type="dxa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Построение</w:t>
            </w:r>
          </w:p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урока </w:t>
            </w:r>
          </w:p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  <w:r w:rsidR="00844560">
              <w:rPr>
                <w:rFonts w:ascii="Times New Roman" w:hAnsi="Times New Roman" w:cs="Times New Roman"/>
                <w:sz w:val="20"/>
                <w:szCs w:val="20"/>
              </w:rPr>
              <w:t xml:space="preserve"> «Вопрос-ответ»</w:t>
            </w:r>
          </w:p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44560" w:rsidRDefault="007D1AA2" w:rsidP="007D1AA2">
            <w:pPr>
              <w:widowContro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C2668">
              <w:rPr>
                <w:rFonts w:ascii="Times New Roman" w:eastAsia="Calibri" w:hAnsi="Times New Roman"/>
                <w:sz w:val="20"/>
                <w:szCs w:val="20"/>
              </w:rPr>
              <w:t xml:space="preserve">Спросите учащихся, что они чувствовали во время урока, было ли им комфортно, если нет, то почему. </w:t>
            </w:r>
          </w:p>
          <w:p w:rsidR="007D1AA2" w:rsidRPr="00FC2668" w:rsidRDefault="007D1AA2" w:rsidP="007D1AA2">
            <w:pPr>
              <w:widowContro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C2668">
              <w:rPr>
                <w:rFonts w:ascii="Times New Roman" w:eastAsia="Calibri" w:hAnsi="Times New Roman"/>
                <w:sz w:val="20"/>
                <w:szCs w:val="20"/>
              </w:rPr>
              <w:t>Какие задания или моменты урока вызвали у них затруднения.</w:t>
            </w:r>
          </w:p>
        </w:tc>
        <w:tc>
          <w:tcPr>
            <w:tcW w:w="2093" w:type="dxa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Внимание учащихся</w:t>
            </w:r>
          </w:p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искренно ответить на задаваемые вопросы </w:t>
            </w:r>
          </w:p>
        </w:tc>
        <w:tc>
          <w:tcPr>
            <w:tcW w:w="1275" w:type="dxa"/>
          </w:tcPr>
          <w:p w:rsidR="007D1AA2" w:rsidRPr="00FC2668" w:rsidRDefault="007D1AA2" w:rsidP="007D1AA2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2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D1AA2" w:rsidRDefault="007D1AA2" w:rsidP="007D1AA2">
      <w:p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</w:p>
    <w:p w:rsidR="00FC2668" w:rsidRDefault="00FC2668" w:rsidP="007D1AA2">
      <w:p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</w:p>
    <w:p w:rsidR="00FC2668" w:rsidRDefault="00FC2668" w:rsidP="007D1AA2">
      <w:p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</w:p>
    <w:p w:rsidR="00FC2668" w:rsidRDefault="00FC2668" w:rsidP="007D1AA2">
      <w:p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</w:p>
    <w:p w:rsidR="00FC2668" w:rsidRDefault="00FC2668" w:rsidP="007D1AA2">
      <w:p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</w:p>
    <w:p w:rsidR="00FC2668" w:rsidRDefault="00FC2668" w:rsidP="007D1AA2">
      <w:p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</w:p>
    <w:p w:rsidR="00FC2668" w:rsidRDefault="00FC2668" w:rsidP="007D1AA2">
      <w:p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</w:p>
    <w:p w:rsidR="00FC2668" w:rsidRDefault="00FC2668" w:rsidP="007D1AA2">
      <w:p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</w:p>
    <w:p w:rsidR="00FC2668" w:rsidRDefault="00FC2668" w:rsidP="007D1AA2">
      <w:p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</w:p>
    <w:p w:rsidR="00FC2668" w:rsidRDefault="00FC2668" w:rsidP="007D1AA2">
      <w:p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</w:p>
    <w:p w:rsidR="005F7936" w:rsidRPr="00FC2668" w:rsidRDefault="005F7936" w:rsidP="007D1AA2">
      <w:p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D1AA2" w:rsidRPr="00424E62" w:rsidRDefault="00FC2668" w:rsidP="0028461D">
      <w:pPr>
        <w:tabs>
          <w:tab w:val="left" w:pos="2268"/>
        </w:tabs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lastRenderedPageBreak/>
        <w:drawing>
          <wp:inline distT="0" distB="0" distL="0" distR="0" wp14:anchorId="445F9E21" wp14:editId="2FBD1B6B">
            <wp:extent cx="5029200" cy="5029200"/>
            <wp:effectExtent l="0" t="0" r="0" b="0"/>
            <wp:docPr id="5" name="Рисунок 5" descr="Разминка коленей перед тренировкой: Разминка перед тренировкой: 30 лучших  упражнений (фото)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инка коленей перед тренировкой: Разминка перед тренировкой: 30 лучших  упражнений (фото) |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020" cy="50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3A67C1D">
            <wp:extent cx="4738254" cy="5073412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360" cy="5111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1AA2" w:rsidRPr="00424E62" w:rsidSect="0084456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C52"/>
    <w:multiLevelType w:val="hybridMultilevel"/>
    <w:tmpl w:val="6C92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96109"/>
    <w:multiLevelType w:val="multilevel"/>
    <w:tmpl w:val="A46A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291D29"/>
    <w:multiLevelType w:val="hybridMultilevel"/>
    <w:tmpl w:val="EF3A2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034EE"/>
    <w:multiLevelType w:val="multilevel"/>
    <w:tmpl w:val="AA42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FF6587"/>
    <w:multiLevelType w:val="hybridMultilevel"/>
    <w:tmpl w:val="4D92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30C2F"/>
    <w:multiLevelType w:val="hybridMultilevel"/>
    <w:tmpl w:val="28EC4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C349F"/>
    <w:multiLevelType w:val="hybridMultilevel"/>
    <w:tmpl w:val="FF4475C6"/>
    <w:lvl w:ilvl="0" w:tplc="0419000F">
      <w:start w:val="1"/>
      <w:numFmt w:val="decimal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7" w15:restartNumberingAfterBreak="0">
    <w:nsid w:val="678F175C"/>
    <w:multiLevelType w:val="hybridMultilevel"/>
    <w:tmpl w:val="68B2F70E"/>
    <w:lvl w:ilvl="0" w:tplc="483C7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930CAA"/>
    <w:multiLevelType w:val="hybridMultilevel"/>
    <w:tmpl w:val="1382C6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E32B62"/>
    <w:multiLevelType w:val="hybridMultilevel"/>
    <w:tmpl w:val="01D6B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A"/>
    <w:rsid w:val="000F6966"/>
    <w:rsid w:val="0010669F"/>
    <w:rsid w:val="001E08CF"/>
    <w:rsid w:val="001F7A23"/>
    <w:rsid w:val="00250772"/>
    <w:rsid w:val="00265A5D"/>
    <w:rsid w:val="0028461D"/>
    <w:rsid w:val="00297E19"/>
    <w:rsid w:val="002B5900"/>
    <w:rsid w:val="00307C52"/>
    <w:rsid w:val="0031575B"/>
    <w:rsid w:val="00390414"/>
    <w:rsid w:val="00407127"/>
    <w:rsid w:val="00424E62"/>
    <w:rsid w:val="00483CF2"/>
    <w:rsid w:val="004A570E"/>
    <w:rsid w:val="00525B79"/>
    <w:rsid w:val="00562C05"/>
    <w:rsid w:val="00596896"/>
    <w:rsid w:val="005A0280"/>
    <w:rsid w:val="005F7936"/>
    <w:rsid w:val="00600E7A"/>
    <w:rsid w:val="006068A0"/>
    <w:rsid w:val="00653A5C"/>
    <w:rsid w:val="0072290C"/>
    <w:rsid w:val="007D1AA2"/>
    <w:rsid w:val="008237D2"/>
    <w:rsid w:val="0084353F"/>
    <w:rsid w:val="00844560"/>
    <w:rsid w:val="009039A0"/>
    <w:rsid w:val="009B34A9"/>
    <w:rsid w:val="00A3041A"/>
    <w:rsid w:val="00A53E10"/>
    <w:rsid w:val="00A84A5F"/>
    <w:rsid w:val="00AB59C3"/>
    <w:rsid w:val="00AF4C83"/>
    <w:rsid w:val="00B21307"/>
    <w:rsid w:val="00B24A44"/>
    <w:rsid w:val="00B36745"/>
    <w:rsid w:val="00B86D00"/>
    <w:rsid w:val="00B92396"/>
    <w:rsid w:val="00BE50F6"/>
    <w:rsid w:val="00C91015"/>
    <w:rsid w:val="00CA4C05"/>
    <w:rsid w:val="00CC00B0"/>
    <w:rsid w:val="00CC5006"/>
    <w:rsid w:val="00CF1782"/>
    <w:rsid w:val="00D23B67"/>
    <w:rsid w:val="00D55AEC"/>
    <w:rsid w:val="00D80E61"/>
    <w:rsid w:val="00D90862"/>
    <w:rsid w:val="00D97BD7"/>
    <w:rsid w:val="00DA1B69"/>
    <w:rsid w:val="00E02D16"/>
    <w:rsid w:val="00E57482"/>
    <w:rsid w:val="00E6692B"/>
    <w:rsid w:val="00EE4BCE"/>
    <w:rsid w:val="00EF07A2"/>
    <w:rsid w:val="00F468B0"/>
    <w:rsid w:val="00F65128"/>
    <w:rsid w:val="00FC2668"/>
    <w:rsid w:val="00FC7928"/>
    <w:rsid w:val="00FD0F2E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ED72"/>
  <w15:docId w15:val="{12FFB717-6F77-4B1C-BC1C-179EC61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83CF2"/>
    <w:pPr>
      <w:widowControl w:val="0"/>
      <w:spacing w:after="480" w:line="240" w:lineRule="auto"/>
      <w:outlineLvl w:val="1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5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B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D80E6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83CF2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Абзац списка Знак"/>
    <w:link w:val="a7"/>
    <w:uiPriority w:val="34"/>
    <w:locked/>
    <w:rsid w:val="00CC00B0"/>
  </w:style>
  <w:style w:type="character" w:styleId="a9">
    <w:name w:val="Strong"/>
    <w:basedOn w:val="a0"/>
    <w:uiPriority w:val="22"/>
    <w:qFormat/>
    <w:rsid w:val="005A0280"/>
    <w:rPr>
      <w:b/>
      <w:bCs/>
    </w:rPr>
  </w:style>
  <w:style w:type="character" w:customStyle="1" w:styleId="apple-converted-space">
    <w:name w:val="apple-converted-space"/>
    <w:basedOn w:val="a0"/>
    <w:rsid w:val="005A0280"/>
  </w:style>
  <w:style w:type="character" w:customStyle="1" w:styleId="aa">
    <w:name w:val="Без интервала Знак"/>
    <w:link w:val="ab"/>
    <w:uiPriority w:val="1"/>
    <w:locked/>
    <w:rsid w:val="0028461D"/>
    <w:rPr>
      <w:rFonts w:ascii="Arial" w:eastAsia="Times New Roman" w:hAnsi="Arial"/>
      <w:szCs w:val="24"/>
      <w:lang w:val="en-GB"/>
    </w:rPr>
  </w:style>
  <w:style w:type="paragraph" w:styleId="ab">
    <w:name w:val="No Spacing"/>
    <w:link w:val="aa"/>
    <w:uiPriority w:val="1"/>
    <w:qFormat/>
    <w:rsid w:val="0028461D"/>
    <w:pPr>
      <w:widowControl w:val="0"/>
      <w:spacing w:after="0" w:line="240" w:lineRule="auto"/>
    </w:pPr>
    <w:rPr>
      <w:rFonts w:ascii="Arial" w:eastAsia="Times New Roman" w:hAnsi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2024-05-21T07:48:00Z</cp:lastPrinted>
  <dcterms:created xsi:type="dcterms:W3CDTF">2021-11-10T06:53:00Z</dcterms:created>
  <dcterms:modified xsi:type="dcterms:W3CDTF">2024-05-21T07:52:00Z</dcterms:modified>
</cp:coreProperties>
</file>