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14DC" w14:textId="77777777" w:rsidR="00B81E5F" w:rsidRDefault="00B81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593BB5" w14:textId="4BBBC7B4" w:rsidR="00E9076E" w:rsidRPr="00FD08DB" w:rsidRDefault="00E9076E" w:rsidP="00B81E5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lastRenderedPageBreak/>
        <w:t>«Хронологический формат – всё глубже в историю»</w:t>
      </w:r>
    </w:p>
    <w:p w14:paraId="71F508C1" w14:textId="0D0FF6ED" w:rsidR="00402A1C" w:rsidRPr="00FD08DB" w:rsidRDefault="00402A1C" w:rsidP="00B81E5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Сборник заданий</w:t>
      </w:r>
      <w:r w:rsidR="00C60B41">
        <w:rPr>
          <w:rFonts w:ascii="Times New Roman" w:hAnsi="Times New Roman" w:cs="Times New Roman"/>
          <w:sz w:val="28"/>
          <w:szCs w:val="28"/>
        </w:rPr>
        <w:t xml:space="preserve"> по истории для 7-х классов</w:t>
      </w:r>
    </w:p>
    <w:p w14:paraId="64A45869" w14:textId="77777777" w:rsidR="00402A1C" w:rsidRPr="00FD08DB" w:rsidRDefault="00402A1C" w:rsidP="00B81E5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67CD9A8" w14:textId="77777777" w:rsidR="00402A1C" w:rsidRPr="00FD08DB" w:rsidRDefault="00402A1C" w:rsidP="00B81E5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20EE2CD" w14:textId="77777777" w:rsidR="00402A1C" w:rsidRPr="00FD08DB" w:rsidRDefault="00402A1C" w:rsidP="00B81E5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Автор: Сеитов Канат 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Каиролаевич</w:t>
      </w:r>
      <w:proofErr w:type="spellEnd"/>
    </w:p>
    <w:p w14:paraId="4A75040D" w14:textId="55D84729" w:rsidR="00451EC5" w:rsidRDefault="00402A1C" w:rsidP="00B81E5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2025г. </w:t>
      </w:r>
      <w:r w:rsidR="00D72C6C" w:rsidRPr="00FD08DB">
        <w:rPr>
          <w:rFonts w:ascii="Times New Roman" w:hAnsi="Times New Roman" w:cs="Times New Roman"/>
          <w:sz w:val="28"/>
          <w:szCs w:val="28"/>
        </w:rPr>
        <w:t xml:space="preserve"> стр.</w:t>
      </w:r>
      <w:r w:rsidR="00FD08DB">
        <w:rPr>
          <w:rFonts w:ascii="Times New Roman" w:hAnsi="Times New Roman" w:cs="Times New Roman"/>
          <w:sz w:val="28"/>
          <w:szCs w:val="28"/>
        </w:rPr>
        <w:t xml:space="preserve"> </w:t>
      </w:r>
      <w:r w:rsidR="00602DD7">
        <w:rPr>
          <w:rFonts w:ascii="Times New Roman" w:hAnsi="Times New Roman" w:cs="Times New Roman"/>
          <w:sz w:val="28"/>
          <w:szCs w:val="28"/>
        </w:rPr>
        <w:t>49</w:t>
      </w:r>
    </w:p>
    <w:p w14:paraId="6120A2D4" w14:textId="03954236" w:rsidR="00E9076E" w:rsidRPr="00FD08DB" w:rsidRDefault="00A867EC" w:rsidP="00B81E5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867EC">
        <w:rPr>
          <w:rFonts w:ascii="Times New Roman" w:hAnsi="Times New Roman" w:cs="Times New Roman"/>
          <w:sz w:val="28"/>
          <w:szCs w:val="28"/>
        </w:rPr>
        <w:t>Сборник заданий «Хронологический формат – всё глубже в историю» представляет собой авторскую методическую разработку, предназначенную для практической работы с учащимися 7-х классов. Основная цель пособия заключается в формировании навыков системного анализа и обучении детей эффективной работе с большими массивами исторической информации в условиях избыточного цифрового шума. В основе сборника лежит уникальная методика «рабочего черновика», которая легализует право ученика на индивидуальный стиль поиска данных и делает акцент на самом процессе интеллектуального труда, а не только на его финальном оформлении. Специфика предлагаемого хронологического формата, требующего обязательной верификации страниц учебника и выстраивания строгой логической сетки «от раннего к позднему», выступает эффективным фильтром против плагиата и некорректного использования ИИ. Особое внимание в работе уделено психологическим аспектам: учету адаптационного периода в первой четверти («принципу покоя») и дифференциации учащихся на «аккуратистов» и «рационализаторов». Сборник рекомендован учителям истории как действенный инструмент развития функциональной грамотности и когнитивной устойчивости учащихся</w:t>
      </w:r>
      <w:r w:rsidR="00E9076E" w:rsidRPr="00FD08DB">
        <w:rPr>
          <w:rFonts w:ascii="Times New Roman" w:hAnsi="Times New Roman" w:cs="Times New Roman"/>
          <w:sz w:val="28"/>
          <w:szCs w:val="28"/>
        </w:rPr>
        <w:br w:type="page"/>
      </w:r>
    </w:p>
    <w:p w14:paraId="5654E263" w14:textId="77777777" w:rsidR="00E9076E" w:rsidRPr="00FD08DB" w:rsidRDefault="00E9076E" w:rsidP="00B81E5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0BD976" w14:textId="77777777" w:rsidR="00063A3E" w:rsidRPr="00FD08DB" w:rsidRDefault="00063A3E" w:rsidP="00B81E5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4A27B9B" w14:textId="77777777" w:rsidR="00063A3E" w:rsidRPr="00FD08DB" w:rsidRDefault="00063A3E" w:rsidP="00B81E5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86CA6F9" w14:textId="77777777" w:rsidR="00063A3E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«Хронологический формат – всё глубже в историю» (7 класс)</w:t>
      </w:r>
    </w:p>
    <w:p w14:paraId="72612EA9" w14:textId="77777777" w:rsidR="00C60B41" w:rsidRPr="00FD08DB" w:rsidRDefault="00C60B41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Хронологический формат — метод работы с учебным текстом, при котором учащийся самостоятельно превращает разрозненное повествование параграфа в строгую логическую цепочку.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sz w:val="28"/>
          <w:szCs w:val="28"/>
        </w:rPr>
        <w:t>Если говорить просто, это сборка «интеллектуального конструктора», состоящая из четырех шагов:</w:t>
      </w:r>
    </w:p>
    <w:p w14:paraId="1547EF73" w14:textId="77777777" w:rsidR="00C60B41" w:rsidRPr="00FD08DB" w:rsidRDefault="00C60B41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Сканирование: Ученик просматривает параграф и выписывает все найденные даты и периоды (цифровые маркеры).</w:t>
      </w:r>
    </w:p>
    <w:p w14:paraId="03B9D18B" w14:textId="77777777" w:rsidR="00C60B41" w:rsidRPr="00FD08DB" w:rsidRDefault="00C60B41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Адресация: рядом с каждой датой обязательно ставится номер страницы учебника. Это подтверждает, что информация взята из первоисточника, а не списана из интернета.</w:t>
      </w:r>
    </w:p>
    <w:p w14:paraId="0AA86EE8" w14:textId="77777777" w:rsidR="00C60B41" w:rsidRPr="00FD08DB" w:rsidRDefault="00C60B41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Выстраивание очереди: В черновике даты расставляются строго по порядку — от событий далекого прошлого к более близким.</w:t>
      </w:r>
    </w:p>
    <w:p w14:paraId="7AB3709A" w14:textId="77777777" w:rsidR="00C60B41" w:rsidRPr="00FD08DB" w:rsidRDefault="00C60B41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Смысловая расшифровка: на основе полученной «цифровой сетки» ученик кратко дописывает суть событий, учитывая важные детали (имена, названия родов, конкретные месяцы).</w:t>
      </w:r>
    </w:p>
    <w:p w14:paraId="601074E4" w14:textId="3880A7B5" w:rsidR="00C60B41" w:rsidRPr="00FD08DB" w:rsidRDefault="00C60B41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В обычном задании ученику дают готовую дату и просят написать событие. В хронологическом формате ученик сам «добывает» эти даты, сам выстраивает их в очередь и сам доказывает их верность. Это превращает ученика из пассивного слушателя в активного исследователя</w:t>
      </w:r>
    </w:p>
    <w:p w14:paraId="2B7EF4CB" w14:textId="77777777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sz w:val="28"/>
          <w:szCs w:val="28"/>
        </w:rPr>
        <w:t>Задания разработаны в рамках обучения на уроках истории для 7 классов. В современной образовательной среде учащиеся часто сталкиваются с «информационным шумом», из-за чего их восприятие истории становится фрагментарным. Хронологический формат позволяет обучающимся подробнее постигать историческую науку, научиться разбирать большой объём данных, систематизировать даты и события в строгой последовательности — от самого раннего к самому позднему.</w:t>
      </w:r>
    </w:p>
    <w:p w14:paraId="50083266" w14:textId="350252C5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Основная концепция сборника базируется на возвращении ученика к 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текстоцентричности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 xml:space="preserve">. </w:t>
      </w:r>
      <w:r w:rsidR="006D1C85">
        <w:rPr>
          <w:rFonts w:ascii="Times New Roman" w:hAnsi="Times New Roman" w:cs="Times New Roman"/>
          <w:sz w:val="28"/>
          <w:szCs w:val="28"/>
        </w:rPr>
        <w:t>Через п</w:t>
      </w:r>
      <w:r w:rsidRPr="00FD08DB">
        <w:rPr>
          <w:rFonts w:ascii="Times New Roman" w:hAnsi="Times New Roman" w:cs="Times New Roman"/>
          <w:sz w:val="28"/>
          <w:szCs w:val="28"/>
        </w:rPr>
        <w:t>реодоление сопротивления сложного материала ребенок приобретает интеллектуальную выносливость. Это не просто изучение дат, это когнитивный тренажер, который готовит базу для старшего звена, где объемы информации возрастают многократно.</w:t>
      </w:r>
    </w:p>
    <w:p w14:paraId="658263BF" w14:textId="70124E29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Научно-методический уровень работы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sz w:val="28"/>
          <w:szCs w:val="28"/>
        </w:rPr>
        <w:t xml:space="preserve">Сборник носит комбинаторно-модификационный характер. Новизна заключается в синтезе традиционного хронологического метода с современными техниками верификации данных (проверка «галлюцинаций» ИИ в реалиях 2026 года) и авторским трехэтапным алгоритмом работы с рабочим черновиком. </w:t>
      </w:r>
    </w:p>
    <w:p w14:paraId="5639776B" w14:textId="77777777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Берётся классическая академическая дата, требования учебной программы и добавляется к ним жесткий алгоритм «черновика», навыки фактчекинга ИИ и математическую логику. Адаптируется сухой материал учебника под современные реалии (борьба со списыванием из нейросетей).</w:t>
      </w:r>
    </w:p>
    <w:p w14:paraId="75A72653" w14:textId="7FB147FE" w:rsidR="00063A3E" w:rsidRPr="00C60B41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B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Новизна сборника</w:t>
      </w:r>
      <w:r w:rsidR="00C60B41" w:rsidRPr="00C60B41">
        <w:rPr>
          <w:rFonts w:ascii="Times New Roman" w:hAnsi="Times New Roman" w:cs="Times New Roman"/>
          <w:b/>
          <w:bCs/>
          <w:sz w:val="28"/>
          <w:szCs w:val="28"/>
        </w:rPr>
        <w:t xml:space="preserve"> заданий</w:t>
      </w:r>
      <w:r w:rsidRPr="00FD08DB">
        <w:rPr>
          <w:rFonts w:ascii="Times New Roman" w:hAnsi="Times New Roman" w:cs="Times New Roman"/>
          <w:sz w:val="28"/>
          <w:szCs w:val="28"/>
        </w:rPr>
        <w:t xml:space="preserve"> носит </w:t>
      </w:r>
      <w:r w:rsidRPr="00C60B41">
        <w:rPr>
          <w:rFonts w:ascii="Times New Roman" w:hAnsi="Times New Roman" w:cs="Times New Roman"/>
          <w:sz w:val="28"/>
          <w:szCs w:val="28"/>
        </w:rPr>
        <w:t>практико-ориентированный и модификационный характер, что выражается в следующих авторских решениях:</w:t>
      </w:r>
    </w:p>
    <w:p w14:paraId="287631EB" w14:textId="0D161439" w:rsidR="00063A3E" w:rsidRPr="00C60B41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B41">
        <w:rPr>
          <w:rFonts w:ascii="Times New Roman" w:hAnsi="Times New Roman" w:cs="Times New Roman"/>
          <w:sz w:val="28"/>
          <w:szCs w:val="28"/>
        </w:rPr>
        <w:t>Легализация и методическое обоснование «рабочего черновика»: впервые в методике преподавания истории черновик рассматривается не как вспомогательный элемент, а как основной объект педагогического контроля.</w:t>
      </w:r>
      <w:r w:rsidR="00C60B41" w:rsidRPr="00C60B41">
        <w:rPr>
          <w:rFonts w:ascii="Times New Roman" w:hAnsi="Times New Roman" w:cs="Times New Roman"/>
          <w:sz w:val="28"/>
          <w:szCs w:val="28"/>
        </w:rPr>
        <w:t xml:space="preserve"> </w:t>
      </w:r>
      <w:r w:rsidRPr="00C60B41">
        <w:rPr>
          <w:rFonts w:ascii="Times New Roman" w:hAnsi="Times New Roman" w:cs="Times New Roman"/>
          <w:sz w:val="28"/>
          <w:szCs w:val="28"/>
        </w:rPr>
        <w:t>Это позволяет учителю верифицировать самостоятельность выполнения задания и отслеживать логику мышления учащегося.</w:t>
      </w:r>
    </w:p>
    <w:p w14:paraId="5965D046" w14:textId="65141B9B" w:rsidR="00063A3E" w:rsidRPr="00C60B41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B41">
        <w:rPr>
          <w:rFonts w:ascii="Times New Roman" w:hAnsi="Times New Roman" w:cs="Times New Roman"/>
          <w:sz w:val="28"/>
          <w:szCs w:val="28"/>
        </w:rPr>
        <w:t>Интеграция навыков фактчекинга и критического анализа ИИ: Обнаружение хронологических ошибок в цифровых источниках через сверку с академическим текстом учебника превращает рутинный поиск дат в исследовательский квест.</w:t>
      </w:r>
    </w:p>
    <w:p w14:paraId="31F3E758" w14:textId="4F23C872" w:rsidR="00063A3E" w:rsidRPr="00C60B41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B41">
        <w:rPr>
          <w:rFonts w:ascii="Times New Roman" w:hAnsi="Times New Roman" w:cs="Times New Roman"/>
          <w:sz w:val="28"/>
          <w:szCs w:val="28"/>
        </w:rPr>
        <w:t xml:space="preserve">Трехэтапный алгоритм «зрительной оптимизации»: Предложена оригинальная последовательность работы с текстом параграфа: </w:t>
      </w:r>
      <w:r w:rsidRPr="00C60B41">
        <w:rPr>
          <w:rFonts w:ascii="Times New Roman" w:hAnsi="Times New Roman" w:cs="Times New Roman"/>
          <w:i/>
          <w:iCs/>
          <w:sz w:val="28"/>
          <w:szCs w:val="28"/>
        </w:rPr>
        <w:t>«поиск цифр (даты/страницы) — выстраивание логической сетки — смысловое наполнение»</w:t>
      </w:r>
      <w:r w:rsidRPr="00C6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FEF39B" w14:textId="3123021A" w:rsidR="00063A3E" w:rsidRPr="00C60B41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B41">
        <w:rPr>
          <w:rFonts w:ascii="Times New Roman" w:hAnsi="Times New Roman" w:cs="Times New Roman"/>
          <w:sz w:val="28"/>
          <w:szCs w:val="28"/>
        </w:rPr>
        <w:t xml:space="preserve">Детализация и расширение этнокультурного компонента: </w:t>
      </w:r>
      <w:r w:rsidR="00C60B41">
        <w:rPr>
          <w:rFonts w:ascii="Times New Roman" w:hAnsi="Times New Roman" w:cs="Times New Roman"/>
          <w:sz w:val="28"/>
          <w:szCs w:val="28"/>
        </w:rPr>
        <w:t xml:space="preserve">в </w:t>
      </w:r>
      <w:r w:rsidRPr="00C60B41">
        <w:rPr>
          <w:rFonts w:ascii="Times New Roman" w:hAnsi="Times New Roman" w:cs="Times New Roman"/>
          <w:sz w:val="28"/>
          <w:szCs w:val="28"/>
        </w:rPr>
        <w:t>данном сборнике проведена глубокая детализация событий истории Казахстана с включением данных о родоплеменной структуре (</w:t>
      </w:r>
      <w:proofErr w:type="spellStart"/>
      <w:r w:rsidRPr="00C60B41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C60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B41">
        <w:rPr>
          <w:rFonts w:ascii="Times New Roman" w:hAnsi="Times New Roman" w:cs="Times New Roman"/>
          <w:sz w:val="28"/>
          <w:szCs w:val="28"/>
        </w:rPr>
        <w:t>тайпы</w:t>
      </w:r>
      <w:proofErr w:type="spellEnd"/>
      <w:r w:rsidRPr="00C60B41">
        <w:rPr>
          <w:rFonts w:ascii="Times New Roman" w:hAnsi="Times New Roman" w:cs="Times New Roman"/>
          <w:sz w:val="28"/>
          <w:szCs w:val="28"/>
        </w:rPr>
        <w:t>).</w:t>
      </w:r>
    </w:p>
    <w:p w14:paraId="73D47CF0" w14:textId="0F4D04AF" w:rsidR="00063A3E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0B41">
        <w:rPr>
          <w:rFonts w:ascii="Times New Roman" w:hAnsi="Times New Roman" w:cs="Times New Roman"/>
          <w:sz w:val="28"/>
          <w:szCs w:val="28"/>
        </w:rPr>
        <w:t>Антиплагиатная</w:t>
      </w:r>
      <w:proofErr w:type="spellEnd"/>
      <w:r w:rsidRPr="00C60B41">
        <w:rPr>
          <w:rFonts w:ascii="Times New Roman" w:hAnsi="Times New Roman" w:cs="Times New Roman"/>
          <w:sz w:val="28"/>
          <w:szCs w:val="28"/>
        </w:rPr>
        <w:t xml:space="preserve"> архитектура заданий: </w:t>
      </w:r>
      <w:r w:rsidR="00C60B41">
        <w:rPr>
          <w:rFonts w:ascii="Times New Roman" w:hAnsi="Times New Roman" w:cs="Times New Roman"/>
          <w:sz w:val="28"/>
          <w:szCs w:val="28"/>
        </w:rPr>
        <w:t>т</w:t>
      </w:r>
      <w:r w:rsidRPr="00C60B41">
        <w:rPr>
          <w:rFonts w:ascii="Times New Roman" w:hAnsi="Times New Roman" w:cs="Times New Roman"/>
          <w:sz w:val="28"/>
          <w:szCs w:val="28"/>
        </w:rPr>
        <w:t>ребование обязательной ссылки на страницу текущего учебника и предъявление черновика гарантирует стопроцентную вовлеченность ученика в работу с первоисточником</w:t>
      </w:r>
    </w:p>
    <w:p w14:paraId="2B668969" w14:textId="77777777" w:rsidR="004B367D" w:rsidRPr="004B367D" w:rsidRDefault="004B367D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Pr="00FD08DB">
        <w:rPr>
          <w:rFonts w:ascii="Times New Roman" w:hAnsi="Times New Roman" w:cs="Times New Roman"/>
          <w:sz w:val="28"/>
          <w:szCs w:val="28"/>
        </w:rPr>
        <w:t xml:space="preserve"> использования хронологического формата «всё глубже в историю» продиктована необходимостью формирования у учащихся 7-х классов системного исторического мышления. В условиях цифровизации образования, когда готовые ответы из сети (включая ИИ) девальвируют процесс самостоятельного поиска, данный сборник возвращает ученика к работе с первоисточником (текстом учебника).</w:t>
      </w:r>
    </w:p>
    <w:p w14:paraId="39C9F84D" w14:textId="77777777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D08DB">
        <w:rPr>
          <w:rFonts w:ascii="Times New Roman" w:hAnsi="Times New Roman" w:cs="Times New Roman"/>
          <w:sz w:val="28"/>
          <w:szCs w:val="28"/>
        </w:rPr>
        <w:t xml:space="preserve"> формирование устойчивых навыков системного анализа исторической информации через регулярные тренировки по сбору, верификации и хронологическому распределению данных. Конечной целью является переход учащегося от механического запоминания к осознанному выстраиванию причинно-следственных связей.</w:t>
      </w:r>
    </w:p>
    <w:p w14:paraId="418DCEC3" w14:textId="77777777" w:rsidR="00A867EC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 программы достигается в результате регулярных тренировок по сбору и распределению данных в хронологическом порядке, учащийся должен достигнуть следующих задач, которые могут отличаться по мере серьёзности личного подхода, лояльности к современным технологиям ИИ, трудолюбию, особенностям памяти и внимательности к деталям в периоды взросления начиная с 6-го класса по выпускной</w:t>
      </w:r>
    </w:p>
    <w:p w14:paraId="23C4CFA2" w14:textId="77777777" w:rsidR="00A867EC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не бояться больших объёмов информации</w:t>
      </w:r>
    </w:p>
    <w:p w14:paraId="0DD9DE73" w14:textId="77777777" w:rsidR="00A867EC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отличать последовательность ранних событий от поздних</w:t>
      </w:r>
    </w:p>
    <w:p w14:paraId="3B929E12" w14:textId="77777777" w:rsidR="00A867EC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определить личный алгоритм выполнения задания (черновик, раскладка, итог)</w:t>
      </w:r>
    </w:p>
    <w:p w14:paraId="347666A3" w14:textId="77777777" w:rsidR="00A867EC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возможность найти и опробовать личные лайфхаки для оптимизации хронологической последовательности</w:t>
      </w:r>
    </w:p>
    <w:p w14:paraId="27DAE7AB" w14:textId="642946F7" w:rsidR="004B367D" w:rsidRDefault="004B367D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находить ошибки в работе ИИ или в учебнике</w:t>
      </w:r>
    </w:p>
    <w:p w14:paraId="06A9C910" w14:textId="22C68203" w:rsidR="00063A3E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регулярно тренировать память</w:t>
      </w:r>
    </w:p>
    <w:p w14:paraId="6DB48517" w14:textId="181EEEE7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Теоретическая </w:t>
      </w:r>
      <w:r w:rsidR="00AE36A2">
        <w:rPr>
          <w:rFonts w:ascii="Times New Roman" w:hAnsi="Times New Roman" w:cs="Times New Roman"/>
          <w:b/>
          <w:bCs/>
          <w:sz w:val="28"/>
          <w:szCs w:val="28"/>
        </w:rPr>
        <w:t>значимость</w:t>
      </w:r>
      <w:r w:rsidRPr="00FD08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sz w:val="28"/>
          <w:szCs w:val="28"/>
        </w:rPr>
        <w:t xml:space="preserve">Теоретический фундамент сборника опирается на принципы развивающего обучения и деятельностного подхода. </w:t>
      </w:r>
    </w:p>
    <w:p w14:paraId="4162C189" w14:textId="178EF6F3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1. Концепция линейности исторического времени: </w:t>
      </w:r>
      <w:r w:rsidR="00107BBE">
        <w:rPr>
          <w:rFonts w:ascii="Times New Roman" w:hAnsi="Times New Roman" w:cs="Times New Roman"/>
          <w:sz w:val="28"/>
          <w:szCs w:val="28"/>
        </w:rPr>
        <w:t>у</w:t>
      </w:r>
      <w:r w:rsidRPr="00FD08DB">
        <w:rPr>
          <w:rFonts w:ascii="Times New Roman" w:hAnsi="Times New Roman" w:cs="Times New Roman"/>
          <w:sz w:val="28"/>
          <w:szCs w:val="28"/>
        </w:rPr>
        <w:t>ченик не просто заучивает дату, а выстраивает хронологический вектор, что позволяет мозгу визуализировать причинно-следственные связи. Без фиксации четкой временной сетки исторические события воспринимаются учащимися как набор изолированных фактов («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клиповость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>»).</w:t>
      </w:r>
    </w:p>
    <w:p w14:paraId="04A77A1E" w14:textId="1035D0CF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2. Когнитивная визуализация и «цифровой след»: </w:t>
      </w:r>
      <w:r w:rsidR="00107BBE">
        <w:rPr>
          <w:rFonts w:ascii="Times New Roman" w:hAnsi="Times New Roman" w:cs="Times New Roman"/>
          <w:sz w:val="28"/>
          <w:szCs w:val="28"/>
        </w:rPr>
        <w:t>т</w:t>
      </w:r>
      <w:r w:rsidRPr="00FD08DB">
        <w:rPr>
          <w:rFonts w:ascii="Times New Roman" w:hAnsi="Times New Roman" w:cs="Times New Roman"/>
          <w:sz w:val="28"/>
          <w:szCs w:val="28"/>
        </w:rPr>
        <w:t>еория двойного кодирования утверждает, что информация усваивается лучше, если она поступает через два канала: визуальный (цифры, страницы) и вербальный (описание события). Методика «рабочего черновика» заставляет ученика совершать многократные операции с данными</w:t>
      </w:r>
      <w:r w:rsidR="00107BBE">
        <w:rPr>
          <w:rFonts w:ascii="Times New Roman" w:hAnsi="Times New Roman" w:cs="Times New Roman"/>
          <w:sz w:val="28"/>
          <w:szCs w:val="28"/>
        </w:rPr>
        <w:t>.</w:t>
      </w:r>
    </w:p>
    <w:p w14:paraId="5F770D0A" w14:textId="1BDB4A04" w:rsidR="00063A3E" w:rsidRPr="00FD08DB" w:rsidRDefault="00107BB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3A3E" w:rsidRPr="00FD08DB">
        <w:rPr>
          <w:rFonts w:ascii="Times New Roman" w:hAnsi="Times New Roman" w:cs="Times New Roman"/>
          <w:sz w:val="28"/>
          <w:szCs w:val="28"/>
        </w:rPr>
        <w:t>. Критическая верификация в условиях цифровой среды: В эпоху господства ИИ теоретическая база расширяется за счет медиаграмотности. Методика учит критическому отношению к информации: ученик выступает в роли «верификатора», сверяя данные нейросетей с академическим текстом учебника. Это развивает важнейшую компетенцию — навык доказательного мышления.</w:t>
      </w:r>
    </w:p>
    <w:p w14:paraId="753C1C36" w14:textId="77777777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работы</w:t>
      </w:r>
      <w:r w:rsidRPr="00FD08DB">
        <w:rPr>
          <w:rFonts w:ascii="Times New Roman" w:hAnsi="Times New Roman" w:cs="Times New Roman"/>
          <w:sz w:val="28"/>
          <w:szCs w:val="28"/>
        </w:rPr>
        <w:t>. Практическая ценность сборника заключается в создании готового инструментария для объективного оценивания знаний и развития навыков самостоятельной работы учащихся.</w:t>
      </w:r>
    </w:p>
    <w:p w14:paraId="431B7074" w14:textId="77777777" w:rsidR="00063A3E" w:rsidRPr="00FD08DB" w:rsidRDefault="00063A3E" w:rsidP="00B81E5F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Универсальность метода: Алгоритм «цифра — страница — событие» является универсальным и может быть адаптирован для других гуманитарных дисциплин.</w:t>
      </w:r>
    </w:p>
    <w:p w14:paraId="3D06D856" w14:textId="77777777" w:rsidR="00063A3E" w:rsidRPr="00FD08DB" w:rsidRDefault="00063A3E" w:rsidP="00B81E5F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Снижение когнитивной нагрузки: Четкий алгоритм (сначала даты, потом смыслы) превращает хаотичный процесс подготовки в понятную пошаговую процедуру, снижая стресс перед большими объемами материала.</w:t>
      </w:r>
    </w:p>
    <w:p w14:paraId="6401C74D" w14:textId="77777777" w:rsidR="00063A3E" w:rsidRPr="00FD08DB" w:rsidRDefault="00063A3E" w:rsidP="00B81E5F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Готовый банк верифицированных заданий: Сборник предоставляет коллегам апробированный материал, учитывающий фактические неточности современных учебников и специфику возрастной психологии.</w:t>
      </w:r>
    </w:p>
    <w:p w14:paraId="3347C00C" w14:textId="77777777" w:rsidR="00063A3E" w:rsidRPr="00FD08DB" w:rsidRDefault="00063A3E" w:rsidP="00B81E5F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Методический конструктор: Материалы сборника могут быть использованы как для текущего контроля, так и для проведения интеллектуальных викторин, блиц-опросов и факультативных занятий.</w:t>
      </w:r>
    </w:p>
    <w:p w14:paraId="629F557D" w14:textId="77777777" w:rsidR="00063A3E" w:rsidRPr="00107BBE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BB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159F810B" w14:textId="77777777" w:rsidR="00063A3E" w:rsidRPr="00FD08DB" w:rsidRDefault="00063A3E" w:rsidP="00B81E5F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Предметные: Учащийся демонстрирует свободное владение хронологической сеткой изученного периода (7 класс), способен выстраивать последовательность событий, оперируя конкретными датами, месяцами и сезонами.</w:t>
      </w:r>
    </w:p>
    <w:p w14:paraId="2326344D" w14:textId="77777777" w:rsidR="00063A3E" w:rsidRPr="00FD08DB" w:rsidRDefault="00063A3E" w:rsidP="00B81E5F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lastRenderedPageBreak/>
        <w:t>Метапредметные (функциональные): Сформирован навык «скоростного поиска» данных в тексте учебника.</w:t>
      </w:r>
    </w:p>
    <w:p w14:paraId="0BB13562" w14:textId="77777777" w:rsidR="00063A3E" w:rsidRPr="00FD08DB" w:rsidRDefault="00063A3E" w:rsidP="00B81E5F">
      <w:pPr>
        <w:pStyle w:val="ac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Освоен алгоритм многоэтапной обработки информации (от черновика к чистовику).</w:t>
      </w:r>
    </w:p>
    <w:p w14:paraId="2859A80D" w14:textId="77777777" w:rsidR="00063A3E" w:rsidRPr="00FD08DB" w:rsidRDefault="00063A3E" w:rsidP="00B81E5F">
      <w:pPr>
        <w:pStyle w:val="ac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-Развита способность к критическому анализу: учащийся может самостоятельно найти ошибку в учебнике или «галлюцинацию» в ответах ИИ, опираясь на академический источник.</w:t>
      </w:r>
    </w:p>
    <w:p w14:paraId="0365AABE" w14:textId="358244B6" w:rsidR="00063A3E" w:rsidRPr="00AE36A2" w:rsidRDefault="00063A3E" w:rsidP="00B81E5F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Личностные: </w:t>
      </w:r>
      <w:r w:rsidRPr="00AE36A2">
        <w:rPr>
          <w:rFonts w:ascii="Times New Roman" w:hAnsi="Times New Roman" w:cs="Times New Roman"/>
          <w:sz w:val="28"/>
          <w:szCs w:val="28"/>
        </w:rPr>
        <w:t>Сформирована психологическая готовность к работе с большими объёмами данных</w:t>
      </w:r>
    </w:p>
    <w:p w14:paraId="6E53E595" w14:textId="77777777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Способы проверки результатов:</w:t>
      </w:r>
      <w:r w:rsidRPr="00FD08DB">
        <w:rPr>
          <w:rFonts w:ascii="Times New Roman" w:hAnsi="Times New Roman" w:cs="Times New Roman"/>
          <w:sz w:val="28"/>
          <w:szCs w:val="28"/>
        </w:rPr>
        <w:t xml:space="preserve"> для объективной оценки эффективности программы используются следующие инструменты:</w:t>
      </w:r>
    </w:p>
    <w:p w14:paraId="3C8F7605" w14:textId="77777777" w:rsidR="00AE36A2" w:rsidRDefault="00063A3E" w:rsidP="00B81E5F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sz w:val="28"/>
          <w:szCs w:val="28"/>
        </w:rPr>
        <w:t>Формативный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 xml:space="preserve"> контроль (текущий):</w:t>
      </w:r>
    </w:p>
    <w:p w14:paraId="103728AF" w14:textId="77777777" w:rsidR="00AE36A2" w:rsidRDefault="00AE36A2" w:rsidP="00B81E5F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3A3E" w:rsidRPr="00AE36A2">
        <w:rPr>
          <w:rFonts w:ascii="Times New Roman" w:hAnsi="Times New Roman" w:cs="Times New Roman"/>
          <w:sz w:val="28"/>
          <w:szCs w:val="28"/>
        </w:rPr>
        <w:t>Блиц-викторины: Проверка скорости узнавания дат и событий (на этапе подготовки).</w:t>
      </w:r>
    </w:p>
    <w:p w14:paraId="1B2E7BD8" w14:textId="0DFA6595" w:rsidR="00063A3E" w:rsidRPr="00FD08DB" w:rsidRDefault="00AE36A2" w:rsidP="00B81E5F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3A3E" w:rsidRPr="00FD08DB">
        <w:rPr>
          <w:rFonts w:ascii="Times New Roman" w:hAnsi="Times New Roman" w:cs="Times New Roman"/>
          <w:sz w:val="28"/>
          <w:szCs w:val="28"/>
        </w:rPr>
        <w:t>Анализ «рабочего черновика»: Оценка учителем индивидуального алгоритма поиска данных (не за опрятность, а за логику и самостоятельность).</w:t>
      </w:r>
    </w:p>
    <w:p w14:paraId="5AB19575" w14:textId="77777777" w:rsidR="00AE36A2" w:rsidRDefault="00063A3E" w:rsidP="00B81E5F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sz w:val="28"/>
          <w:szCs w:val="28"/>
        </w:rPr>
        <w:t>Суммативный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 xml:space="preserve"> контроль (тематический):</w:t>
      </w:r>
    </w:p>
    <w:p w14:paraId="14215FBF" w14:textId="77777777" w:rsidR="00AE36A2" w:rsidRDefault="00AE36A2" w:rsidP="00B81E5F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3A3E" w:rsidRPr="00AE36A2">
        <w:rPr>
          <w:rFonts w:ascii="Times New Roman" w:hAnsi="Times New Roman" w:cs="Times New Roman"/>
          <w:sz w:val="28"/>
          <w:szCs w:val="28"/>
        </w:rPr>
        <w:t>Хронологические диктанты «вслепую»: Выстраивание событий без использования учебника после предварительной тренировки по сборнику.</w:t>
      </w:r>
    </w:p>
    <w:p w14:paraId="5C48D7BC" w14:textId="7087B05D" w:rsidR="00063A3E" w:rsidRPr="00FD08DB" w:rsidRDefault="00AE36A2" w:rsidP="00B81E5F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3A3E" w:rsidRPr="00FD08DB">
        <w:rPr>
          <w:rFonts w:ascii="Times New Roman" w:hAnsi="Times New Roman" w:cs="Times New Roman"/>
          <w:sz w:val="28"/>
          <w:szCs w:val="28"/>
        </w:rPr>
        <w:t>Сравнительный анализ: Задания на сопоставление хронологии Всемирной истории и Истории Казахстана (синхронизация событий).</w:t>
      </w:r>
    </w:p>
    <w:p w14:paraId="71891EF6" w14:textId="77777777" w:rsidR="00063A3E" w:rsidRPr="00FD08DB" w:rsidRDefault="00063A3E" w:rsidP="00B81E5F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Инновационные способы проверки: </w:t>
      </w:r>
    </w:p>
    <w:p w14:paraId="3475B123" w14:textId="77777777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«Метод эксперта»: Ученику предлагается готовый хронологический список, сгенерированный ИИ (с намеренно вставленными ошибками), который он должен исправить, используя свои наработки и учебник. Это является высшей формой проверки качества усвоения материала</w:t>
      </w:r>
    </w:p>
    <w:p w14:paraId="43F50346" w14:textId="6EF7EED4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Апробация</w:t>
      </w:r>
      <w:r w:rsidRPr="00FD08DB">
        <w:rPr>
          <w:rFonts w:ascii="Times New Roman" w:hAnsi="Times New Roman" w:cs="Times New Roman"/>
          <w:sz w:val="28"/>
          <w:szCs w:val="28"/>
        </w:rPr>
        <w:t>: практическая проверка (апробация) материалов данного сборника проводилась на базе общеобразовательной школы в параллелях 7-х классов</w:t>
      </w:r>
    </w:p>
    <w:p w14:paraId="298B7577" w14:textId="77777777" w:rsidR="00063A3E" w:rsidRPr="00FD08DB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Этапы апробации:</w:t>
      </w:r>
    </w:p>
    <w:p w14:paraId="66261252" w14:textId="77777777" w:rsidR="00063A3E" w:rsidRPr="00FD08DB" w:rsidRDefault="00063A3E" w:rsidP="00B81E5F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Диагностический этап: Выявление типичных затруднений учащихся при работе с большими массивами дат. Установление связи между «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клиповостью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>» восприятия информации и ошибками в причинно-следственных связях.</w:t>
      </w:r>
    </w:p>
    <w:p w14:paraId="5D99C78D" w14:textId="77777777" w:rsidR="00063A3E" w:rsidRPr="00FD08DB" w:rsidRDefault="00063A3E" w:rsidP="00B81E5F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Технологический этап: Внедрение авторского алгоритма «черновик — логическая сетка». На этом этапе задания корректировались исходя из скорости работы разных групп учащихся (от «аккуратистов» до «рационализаторов»).</w:t>
      </w:r>
    </w:p>
    <w:p w14:paraId="06C26EE1" w14:textId="525459B7" w:rsidR="00CD3D49" w:rsidRPr="00B81E5F" w:rsidRDefault="00063A3E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Методика признана эффективной для формирования функциональной грамотности учащихся. Материалы рекомендованы к использованию не только в целевых 7-х классах, но и в качестве коррекционного инструмента в старших классах для ликвидации пробелов в хронологических знаниях</w:t>
      </w:r>
    </w:p>
    <w:p w14:paraId="5BBC3698" w14:textId="77777777" w:rsidR="00AE36A2" w:rsidRPr="006D1C85" w:rsidRDefault="00AE36A2" w:rsidP="00B81E5F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C8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</w:t>
      </w:r>
      <w:r>
        <w:rPr>
          <w:rFonts w:ascii="Times New Roman" w:hAnsi="Times New Roman" w:cs="Times New Roman"/>
          <w:b/>
          <w:bCs/>
          <w:sz w:val="28"/>
          <w:szCs w:val="28"/>
        </w:rPr>
        <w:t>я 1</w:t>
      </w:r>
    </w:p>
    <w:p w14:paraId="5E8752EA" w14:textId="77777777" w:rsidR="00AE36A2" w:rsidRPr="004B367D" w:rsidRDefault="00AE36A2" w:rsidP="00B81E5F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67D">
        <w:rPr>
          <w:rFonts w:ascii="Times New Roman" w:hAnsi="Times New Roman" w:cs="Times New Roman"/>
          <w:b/>
          <w:bCs/>
          <w:sz w:val="28"/>
          <w:szCs w:val="28"/>
        </w:rPr>
        <w:t>Примерный алгоритм выполнения работ с хронологическим форматом</w:t>
      </w:r>
    </w:p>
    <w:p w14:paraId="0884B1DA" w14:textId="77777777" w:rsidR="00AE36A2" w:rsidRPr="00FD08DB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-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На занятиях предпочтительно проводить предварительную подготовку по сбору данных в виде викторин (блиц-опросов)</w:t>
      </w:r>
    </w:p>
    <w:p w14:paraId="65A7BFAD" w14:textId="77777777" w:rsidR="00AE36A2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При подготовке к выполнению работ с хронологией выстраивается общий алгоритм того, как оптимальнее справиться с заданием, затем проявляется более серьёзное и практичное отношения к такому понятию, как «рабочий черновик»:</w:t>
      </w:r>
    </w:p>
    <w:p w14:paraId="6F7134A0" w14:textId="77777777" w:rsidR="00AE36A2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учитель обязательно должен указать раздел и диапазон параграфов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Объединять разные разделы не приветствуется, исключения только для небольших и малоинформативных разделов, где мало дат</w:t>
      </w:r>
    </w:p>
    <w:p w14:paraId="64FCC3BA" w14:textId="77777777" w:rsidR="00AE36A2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рабочий черновик делается в тетради, притом в данной ситуации опрятность не обязательна, дабы учитель мог удостовериться, что работа проведена самостоятельно, т.к. у каждого свой стиль поиска, и в ходе взросления ребёнка определяются личные привычки и предпочтения, что явно отображается на бумаге</w:t>
      </w:r>
    </w:p>
    <w:p w14:paraId="4FED9C19" w14:textId="77777777" w:rsidR="00AE36A2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если рабочий черновик делают вне тетради, тогда при проверке требуется приложить лист (а лучше закрепить степлером), в котором выполнена работа с цифрами (про даты чуть ниже), или показать личный блокнот (и такое бывает в практике). Некоторые игнорируют указание учителя выполнять работу с черновиком строго в тетради не из-за принципов или склочности характера, а сугубо из рациональности и удобства (не нужно постоянно перелистывать страницы). Также сталкивался с мнением, о недопустимости размещать черновик в тетради (имеется категория аккуратистов среди учащихся). К данным ситуациям нужно отнестись с пониманием</w:t>
      </w:r>
    </w:p>
    <w:p w14:paraId="698A49A4" w14:textId="77777777" w:rsidR="00AE36A2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в первом этапе работа только с датами (цифры зрительно легче и быстрее обнаружить в тексте параграфов)</w:t>
      </w:r>
    </w:p>
    <w:p w14:paraId="7937FB41" w14:textId="77777777" w:rsidR="00AE36A2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оптимально к каждой дате указать номер страницы, откуда взята информация</w:t>
      </w:r>
    </w:p>
    <w:p w14:paraId="73AEF548" w14:textId="77777777" w:rsidR="00AE36A2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далее делать разбивку дат в хронологическом формате от самого раннего к позднему, в виде порядковой нумерации</w:t>
      </w:r>
    </w:p>
    <w:p w14:paraId="1A04B0FD" w14:textId="77777777" w:rsidR="00AE36A2" w:rsidRPr="006D1C85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только после этого выписываются произошедшие события к определённой дате</w:t>
      </w:r>
    </w:p>
    <w:p w14:paraId="410687B1" w14:textId="77777777" w:rsidR="00AE36A2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Пытаясь сэкономить время в ходе сбора данных, тренируется зрительная память, что выявилось впоследствии многократных опытов, где помимо фактора рациональности с хорошей стороны проявляется «фактор лени» («лень – двигатель прогресса»), когда «эрудированные» учащиеся в отличии от «старательных» одноклассников игнорируют алгоритм работы с «рабочим черновиком». В дальнейшем при взрослении среди эрудированных и старательных учащихся по ходу взросления наблюдается унификация в работе с черновиком в пользу приведённого выше алгоритма. Хотя вероятен фактор коллективной работы или банального списывания</w:t>
      </w:r>
    </w:p>
    <w:p w14:paraId="32906A77" w14:textId="77777777" w:rsidR="00AE36A2" w:rsidRDefault="00AE36A2" w:rsidP="00B81E5F">
      <w:pPr>
        <w:jc w:val="both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95136E9" w14:textId="77777777" w:rsidR="00AE36A2" w:rsidRPr="00107BBE" w:rsidRDefault="00AE36A2" w:rsidP="00B81E5F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7B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</w:t>
      </w:r>
      <w:r>
        <w:rPr>
          <w:rFonts w:ascii="Times New Roman" w:hAnsi="Times New Roman" w:cs="Times New Roman"/>
          <w:b/>
          <w:bCs/>
          <w:sz w:val="28"/>
          <w:szCs w:val="28"/>
        </w:rPr>
        <w:t>я 2</w:t>
      </w:r>
    </w:p>
    <w:p w14:paraId="6BB4871F" w14:textId="77777777" w:rsidR="00AE36A2" w:rsidRDefault="00AE36A2" w:rsidP="00B81E5F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Адаптационный период и психолого-педагогический подход</w:t>
      </w:r>
    </w:p>
    <w:p w14:paraId="07B0A17B" w14:textId="77777777" w:rsidR="00AE36A2" w:rsidRPr="00FD08DB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Методика внедрения заданий в учебный процесс носит щадящий, поэтапный характер, что обусловлено возрастными особенностями семиклассников:</w:t>
      </w:r>
    </w:p>
    <w:p w14:paraId="0723AE92" w14:textId="77777777" w:rsidR="000F2149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четверти не предусматривается выдавать хронологический формат из-за следующих факторов:</w:t>
      </w:r>
    </w:p>
    <w:p w14:paraId="32946EC5" w14:textId="77777777" w:rsidR="000F2149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объективной сложности выполнения заданий для большей группы учащихся</w:t>
      </w:r>
    </w:p>
    <w:p w14:paraId="096D4B2A" w14:textId="77777777" w:rsidR="000F2149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затруднения по вниканию в учебный процесс после летних каникул</w:t>
      </w:r>
    </w:p>
    <w:p w14:paraId="6DF492A3" w14:textId="77777777" w:rsidR="000F2149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появления новых учебных предметов, соответственно большая нагрузка в начале учебного угода</w:t>
      </w:r>
    </w:p>
    <w:p w14:paraId="4AD0B75C" w14:textId="77777777" w:rsidR="000F2149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оградить новоприбывших учащихся, не имеющих опыт работы с хронологическим форматом от дополнительной нагрузки и неудачного опыта, больше в приоритете их вливание в новый коллектив</w:t>
      </w:r>
    </w:p>
    <w:p w14:paraId="1D7817E2" w14:textId="586C38ED" w:rsidR="00AE36A2" w:rsidRPr="000F2149" w:rsidRDefault="00AE36A2" w:rsidP="00B81E5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при смене учителя-предметника к началу учебного года (рокировки случаются) требования выполнять задания хронологического формата (которые объективно сложны и трудозатратны) в момент знакомства учителя с конкретным классом будет выглядеть невежливо, т.к. есть необходимость обучению алгоритмам. Предпочтительнее потратить время для знакомства с классом и личными особенностями отдельных учащихся, на что порой не хватает и целой четверти</w:t>
      </w:r>
    </w:p>
    <w:p w14:paraId="233907B4" w14:textId="77777777" w:rsidR="00AE36A2" w:rsidRPr="00FD08DB" w:rsidRDefault="00AE36A2" w:rsidP="00B81E5F">
      <w:pPr>
        <w:pStyle w:val="ac"/>
        <w:numPr>
          <w:ilvl w:val="0"/>
          <w:numId w:val="11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Принцип «Четверти покоя» (I четверть): Осознанный отказ от хронологического формата в начале учебного года направлен на снижение академической тревожности. Это время отводится на психологическую адаптацию учащихся, знакомство с новыми предметами и выстраивание доверительных отношений в системе «учитель-ученик» (особенно в случаях смены педагога или прибытия новых учеников).</w:t>
      </w:r>
    </w:p>
    <w:p w14:paraId="5DE94C9F" w14:textId="77777777" w:rsidR="00AE36A2" w:rsidRPr="00FD08DB" w:rsidRDefault="00AE36A2" w:rsidP="00B81E5F">
      <w:pPr>
        <w:pStyle w:val="ac"/>
        <w:numPr>
          <w:ilvl w:val="0"/>
          <w:numId w:val="11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Эволюция черновика: Переход от хаотичных записей к структурированному «рабочему черновику» (алгоритм: «цифра — страница — логика») позволяет ученику самостоятельно найти комфортный темп работы.</w:t>
      </w:r>
    </w:p>
    <w:p w14:paraId="3609C34C" w14:textId="579E6582" w:rsidR="00CD3D49" w:rsidRPr="00956F2D" w:rsidRDefault="00AE36A2" w:rsidP="00B81E5F">
      <w:pPr>
        <w:pStyle w:val="ac"/>
        <w:numPr>
          <w:ilvl w:val="0"/>
          <w:numId w:val="11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Дифференциация по психотипам: Сборник учитывает различия между «аккуратистами» и «рационализаторами». Легализация разных стилей ведения черновика (от тетради до личных блокнотов) позволяет каждому учащемуся адаптировать методику под свои особенности памяти и мелкой моторики.</w:t>
      </w:r>
      <w:r w:rsidR="00CD3D49" w:rsidRPr="00956F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26436AF3" w14:textId="0BE05ED4" w:rsidR="00D62F88" w:rsidRPr="00FD08DB" w:rsidRDefault="00CD3D49" w:rsidP="00D62F88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220432687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История Казахстана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7 класс</w:t>
      </w:r>
      <w:bookmarkEnd w:id="0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62F8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 даны по параграфам </w:t>
      </w:r>
      <w:bookmarkStart w:id="1" w:name="_Hlk220432669"/>
      <w:r w:rsidR="00D62F8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 раздела (параграфы 21-32): Колонизация и народно-освободительная </w:t>
      </w:r>
      <w:bookmarkEnd w:id="1"/>
      <w:r w:rsidR="00D62F8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борьба</w:t>
      </w:r>
    </w:p>
    <w:p w14:paraId="56082E93" w14:textId="77777777" w:rsidR="00D62F88" w:rsidRPr="00FD08DB" w:rsidRDefault="00D62F88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7BE2D7" w14:textId="12EF92D3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 событий (от самого раннего к позднему)</w:t>
      </w:r>
      <w:r w:rsidR="006A09F2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вначале указывая дату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Восстание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Жоламана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Тленшиулы</w:t>
      </w:r>
      <w:proofErr w:type="spellEnd"/>
    </w:p>
    <w:p w14:paraId="1DBA0B0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Восстание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Сырыма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Датулы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Восстание Исатая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Тайманулы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Махамбета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Утемисулы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Бокеевской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орде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Восстание Касыма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Абылайулы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Саржана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Касымулы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Сожжение Акмолинской крепости войсками Кенесары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Касымулы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Восстание Кенесары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Касымулы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Восстание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Жанкожи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Нурмухамедулы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ига Хивы и Коканда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Провозглашение Кенесары Касымова ханом казахской земли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Начало восстания сырдарьинских казахов во главе с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Жанкожой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Нурмухамедулы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царского правительства</w:t>
      </w:r>
    </w:p>
    <w:p w14:paraId="0546CD5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Восстание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Есета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Котибарулы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(самостоятельное, без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Жоламана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Жанкожи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84121E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BD9E50" w14:textId="1658F26C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Ключ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Восстание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Сырыма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Датулы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1783-1797 гг.</w:t>
      </w:r>
      <w:r w:rsidR="00FE7E7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с. </w:t>
      </w:r>
      <w:r w:rsidR="000F2149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71-72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="00FE7E7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21-22;71-72</w:t>
      </w:r>
    </w:p>
    <w:p w14:paraId="1D9BDB8D" w14:textId="6809D1D1" w:rsidR="00FE7E7F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Восстание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Жоламана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Тленшиулы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1822-1825 гг.</w:t>
      </w:r>
      <w:r w:rsidR="00FE7E7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с. 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78]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="00FE7E7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24;78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Восстание Касыма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Абылайулы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Саржана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Касымулы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1825-1836 гг.</w:t>
      </w:r>
      <w:r w:rsidR="00FE7E7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с. 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79]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="00FE7E7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24;79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Восстание Исатая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Тайманулы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Махамбета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Утемисулы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Бокеевской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орде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1836-1838 гг.</w:t>
      </w:r>
      <w:r w:rsidR="00FE7E7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с. 80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E7E7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25-26;80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Восстание Кенесары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Касымулы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1837-1847 гг.</w:t>
      </w:r>
      <w:r w:rsidR="00FE7E7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0F2149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с. </w:t>
      </w:r>
      <w:r w:rsidR="000F2149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85]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0F2149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="00FE7E7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27-28;85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Сожжение Акмолинской крепости войсками Кенесары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Касымулы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8E7" w:rsidRPr="00956F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[3, с.207] </w:t>
      </w:r>
      <w:r w:rsidR="00870664" w:rsidRPr="00956F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Pr="00956F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есна 1838 г.</w:t>
      </w:r>
      <w:r w:rsidR="00870664" w:rsidRPr="00956F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="00870664" w:rsidRPr="00956F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27-28;86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Провозглашение Кенесары Касымова ханом казахской земли </w:t>
      </w:r>
      <w:r w:rsidR="0087066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ентябрь 1841 г.</w:t>
      </w:r>
      <w:r w:rsidR="00FE7E7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3A145B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с.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85-87]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="0087066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27-28;85-87</w:t>
      </w:r>
    </w:p>
    <w:p w14:paraId="166F3A48" w14:textId="37749F98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Восстание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Жанкожи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Нурмухамедулы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ига Хивы и Коканда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1847-1848 гг.</w:t>
      </w:r>
      <w:r w:rsidR="0087066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3A145B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с.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94-97]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="0087066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29-30;94-97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Восстание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Есета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Котибарулы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(самостоятельное, без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Жоламана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Жанкожи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</w:t>
      </w:r>
      <w:r w:rsidR="0087066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-1858 гг.</w:t>
      </w:r>
      <w:r w:rsidR="0087066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A145B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с.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98]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="0087066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29-30;98</w:t>
      </w:r>
    </w:p>
    <w:p w14:paraId="441BA01E" w14:textId="101B6BE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Начало восстания сырдарьинских казахов во главе с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Жанкожой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Нурмухамедулы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царского правительства </w:t>
      </w:r>
      <w:r w:rsidR="0087066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екабрь 1856 г.</w:t>
      </w:r>
      <w:r w:rsidR="0087066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3A145B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с.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96]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="0087066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29-30;96</w:t>
      </w:r>
    </w:p>
    <w:p w14:paraId="72DA6F12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58A7104" w14:textId="5363123D" w:rsidR="007E7CE7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История Казахстана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7 класс</w:t>
      </w:r>
      <w:r w:rsidR="007E7CE7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91AB501" w14:textId="17A6DD08" w:rsidR="00CD3D49" w:rsidRPr="00FD08DB" w:rsidRDefault="00CD3D49" w:rsidP="00D62F88">
      <w:pPr>
        <w:pStyle w:val="ac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2769DDE7" w14:textId="65E1CA67" w:rsidR="00D62F88" w:rsidRPr="00EA4281" w:rsidRDefault="00D62F88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Задания даны по параграфам IV раздела (параграфы 21-30): Колонизация и народно-освободительная борьба (+дата из параграфа 15)</w:t>
      </w:r>
    </w:p>
    <w:p w14:paraId="37833841" w14:textId="3B4951C0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 событий (от самого раннего к позднему), вначале указывая дату</w:t>
      </w:r>
      <w:r w:rsidR="00D62F88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П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еред скобками указаны </w:t>
      </w:r>
      <w:proofErr w:type="spellStart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</w:t>
      </w:r>
      <w:proofErr w:type="spellEnd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(подрод, род или объединение родов), в скобках </w:t>
      </w:r>
      <w:proofErr w:type="spellStart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тайп</w:t>
      </w:r>
      <w:proofErr w:type="spellEnd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(племя и союз племён)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Год</w:t>
      </w:r>
      <w:r w:rsidR="00C87A5F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рождения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тты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-к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шкене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шект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Жан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ожа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рм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хамед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011DE7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жизни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сыбан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аракерей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(найман)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жырау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тамберд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Сары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</w:p>
    <w:p w14:paraId="088F842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жизни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жайы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бер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ай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Исата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Тайман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</w:p>
    <w:p w14:paraId="04CE4DC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Восстание Сырым Дат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</w:p>
    <w:p w14:paraId="798A6AD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жизни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рабас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аба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шект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Есет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өтібарұлы </w:t>
      </w:r>
    </w:p>
    <w:p w14:paraId="4E317FA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Годы жизни төре Кенесары Қасымұлы </w:t>
      </w:r>
    </w:p>
    <w:p w14:paraId="5BFA7FA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Восстание Қасым Абылайұлы и Саржан Қасымұлы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</w:p>
    <w:p w14:paraId="33FF4783" w14:textId="0AA35BAF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Годы жизни мәжік-сүйіндік (арғын) Жанайдар Орынбайұлы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- Начало восстания сырдарьинских казахов во главе с 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құттық-кішкене (шекті-әлімұлы)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Жанқожа Нұрмұхамедұлы против царского правительства</w:t>
      </w:r>
    </w:p>
    <w:p w14:paraId="36A53132" w14:textId="7A5D1A5C" w:rsidR="00F677DF" w:rsidRPr="00510BEF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Восстание 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</w:t>
      </w:r>
      <w:proofErr w:type="spellStart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рабас</w:t>
      </w:r>
      <w:proofErr w:type="spellEnd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аба</w:t>
      </w:r>
      <w:proofErr w:type="spellEnd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шект</w:t>
      </w:r>
      <w:proofErr w:type="spellEnd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Есет Көтібарұлы (самостоятельное, без Жоламана и Жанқожа)</w:t>
      </w:r>
    </w:p>
    <w:p w14:paraId="0622D067" w14:textId="77777777" w:rsidR="00CD3D49" w:rsidRPr="00EA4281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Ключ:</w:t>
      </w:r>
    </w:p>
    <w:p w14:paraId="00A1B106" w14:textId="1E69A3DA" w:rsidR="00CD3D49" w:rsidRPr="00EA4281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Годы жизни сыбан-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аракерей (найман) жырау А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тамберд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Сары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лы</w:t>
      </w:r>
      <w:r w:rsidR="00707884"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(1675-1768 гг.), </w:t>
      </w:r>
      <w:r w:rsidR="003A145B"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 47]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15;4</w:t>
      </w:r>
      <w:r w:rsidR="007E7CE7"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7</w:t>
      </w:r>
    </w:p>
    <w:p w14:paraId="5610F018" w14:textId="75612E6A" w:rsidR="00CD3D49" w:rsidRPr="00EA4281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Год </w:t>
      </w:r>
      <w:r w:rsidR="00C87A5F"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рождения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тты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-к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шкене (шект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лы) Жан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ожа Н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рм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хамед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r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лы</w:t>
      </w:r>
      <w:r w:rsidR="007E49C1" w:rsidRPr="00EA42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(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1774-1860 гг</w:t>
      </w:r>
      <w:r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), </w:t>
      </w:r>
      <w:r w:rsidR="003A145B"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 87]</w:t>
      </w:r>
      <w:r w:rsid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510BEF" w:rsidRP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510BEF"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</w:t>
      </w:r>
      <w:r w:rsidR="00510BEF"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3]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211C4B" w:rsidRPr="00211C4B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29-30;87</w:t>
      </w:r>
    </w:p>
    <w:p w14:paraId="62D7BC68" w14:textId="17E9F426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Восстание </w:t>
      </w:r>
      <w:proofErr w:type="spellStart"/>
      <w:r w:rsidR="00156EAB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байба</w:t>
      </w:r>
      <w:proofErr w:type="spellEnd"/>
      <w:r w:rsidR="00156EAB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қты (байұлы)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Сырым Дат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="00156EAB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(1783-1797 гг.), </w:t>
      </w:r>
      <w:r w:rsidR="003A145B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с.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71 </w:t>
      </w:r>
      <w:r w:rsidR="00555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184]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21-22;</w:t>
      </w:r>
      <w:r w:rsidR="00C87A5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71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1</w:t>
      </w:r>
      <w:r w:rsidR="00C87A5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84</w:t>
      </w:r>
    </w:p>
    <w:p w14:paraId="0963D879" w14:textId="10FEBECA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жизни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жайы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="002D5A9C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бер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2D5A9C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ай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Исата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Тайман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="00156EAB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(1791-1838 гг.), </w:t>
      </w:r>
      <w:r w:rsidR="003A145B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с.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81]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25-26;</w:t>
      </w:r>
      <w:r w:rsidR="00C87A5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81</w:t>
      </w:r>
    </w:p>
    <w:p w14:paraId="567442A4" w14:textId="4F2B722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Годы жизни т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 </w:t>
      </w:r>
      <w:r w:rsidR="00740A22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(Абылай</w:t>
      </w:r>
      <w:r w:rsidR="00BE63AF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BE63AF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Жанибек</w:t>
      </w:r>
      <w:proofErr w:type="spellEnd"/>
      <w:r w:rsidR="00740A22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740A22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Орыс</w:t>
      </w:r>
      <w:proofErr w:type="spellEnd"/>
      <w:r w:rsidR="00740A22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40A22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B824F0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оғай Темір)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Кенесары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асым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="00BE63AF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(1802-1847 гг.), </w:t>
      </w:r>
      <w:r w:rsidR="003A145B" w:rsidRPr="000F21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с.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86]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27-28;</w:t>
      </w:r>
      <w:r w:rsidR="00C87A5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86</w:t>
      </w:r>
    </w:p>
    <w:p w14:paraId="452D7F9E" w14:textId="50C72705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жизни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рабас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аба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шект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Есет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өтібарұлы</w:t>
      </w:r>
      <w:r w:rsidR="00510BE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10BE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510BE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1807-1888 гг.) </w:t>
      </w:r>
      <w:r w:rsidR="005559E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559EC" w:rsidRP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[1, с. 97], </w:t>
      </w:r>
      <w:r w:rsidR="00CC597B" w:rsidRP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555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14</w:t>
      </w:r>
      <w:r w:rsidR="00CC597B" w:rsidRP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]</w:t>
      </w:r>
      <w:r w:rsidR="00510BEF" w:rsidRP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BE63A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29-30;9</w:t>
      </w:r>
      <w:r w:rsidR="00C87A5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7</w:t>
      </w:r>
    </w:p>
    <w:p w14:paraId="7D85BBC4" w14:textId="41821C0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Годы жизни мәжік-сүйіндік (арғын) Жанайдар Орынбайұлы</w:t>
      </w:r>
      <w:r w:rsidR="00F677DF" w:rsidRPr="00F677D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10BE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(1818-1870 гг.), </w:t>
      </w:r>
      <w:r w:rsidR="00EC67C0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 92]</w:t>
      </w:r>
      <w:r w:rsid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C597B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555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15</w:t>
      </w:r>
      <w:r w:rsidR="008972C7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555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CC597B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с.71]</w:t>
      </w:r>
      <w:r w:rsid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27-28;</w:t>
      </w:r>
      <w:r w:rsidR="00C87A5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92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- Восстание 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F245B8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ре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Қасым Абылайұлы и Саржан Қасымұлы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(1825-1836 гг.),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[1, с. 79 </w:t>
      </w:r>
      <w:r w:rsid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и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184</w:t>
      </w:r>
      <w:r w:rsid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24;7</w:t>
      </w:r>
      <w:r w:rsidR="00C87A5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9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и 1</w:t>
      </w:r>
      <w:r w:rsidR="00C87A5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84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- Восстание 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қарабас-қабақ (шекті-әлімұлы)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Есет Көтібарұлы (самостоятельное, без Жоламана и Жанқожа)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(1854-1858 гг.),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с.98]</w:t>
      </w:r>
      <w:r w:rsid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EC67C0" w:rsidRP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EC67C0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14</w:t>
      </w:r>
      <w:r w:rsidR="00EC67C0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29-30;9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8</w:t>
      </w:r>
    </w:p>
    <w:p w14:paraId="0F17B1D9" w14:textId="73A7D67B" w:rsidR="00CD3D49" w:rsidRPr="00FD08DB" w:rsidRDefault="00CD3D49" w:rsidP="00FD08DB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Начало восстания сырдарьинских казахов во главе с 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</w:t>
      </w:r>
      <w:proofErr w:type="spellStart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тты</w:t>
      </w:r>
      <w:proofErr w:type="spellEnd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-к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proofErr w:type="spellStart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шкене</w:t>
      </w:r>
      <w:proofErr w:type="spellEnd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шект</w:t>
      </w:r>
      <w:proofErr w:type="spellEnd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Жан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қожа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рм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хамед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царского правительства</w:t>
      </w:r>
      <w:r w:rsidR="00A76B7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(декабрь 1856 г.),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96]</w:t>
      </w:r>
      <w:r w:rsid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C67C0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EC67C0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29-30;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96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B0E8396" w14:textId="36E7690F" w:rsidR="00CD3D49" w:rsidRPr="00FD08DB" w:rsidRDefault="00CD3D49" w:rsidP="007E7CE7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История Казахстана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7 класс</w:t>
      </w:r>
    </w:p>
    <w:p w14:paraId="6544076A" w14:textId="030E5CC8" w:rsidR="00CD3D49" w:rsidRPr="00FD08DB" w:rsidRDefault="00CD3D49" w:rsidP="00D62F88">
      <w:pPr>
        <w:pStyle w:val="ac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5A121722" w14:textId="49E34E8F" w:rsidR="00D62F88" w:rsidRPr="00EA4281" w:rsidRDefault="00D62F88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Задания даны по параграфам IV раздела (параграфы 21-30): Колонизация и народно-освободительная борьба (+даты из параграфа 15)</w:t>
      </w:r>
    </w:p>
    <w:p w14:paraId="2FBE93B5" w14:textId="590A0792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 событий (от самого раннего к позднему), вначале указывая дату</w:t>
      </w:r>
      <w:r w:rsidR="00D62F88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П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еред скобками указаны </w:t>
      </w:r>
      <w:proofErr w:type="spellStart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</w:t>
      </w:r>
      <w:proofErr w:type="spellEnd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(подрод, род или объединение родов), в скобках </w:t>
      </w:r>
      <w:proofErr w:type="spellStart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тайп</w:t>
      </w:r>
      <w:proofErr w:type="spellEnd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(племя и союз племён)</w:t>
      </w:r>
    </w:p>
    <w:p w14:paraId="3D35604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жизни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анжы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ғ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алы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арғын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жырау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мбетей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леу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</w:p>
    <w:p w14:paraId="43BBF96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жизни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аржас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уандык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арғын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жырау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ұқ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аман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D5BF4A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жизни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шымыр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дулат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Байза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Мамбет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BC59DC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жизни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кедел-ұ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зын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ыпша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Иман Дулат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</w:p>
    <w:p w14:paraId="1741F55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Годы жизни есқожа (шапырашты) Сұраншы Ақынбекұлы</w:t>
      </w:r>
    </w:p>
    <w:p w14:paraId="586CF62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Годы жизни шұбыртпалы-қаракесек (арғын) Ағыбай Қонырбайұлы </w:t>
      </w:r>
    </w:p>
    <w:p w14:paraId="672CD65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Восстание Исатай Тайманұлы и Махамбет Өтемісұлы в Бокеевской орде </w:t>
      </w:r>
    </w:p>
    <w:p w14:paraId="3E27B81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Восстание Жоламан Тіленшіұлы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Восстание Жанқожа Нұрмұхамедұлы против ига Хивы и Коканда, при поддержке царских войск </w:t>
      </w:r>
    </w:p>
    <w:p w14:paraId="2A42645D" w14:textId="0245C6AB" w:rsidR="00CD3D49" w:rsidRPr="00EA4281" w:rsidRDefault="00CD3D49" w:rsidP="003A145B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Восстание Кенесары Қасымұлы</w:t>
      </w:r>
    </w:p>
    <w:p w14:paraId="146DA918" w14:textId="77777777" w:rsidR="003A145B" w:rsidRPr="00EA4281" w:rsidRDefault="003A145B" w:rsidP="003A145B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0111010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Ключ</w:t>
      </w:r>
    </w:p>
    <w:p w14:paraId="39A20C35" w14:textId="42C199F2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Годы жизни қаржас-</w:t>
      </w:r>
      <w:r w:rsidR="003D257C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сүйіндік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(арғын) жырау Бұқар Қалқаманұлы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(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1668-1781 гг. или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1693-1787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гг.),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[1, с.47 </w:t>
      </w:r>
      <w:r w:rsidR="00555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и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184]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15;4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7 и 184</w:t>
      </w:r>
    </w:p>
    <w:p w14:paraId="18BB114B" w14:textId="561D61C1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Годы жизни қанжығалы (арғын) жырау Үмбетей Тілеуұлы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(1706-1778 гг.),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с.47]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15;4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7</w:t>
      </w:r>
    </w:p>
    <w:p w14:paraId="5B931B06" w14:textId="403C1DDA" w:rsidR="00CD3D49" w:rsidRPr="00F677DF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жизни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кедел-ұ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зын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ыпша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Иман Дулат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="0051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BE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(1780-1847 гг.)</w:t>
      </w:r>
      <w:r w:rsidR="00F677DF" w:rsidRPr="00F6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7C0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EC67C0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91]</w:t>
      </w:r>
      <w:r w:rsid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EC67C0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245B8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555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</w:t>
      </w:r>
      <w:r w:rsidR="008972C7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8972C7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69</w:t>
      </w:r>
      <w:r w:rsidR="00F245B8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8972C7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27-28;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91</w:t>
      </w:r>
    </w:p>
    <w:p w14:paraId="35809889" w14:textId="5D520DE2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жизни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шымыр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дулат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Байза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Мамбет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(1789-1864 гг.)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91]</w:t>
      </w:r>
      <w:r w:rsid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27-28;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91</w:t>
      </w:r>
    </w:p>
    <w:p w14:paraId="21689411" w14:textId="2FEB8134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Годы жизни ш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быртпалы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қаракесек (арғын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А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ғ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ыба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онырбай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(1802-1885 гг.)</w:t>
      </w:r>
      <w:r w:rsidR="00EC67C0" w:rsidRP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[1, c.83-91]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27-28;83-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91</w:t>
      </w:r>
    </w:p>
    <w:p w14:paraId="440510EA" w14:textId="78C86328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Годы жизни есқожа (шапырашты) Сұраншы Ақынбекұлы</w:t>
      </w:r>
      <w:r w:rsidR="00113BDF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(1815-1864 гг.)</w:t>
      </w:r>
      <w:r w:rsidR="00EC67C0" w:rsidRP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C67C0" w:rsidRP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[1, </w:t>
      </w:r>
      <w:r w:rsid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EC67C0" w:rsidRP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.92]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27-28;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92</w:t>
      </w:r>
    </w:p>
    <w:p w14:paraId="1166B874" w14:textId="3A90E95F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Восстание </w:t>
      </w:r>
      <w:r w:rsidR="002D5A9C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табын (жетіру</w:t>
      </w:r>
      <w:r w:rsidR="002D5A9C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Жоламан Тіленшіұлы</w:t>
      </w:r>
      <w:r w:rsidR="00EC67C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(1822-1825 гг.)</w:t>
      </w:r>
      <w:r w:rsidR="00F677DF" w:rsidRP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F677DF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677DF" w:rsidRP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78 и 184], [</w:t>
      </w:r>
      <w:r w:rsid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15</w:t>
      </w:r>
      <w:r w:rsidR="00F677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с. </w:t>
      </w:r>
      <w:r w:rsidR="00F677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73</w:t>
      </w:r>
      <w:r w:rsidR="00F677DF" w:rsidRP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24;7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8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и 1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84</w:t>
      </w:r>
      <w:r w:rsidR="00113B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</w:p>
    <w:p w14:paraId="338939C1" w14:textId="24F0F2A1" w:rsidR="00CD3D49" w:rsidRPr="00FD08DB" w:rsidRDefault="00CD3D49" w:rsidP="00CD3D4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Восстание </w:t>
      </w:r>
      <w:r w:rsidR="002D5A9C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жайық-берiш (байұлы)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Исатай Тайманұлы и Махамбет Өтемісұлы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в Бокеевской орде (1836-1838 гг.)</w:t>
      </w:r>
      <w:r w:rsid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с.80-83 </w:t>
      </w:r>
      <w:r w:rsidR="00555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и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184]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25-26;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80-83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и 1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84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- Восстание </w:t>
      </w:r>
      <w:r w:rsidR="00F245B8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төре (Абылай-Жанибек-Орыс-Тоғай Темір)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Кенесары Қасымұлы</w:t>
      </w:r>
      <w:r w:rsidR="005559E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(1837-1847 гг.)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[1, с.85 </w:t>
      </w:r>
      <w:r w:rsidR="00555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и </w:t>
      </w:r>
      <w:r w:rsidR="003A145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185]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27-28;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85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и 1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85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- Восстание </w:t>
      </w:r>
      <w:r w:rsidR="00F245B8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құттық-кішкене (шекті-әлімұлы)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Жанқожа Нұрмұхамедұлы против ига Хивы и Коканда, при поддержке царских войск</w:t>
      </w:r>
      <w:r w:rsidR="00357DE5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(1847-1848 гг.)</w:t>
      </w:r>
      <w:r w:rsidR="00EC67C0" w:rsidRP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[1, с.94], [3, с. 205], [13]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29-30;</w:t>
      </w:r>
      <w:r w:rsidR="008C691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94</w:t>
      </w:r>
    </w:p>
    <w:p w14:paraId="3279635A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История Казахстана</w:t>
      </w:r>
    </w:p>
    <w:p w14:paraId="75E53D0C" w14:textId="3D1FEF86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 класс </w:t>
      </w:r>
    </w:p>
    <w:p w14:paraId="7663EEE4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2B2746BD" w14:textId="6859B7EA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Задания даны по параграфам IV раздела (параграфы 31-32): Колонизация и народно-освободительная борьба</w:t>
      </w:r>
    </w:p>
    <w:p w14:paraId="4DA8F2D0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D0C554" w14:textId="210C1A4D" w:rsidR="002526C7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последовательность, от самого раннего события к самому позднему. Обязательно укажите дату перед событием</w:t>
      </w:r>
    </w:p>
    <w:p w14:paraId="4402E148" w14:textId="77777777" w:rsidR="00D62F88" w:rsidRPr="00FD08DB" w:rsidRDefault="00D62F88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969A7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число, месяц, год</w:t>
      </w:r>
    </w:p>
    <w:p w14:paraId="1AB15919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месяц, год</w:t>
      </w:r>
    </w:p>
    <w:p w14:paraId="20B3C39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– год </w:t>
      </w:r>
    </w:p>
    <w:p w14:paraId="2B63317A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Гг. – годы </w:t>
      </w:r>
    </w:p>
    <w:p w14:paraId="6DA83EA5" w14:textId="2C21A03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время года</w:t>
      </w:r>
    </w:p>
    <w:p w14:paraId="5A0A6BEE" w14:textId="77777777" w:rsidR="00D62F88" w:rsidRPr="00FD08DB" w:rsidRDefault="00D62F88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82CE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российским командованием плана будущей военной линии по северному склону Каратау через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Созак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, Чулак-Курган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Шолаккорган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Аулие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-Ату (Мирзоян, Джамбул, Тараз), Г.</w:t>
      </w:r>
    </w:p>
    <w:p w14:paraId="1F5EDE8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российскими войсками Токмака (Чуй-Токмок, Токмок)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Пишпека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(Фрунзе, Бишкек), Г.</w:t>
      </w:r>
    </w:p>
    <w:p w14:paraId="158AACC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Взятие российскими войсками укрепления Ак-Мечеть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Перовск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Кзыл-Орда, Кызылорда) после 20-дневной осады,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12B3F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Раимского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укрепления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Райым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), Г.</w:t>
      </w:r>
    </w:p>
    <w:p w14:paraId="5C8FFA7A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Военные экспедиции Российской империи в районы Мангышлака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Мангыстау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и Приаралья, Гг.</w:t>
      </w:r>
    </w:p>
    <w:p w14:paraId="1A89070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Взятие российскими войсками города Ташкент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Шаш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DFF9F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М.Г.Черняевым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Шымкент (Черняев, Чимкент),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85C28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Н.А.Верёвкиным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Туркестан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Шавгар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Яссы, Хазрет),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83FB80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М.Г.Черняевым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крепости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Аулие-Ата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(Мирзоян, Джамбул, Тараз),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542428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российскими войсками крепостей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Сауран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Шарнак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Шорнак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в сторону Туркестана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Шавгар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Яссы, Хазрет),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368B3E" w14:textId="77777777" w:rsidR="00FD08DB" w:rsidRDefault="00FD08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22FBF763" w14:textId="60B497F5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Ключ:</w:t>
      </w:r>
    </w:p>
    <w:p w14:paraId="374E572C" w14:textId="4AB3A971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Военные экспедиции Российской империи в районы Мангышлака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Мангыстау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Приаралья,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1834-1839, </w:t>
      </w:r>
      <w:r w:rsidR="009D4338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9D4338" w:rsidRPr="009D4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100]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31-32, </w:t>
      </w:r>
      <w:r w:rsidR="00DB33FC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100</w:t>
      </w:r>
    </w:p>
    <w:p w14:paraId="53731464" w14:textId="4F6D5898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Раимского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укрепления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Райым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1847, </w:t>
      </w:r>
      <w:r w:rsidR="009D4338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9D4338" w:rsidRPr="009D4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101]</w:t>
      </w:r>
      <w:r w:rsidR="009D4338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[</w:t>
      </w:r>
      <w:r w:rsidR="009D4338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9D4338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9D4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9D4338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9D4338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204</w:t>
      </w:r>
      <w:r w:rsidR="009D4338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31-32, </w:t>
      </w:r>
      <w:r w:rsidR="00DB33FC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101</w:t>
      </w:r>
      <w:r w:rsidR="00C14499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32F67A3" w14:textId="39E6051D" w:rsidR="00F22BC1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Взятие российскими войсками укрепления Ак-Мечеть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Перовск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Кзыл-Орда, Кызылорда) после 20-дневной осады,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28 июня 1953, </w:t>
      </w:r>
      <w:r w:rsidR="0090112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101]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31-32, </w:t>
      </w:r>
      <w:r w:rsidR="00DB33FC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101</w:t>
      </w:r>
      <w:r w:rsidR="00357DE5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0E21F44" w14:textId="711EF7EE" w:rsidR="00CD3D49" w:rsidRPr="0090112C" w:rsidRDefault="0090112C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BA02B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BA02B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215</w:t>
      </w:r>
      <w:r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BA02B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BA02B1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попытка </w:t>
      </w:r>
      <w:proofErr w:type="spellStart"/>
      <w:r w:rsidR="00BA02B1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Бларамберга</w:t>
      </w:r>
      <w:proofErr w:type="spellEnd"/>
      <w:r w:rsidR="00BA02B1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3-20 июля 1852</w:t>
      </w:r>
      <w:r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430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67430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67430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225-226</w:t>
      </w:r>
      <w:r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67430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7430D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2-28</w:t>
      </w:r>
      <w:r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430D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июля 1853</w:t>
      </w:r>
    </w:p>
    <w:p w14:paraId="7DD62C7F" w14:textId="485F0B64" w:rsidR="00CD3D49" w:rsidRPr="0090112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российскими войсками Токмака (Чуй-Токмок, Токмок)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Пишпека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(Фрунзе, Бишкек),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1860, </w:t>
      </w:r>
      <w:r w:rsidR="0090112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102]</w:t>
      </w:r>
      <w:r w:rsidR="00510B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[</w:t>
      </w:r>
      <w:r w:rsidR="00F22BC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22BC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245-</w:t>
      </w:r>
      <w:r w:rsidR="0001563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247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01563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="00015634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26 августа 1860</w:t>
      </w:r>
      <w:r w:rsidR="0090112C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01563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01563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248-250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] - </w:t>
      </w:r>
      <w:r w:rsidR="0001563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15634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30 августа-3 сентября 1860</w:t>
      </w:r>
      <w:r w:rsidR="000000C4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00C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90112C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90112C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252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] - </w:t>
      </w:r>
      <w:r w:rsidR="000000C4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ещё раз </w:t>
      </w:r>
      <w:proofErr w:type="spellStart"/>
      <w:r w:rsidR="000000C4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Пишпек</w:t>
      </w:r>
      <w:proofErr w:type="spellEnd"/>
      <w:r w:rsidR="000000C4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брали 13-24 октября 1862</w:t>
      </w:r>
      <w:r w:rsidR="00187D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00C4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31-32, 102</w:t>
      </w:r>
    </w:p>
    <w:p w14:paraId="1C75F834" w14:textId="0144DDB7" w:rsidR="00CD3D49" w:rsidRPr="0090112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Установление российским командованием плана будущей военной линии по северному склону Каратау через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Созак</w:t>
      </w:r>
      <w:proofErr w:type="spellEnd"/>
      <w:r w:rsidR="000000C4"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[</w:t>
      </w:r>
      <w:r w:rsidR="000000C4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  <w:r w:rsidR="000000C4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274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]</w:t>
      </w:r>
      <w:r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Чулак-Курган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Шолаккорган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)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Аулие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-Ату (Мирзоян, Джамбул, Тараз),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1863,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31-32, 95</w:t>
      </w:r>
      <w:r w:rsidR="00DB33FC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(1 изд.)</w:t>
      </w:r>
      <w:r w:rsidR="0090112C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,</w:t>
      </w:r>
      <w:r w:rsidR="000000C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[</w:t>
      </w:r>
      <w:r w:rsidR="000000C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, </w:t>
      </w:r>
      <w:r w:rsid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  <w:r w:rsidR="000000C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274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]</w:t>
      </w:r>
      <w:r w:rsidR="000000C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- </w:t>
      </w:r>
      <w:r w:rsidR="000000C4" w:rsidRPr="00187D8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30 мая 1863</w:t>
      </w:r>
      <w:r w:rsidR="0090112C" w:rsidRPr="00187D8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DD047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[</w:t>
      </w:r>
      <w:r w:rsidR="00DD047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, </w:t>
      </w:r>
      <w:r w:rsid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c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D047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276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]</w:t>
      </w:r>
    </w:p>
    <w:p w14:paraId="74BFAFD7" w14:textId="13825816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российскими войсками крепостей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Сауран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Шарнак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Шорнак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в сторону Туркестана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Шавгар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Яссы, Хазрет),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Весна 1864, </w:t>
      </w:r>
      <w:r w:rsidR="0090112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103]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31-32, </w:t>
      </w:r>
      <w:r w:rsidR="00DB33FC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103</w:t>
      </w:r>
    </w:p>
    <w:p w14:paraId="78C9B9D9" w14:textId="0101D4F9" w:rsidR="00CD3D49" w:rsidRPr="0090112C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М.Г.Черняевым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крепости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Аулие-Ата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(Мирзоян, Джамбул, Тараз),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 июня 1964, </w:t>
      </w:r>
      <w:r w:rsidR="0090112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90112C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103]</w:t>
      </w:r>
      <w:r w:rsidR="00F677DF" w:rsidRP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677DF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F677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F677DF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F677DF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677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277-278</w:t>
      </w:r>
      <w:r w:rsidR="00F677DF" w:rsidRPr="00901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 –</w:t>
      </w:r>
      <w:r w:rsidR="00F677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677DF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2-4 июня 1864</w:t>
      </w:r>
      <w:r w:rsidR="00211C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31-32,</w:t>
      </w:r>
      <w:r w:rsidR="00DB33F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103</w:t>
      </w:r>
    </w:p>
    <w:p w14:paraId="6DEBA5A7" w14:textId="4EACD880" w:rsidR="00CD3D49" w:rsidRPr="00F677DF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Н.А.Верёвкиным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Туркестан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Шавгар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Яссы, Хазрет),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14 июня 1964, </w:t>
      </w:r>
      <w:r w:rsidR="00330F43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330F43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103], [</w:t>
      </w:r>
      <w:r w:rsidR="00F17607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0F43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330F43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17607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279</w:t>
      </w:r>
      <w:r w:rsidR="00330F43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F17607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9-? </w:t>
      </w:r>
      <w:r w:rsid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F17607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юня</w:t>
      </w:r>
      <w:r w:rsidR="00F677DF" w:rsidRP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F677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31-32, 103</w:t>
      </w:r>
    </w:p>
    <w:p w14:paraId="043EE032" w14:textId="293015BA" w:rsidR="00CD3D49" w:rsidRPr="00330F43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М.Г.Черняевым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Шымкент (Черняев, Чимкент),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22 сентября 1964, </w:t>
      </w:r>
      <w:r w:rsidR="00330F43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330F43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106]</w:t>
      </w:r>
      <w:r w:rsid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30F43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677DF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F677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F677DF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F677DF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677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293</w:t>
      </w:r>
      <w:r w:rsidR="00F677DF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31-32, </w:t>
      </w:r>
      <w:r w:rsidR="00DB33FC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106</w:t>
      </w:r>
      <w:r w:rsidR="00F17607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3BDF862" w14:textId="34BE3B9D" w:rsidR="00CD3D49" w:rsidRPr="00FD08DB" w:rsidRDefault="00CD3D49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Взятие российскими войсками города Ташкент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Шаш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Июнь 1865, </w:t>
      </w:r>
      <w:r w:rsidR="00330F43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330F43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106] [</w:t>
      </w:r>
      <w:r w:rsidR="00BE1692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0F43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330F43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BE1692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311</w:t>
      </w:r>
      <w:r w:rsidR="00330F43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BE1692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="00BE1692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17607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-16</w:t>
      </w:r>
      <w:r w:rsidR="00BE1692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1865</w:t>
      </w:r>
      <w:r w:rsid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677DF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F677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F677DF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67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F677DF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677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295</w:t>
      </w:r>
      <w:r w:rsidR="00F677DF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 -</w:t>
      </w:r>
      <w:r w:rsidR="00F677DF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677DF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попытка 2-4 октября 1964,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F677DF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31-32, 106</w:t>
      </w:r>
      <w:r w:rsidR="00F677DF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9EEB4EC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История Казахстана</w:t>
      </w:r>
    </w:p>
    <w:p w14:paraId="159F9C1A" w14:textId="30B56550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 класс </w:t>
      </w:r>
    </w:p>
    <w:p w14:paraId="2734472C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47533514" w14:textId="2692C77B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Задания даны по параграфам IV раздела (параграфы 31-32): Колонизация и народно-освободительная борьба</w:t>
      </w:r>
    </w:p>
    <w:p w14:paraId="677792E7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B1F8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последовательность, от самого раннего события к самому позднему. Обязательно укажите дату перед событием</w:t>
      </w:r>
    </w:p>
    <w:p w14:paraId="770E4540" w14:textId="77777777" w:rsidR="002526C7" w:rsidRPr="00FD08DB" w:rsidRDefault="002526C7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154EE4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число, месяц, год</w:t>
      </w:r>
    </w:p>
    <w:p w14:paraId="31805A4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месяц, год</w:t>
      </w:r>
    </w:p>
    <w:p w14:paraId="2414C47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– год </w:t>
      </w:r>
    </w:p>
    <w:p w14:paraId="4BC0EAA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Гг. – годы </w:t>
      </w:r>
    </w:p>
    <w:p w14:paraId="42F807E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время года</w:t>
      </w:r>
    </w:p>
    <w:p w14:paraId="4054EC7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002AC9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российскими войсками крепостей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Сауран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Шарнак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Шорнак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в сторону Туркестана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Шавгар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Яссы, Хазрет), </w:t>
      </w:r>
    </w:p>
    <w:p w14:paraId="4276122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Сражение при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Узынагаше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победа российских войск над численно превосходящими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кокандцами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</w:p>
    <w:p w14:paraId="46A401D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Взятие российскими войсками укрепления Ак-Мечеть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Перовск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Кзыл-Орда, Кызылорда) после 20-дневной осады,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E694FB" w14:textId="2665087B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форта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Казалы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(Казалинск), Г.</w:t>
      </w:r>
      <w:r w:rsidR="0067430D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EE23C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Поход Оренбургского военного губернатора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В.А.Перовского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Хиву,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E00EF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 Туркестанского генерал-губернаторства с центром в Ташкенте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Шаш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 указу российского императора Александра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AA187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М.Г.Черняевым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Шымкент (Черняев, Чимкент),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C79F3D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Н.А.Верёвкиным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Туркестан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Шавгар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Яссы, Хазрет),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D8D1C3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М.Г.Черняевым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крепости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Аулие-Ата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(Мирзоян, Джамбул, Тараз),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97FFC8F" w14:textId="77777777" w:rsidR="00CD3D49" w:rsidRPr="00FD08DB" w:rsidRDefault="00CD3D49" w:rsidP="00CD3D4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без боя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М.Г.Черняевым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укрепления Мерке,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08FBF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7C9501A7" w14:textId="77777777" w:rsidR="00FD08DB" w:rsidRDefault="00FD08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br w:type="page"/>
      </w:r>
    </w:p>
    <w:p w14:paraId="69B678BC" w14:textId="468878F4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Ключ:</w:t>
      </w:r>
    </w:p>
    <w:p w14:paraId="45CE9041" w14:textId="3E540D41" w:rsidR="00970917" w:rsidRPr="00330F43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Поход Оренбургского военного губернатора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В.А.Перовского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Хиву,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Сер. ноября 1839 </w:t>
      </w:r>
      <w:r w:rsidR="00330F43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330F43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1, с.</w:t>
      </w:r>
      <w:r w:rsidR="00330F43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100] [</w:t>
      </w:r>
      <w:r w:rsidR="00D3196F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0F43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330F43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330F43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D3196F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137</w:t>
      </w:r>
      <w:r w:rsidR="00330F43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],</w:t>
      </w:r>
      <w:r w:rsidR="00D3196F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0F43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970917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0F43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330F43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330F43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970917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160</w:t>
      </w:r>
      <w:r w:rsidR="00330F43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970917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окончание 1 </w:t>
      </w:r>
      <w:r w:rsidR="00970917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февраля </w:t>
      </w:r>
      <w:r w:rsidR="005112CC"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1840</w:t>
      </w:r>
      <w:r w:rsidR="00187D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31-32, 100</w:t>
      </w:r>
      <w:r w:rsidR="00187D86" w:rsidRPr="00330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14:paraId="511ADAF8" w14:textId="6E30F649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форта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Казалы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(Казалинск),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1848, </w:t>
      </w:r>
      <w:r w:rsidR="00330F43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330F43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101]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31-32, </w:t>
      </w:r>
      <w:r w:rsidR="00DB33FC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101</w:t>
      </w:r>
    </w:p>
    <w:p w14:paraId="04429B1D" w14:textId="3A4446FB" w:rsidR="00F22BC1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российскими войсками укрепления Ак-Мечеть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Перовск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Кзыл-Орда, Кызылорда) после 20-дневной осады,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28 июня 1953,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101]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31-32, </w:t>
      </w:r>
      <w:r w:rsidR="00DB33FC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101</w:t>
      </w:r>
      <w:r w:rsidR="00F22BC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E4F3E2E" w14:textId="27F06103" w:rsidR="00CD3D49" w:rsidRPr="00F42EFC" w:rsidRDefault="00F42EFC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F22BC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22BC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215</w:t>
      </w:r>
      <w:r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F22BC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F22BC1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попытка </w:t>
      </w:r>
      <w:proofErr w:type="spellStart"/>
      <w:r w:rsidR="00F22BC1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Бларамберга</w:t>
      </w:r>
      <w:proofErr w:type="spellEnd"/>
      <w:r w:rsidR="00F22BC1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3-20 июля 1852</w:t>
      </w:r>
      <w:r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2BC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F22BC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22BC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225-226</w:t>
      </w:r>
      <w:r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F22BC1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="00F22BC1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2-28 июля 1853</w:t>
      </w:r>
    </w:p>
    <w:p w14:paraId="11111546" w14:textId="6863D0CA" w:rsidR="00CD3D49" w:rsidRPr="00F42EF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Сражение при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Узынагаше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победа российских войск над численно превосходящими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кокандцами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1860,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102]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[</w:t>
      </w:r>
      <w:r w:rsidR="00F773EE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773EE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254-256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 -</w:t>
      </w:r>
      <w:r w:rsidR="00F773EE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21 октября 1860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31-32, 102,</w:t>
      </w:r>
    </w:p>
    <w:p w14:paraId="5769D87F" w14:textId="584DCBC5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российскими войсками крепостей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Сауран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Шарнак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Шорнак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в сторону Туркестана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Шавгар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Яссы, Хазрет),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Весна 1864,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103]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31-32, </w:t>
      </w:r>
      <w:r w:rsidR="00C64B8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103</w:t>
      </w:r>
    </w:p>
    <w:p w14:paraId="12A37793" w14:textId="3B8F1E1B" w:rsidR="00CD3D49" w:rsidRPr="00F42EF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без боя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М.Г.Черняевым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укрепления Мерке,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 июня 1964,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103]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[</w:t>
      </w:r>
      <w:r w:rsidR="00DD047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DD047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277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31-32, 103</w:t>
      </w:r>
    </w:p>
    <w:p w14:paraId="242F0A69" w14:textId="7C82CDF8" w:rsidR="00CD3D49" w:rsidRPr="00F42EF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М.Г.Черняевым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крепости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Аулие-Ата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(Мирзоян, Джамбул, Тараз),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 июня 1964,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103]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DD047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DD047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277-278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F42EFC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DD0474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2-4 июня 1864</w:t>
      </w:r>
      <w:r w:rsid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31-32, 103</w:t>
      </w:r>
    </w:p>
    <w:p w14:paraId="3BAF26FA" w14:textId="41248CF8" w:rsidR="00CD3D49" w:rsidRPr="00EA4281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Н.А.Верёвкиным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Туркестан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Шавгар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Яссы, Хазрет),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14 июня 1964,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103]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DD047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DD047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DD047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279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 -</w:t>
      </w:r>
      <w:r w:rsidR="00DD047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D0474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A00B9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-?</w:t>
      </w:r>
      <w:r w:rsidR="00DD0474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7D86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D0474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>юня</w:t>
      </w:r>
      <w:r w:rsid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31-32, 103</w:t>
      </w:r>
    </w:p>
    <w:p w14:paraId="49770D93" w14:textId="3240D2E5" w:rsidR="00CD3D49" w:rsidRPr="00F42EF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Взятие полковником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М.Г.Черняевым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Шымкент (Черняев, Чимкент),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22 сентября 1964,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106]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[</w:t>
      </w:r>
      <w:r w:rsidR="009B7A2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9B7A2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293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187D86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31-32, 106</w:t>
      </w:r>
    </w:p>
    <w:p w14:paraId="7750A88D" w14:textId="7BE77BFF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 Туркестанского генерал-губернаторства с центром в Ташкенте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Шаш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 указу российского императора Александра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Июль 1867,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106]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31-32, </w:t>
      </w:r>
      <w:r w:rsidR="00C64B8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106</w:t>
      </w:r>
    </w:p>
    <w:p w14:paraId="6C5F157E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 w:type="page"/>
      </w:r>
    </w:p>
    <w:p w14:paraId="16C86EBF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История Казахстана</w:t>
      </w:r>
    </w:p>
    <w:p w14:paraId="0E3B268F" w14:textId="714B898C" w:rsidR="00CD3D49" w:rsidRPr="00FD08DB" w:rsidRDefault="00CD3D49" w:rsidP="00D62F88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 класс</w:t>
      </w:r>
    </w:p>
    <w:p w14:paraId="18C9737E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Задания даны по параграфам V раздела (параграфы 33-42): Казахстан в составе Российской империи</w:t>
      </w:r>
    </w:p>
    <w:p w14:paraId="6F42ACF8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42EDA1" w14:textId="2E739978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Укажите события в хронологической последовательности, от самого раннего события к позднему</w:t>
      </w:r>
      <w:r w:rsidR="006A09F2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вначале указывая дату</w:t>
      </w:r>
    </w:p>
    <w:p w14:paraId="38A2FD60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FDF1514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Переселение уйгуров и дунган согласно Петербургскому договору (Договор об Илийском крае) </w:t>
      </w:r>
    </w:p>
    <w:p w14:paraId="0C388BD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Включение Букеевской Орды в состав Астраханской губернии</w:t>
      </w:r>
    </w:p>
    <w:p w14:paraId="705A70D4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Включение Мангышлакского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приставства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Мангыстау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в состав Закаспийского округа</w:t>
      </w:r>
    </w:p>
    <w:p w14:paraId="58A76329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Временное положение об управлении Уральской, Тургайской, Акмолинской и Семипалатинской областями</w:t>
      </w:r>
    </w:p>
    <w:p w14:paraId="2893F65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Временное положение об управлении Семиреченской и Сырдарьинской областями </w:t>
      </w:r>
    </w:p>
    <w:p w14:paraId="4F5DFDE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Положение об управлении Акмолинской, Семипалатинской, Семиреченской, Уральской и Тургайской областями</w:t>
      </w:r>
    </w:p>
    <w:p w14:paraId="63E3989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Положение о добровольном переселении желающих на казённые земли в Томской и Тобольской Губерниях, а также в Семиреченской, Акмолинской и Семипалатинской областях</w:t>
      </w:r>
    </w:p>
    <w:p w14:paraId="2D6269E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Постройка С.А. Поповым завода по обогащению серебряных и свинцовых руд в Каркаралинске </w:t>
      </w:r>
    </w:p>
    <w:p w14:paraId="33854C2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Положение об управлении Туркестанским краем </w:t>
      </w:r>
    </w:p>
    <w:p w14:paraId="1BC69B4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Учреждение Степного генерал-губернаторства, в состав которой вошли Акмолинская, Семипалатинская и Семиреченская области</w:t>
      </w:r>
    </w:p>
    <w:p w14:paraId="2D40C8D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66C1BA" w14:textId="77777777" w:rsidR="00FD08DB" w:rsidRDefault="00FD08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2965C137" w14:textId="7B6D5BC6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Ключ</w:t>
      </w:r>
    </w:p>
    <w:p w14:paraId="3FB21E0B" w14:textId="1D74C790" w:rsidR="00CD3D49" w:rsidRPr="00F42EF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1. Временное положение об управлении Семиреченской и Сырдарьинской областями (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11.07.1867 г.</w:t>
      </w:r>
      <w:r w:rsidR="00EC67C0" w:rsidRPr="00EC67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7C0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EC67C0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108</w:t>
      </w:r>
      <w:proofErr w:type="gramStart"/>
      <w:r w:rsidR="00EC67C0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F677DF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proofErr w:type="gramEnd"/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33-34, 10</w:t>
      </w:r>
      <w:r w:rsidR="00C64B84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14:paraId="2F375547" w14:textId="2418994F" w:rsidR="00CD3D49" w:rsidRPr="00F42EFC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2. Временное положение об управлении Уральской, Тургайской, Акмолинской и Семипалатинской областями (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21.10.1868 г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  <w:r w:rsidR="00F42EFC" w:rsidRPr="00F42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108]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33-34, 108</w:t>
      </w:r>
    </w:p>
    <w:p w14:paraId="78CF50FE" w14:textId="5EBE35CD" w:rsidR="00CD3D49" w:rsidRPr="00F42EF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Включение </w:t>
      </w:r>
      <w:r w:rsidR="00C64B84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ангышлакск</w:t>
      </w:r>
      <w:r w:rsidR="00C64B84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приставств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Мангыстау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 в состав Закаспийского округа (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1870 г.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42EFC" w:rsidRPr="00F42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109]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187D86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33-34, 109</w:t>
      </w:r>
    </w:p>
    <w:p w14:paraId="44631610" w14:textId="4222EBF7" w:rsidR="00CD3D49" w:rsidRPr="00F42EF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4. Включение Букеевской Орды в состав Астраханской губернии (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1872 г.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42EFC" w:rsidRPr="00F42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109]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33-34, 109</w:t>
      </w:r>
    </w:p>
    <w:p w14:paraId="28522BF8" w14:textId="50C32B2F" w:rsidR="00CD3D49" w:rsidRPr="00F42EF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5. Переселение уйгуров и дунган согласно Петербургскому договору (Договор об Илийском крае) (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1881-1883 гг.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42EFC" w:rsidRPr="00F42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121]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187D86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38, 121</w:t>
      </w:r>
    </w:p>
    <w:p w14:paraId="736D9FDC" w14:textId="6A5C9CB6" w:rsidR="00CD3D49" w:rsidRPr="00F42EF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6. Учреждение Степного генерал-губернаторства, в состав которой вошли Акмолинская, Семипалатинская и Семиреченская области (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май 1882 г.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42EFC" w:rsidRPr="00F42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131]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187D86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42, 131</w:t>
      </w:r>
    </w:p>
    <w:p w14:paraId="4F9AA1CC" w14:textId="7DF4EEDF" w:rsidR="00CD3D49" w:rsidRPr="00F42EFC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7. Положение об управлении Туркестанским краем (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2.06.1886 г.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42EFC" w:rsidRPr="00F42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EFC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F42EFC" w:rsidRPr="00F4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132]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187D86" w:rsidRP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42, 132</w:t>
      </w:r>
    </w:p>
    <w:p w14:paraId="7A3DF815" w14:textId="387CCB69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8. Постройка С.А. Поповым завода по обогащению серебряных и свинцовых руд в Каркаралинске (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1888 г.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40-41, 121</w:t>
      </w:r>
      <w:r w:rsidR="003B36F8"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1-е изд.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</w:p>
    <w:p w14:paraId="366329D4" w14:textId="23259DE0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9. Положение о добровольном переселении желающих на казённые земли в Томской и Тобольской Губерниях, а также в Семиреченской, Акмолинской и Семипалатинской областях (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13.07.1889 г.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111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120]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33-34,111 и </w:t>
      </w:r>
      <w:r w:rsidR="00211C4B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38, 120</w:t>
      </w:r>
    </w:p>
    <w:p w14:paraId="15486895" w14:textId="3FFF6018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10. Положение об управлении Акмолинской, Семипалатинской, Семиреченской, Уральской и Тургайской областями (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25.03.1891 г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111]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33-34, 111</w:t>
      </w:r>
    </w:p>
    <w:p w14:paraId="15E0E94F" w14:textId="77777777" w:rsidR="00CD3D49" w:rsidRPr="00FD08DB" w:rsidRDefault="00CD3D49" w:rsidP="00CD3D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7063329E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Истории Казахстана</w:t>
      </w:r>
    </w:p>
    <w:p w14:paraId="2899DD12" w14:textId="6DAF2EF5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 класс </w:t>
      </w:r>
    </w:p>
    <w:p w14:paraId="31C2D72D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390F9229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Задания даны по параграфам V раздела (параграфы 33-42): Казахстан в составе Российской империи</w:t>
      </w:r>
    </w:p>
    <w:p w14:paraId="11015F92" w14:textId="77777777" w:rsidR="00E64A38" w:rsidRPr="00FD08DB" w:rsidRDefault="00E64A3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C5B8C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последовательность, от самого раннего события к самому позднему. Обязательно укажите дату перед событием</w:t>
      </w:r>
    </w:p>
    <w:p w14:paraId="46A3975A" w14:textId="77777777" w:rsidR="006A09F2" w:rsidRPr="00FD08DB" w:rsidRDefault="006A09F2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4FA069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число, месяц, год;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месяц, год; Г. – год; Гг. – годы</w:t>
      </w:r>
    </w:p>
    <w:p w14:paraId="3FC9B35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2BAB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Создание в МВД специальной комиссии для усовершенствования управления Казахской степью для подготовки проекта «Положения об управлении Акмолинской, - Семипалатинской, Семиреченской, Уральской и Тургайской областями»,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5F3018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Первый этап переселения дунган из Западного Китая (Синьцзян) в Северный Кыргызстан в район Токмака, Г. </w:t>
      </w:r>
    </w:p>
    <w:p w14:paraId="068FB26E" w14:textId="39F3DA00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Включение территории бывшей Букеевской Орды в состав Астраханской губернии, Г. 18</w:t>
      </w:r>
      <w:r w:rsidR="006D5C1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2, 33-34, 101</w:t>
      </w:r>
    </w:p>
    <w:p w14:paraId="51BCD39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Включение Мангышлакского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приставства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 Закаспийского округа, Г.</w:t>
      </w:r>
    </w:p>
    <w:p w14:paraId="540E397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Подписание указа российского императора Александра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утверждении проекта «Временного положения об управлении Уральской, Тургайской, Акмолинской и Семипалатинской областями»,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0BEB25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Подписание указа российского императора Александра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«Положения об управлении Акмолинской, Семипалатинской, Семиреченской, Уральской и Тургайской областями»,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ECC8AF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Разработка и утверждение специального положения о добровольном переселении сельских обывателей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шаруа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казённые земли в Томской и Тобольской губерниях, а также в Семиреченской, Акмолинской и Семипалатинской областях,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7FC445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Распоряжение российского императора Николая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обследовать качество и количество «свободных» земель у кочевников Акмолинской и Семипалатинской областей, Г. </w:t>
      </w:r>
    </w:p>
    <w:p w14:paraId="63D71F10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Годы неурожая и последующего голода в европейской части России, побудившей крестьян переселиться на восток, в том числе в земли Казахстана, Гг. </w:t>
      </w:r>
    </w:p>
    <w:p w14:paraId="4ECF980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Выведение Семиреченской области (Жетысу) из состава Степного генерал-губернаторства и присоединение данной области к Туркестанскому краю, Г.</w:t>
      </w:r>
    </w:p>
    <w:p w14:paraId="0D074D7C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3ADAD2" w14:textId="77777777" w:rsidR="00FD08DB" w:rsidRDefault="00FD08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6C344FD5" w14:textId="5A22CDB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Ключ:</w:t>
      </w:r>
    </w:p>
    <w:p w14:paraId="2DE78AA7" w14:textId="431643B9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Подписание указа российского императора Александра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утверждении проекта «Временного положения об управлении Уральской, Тургайской, Акмолинской и Семипалатинской областями»,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F0623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0623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с.284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F0623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 октября 1868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108]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33-34, 108</w:t>
      </w:r>
    </w:p>
    <w:p w14:paraId="26BEEE47" w14:textId="4830E33A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Включение Мангышлакского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приставства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 Закаспийского округа, Г. 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F0623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61C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с.331-332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E61C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1870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109]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33-34, 109</w:t>
      </w:r>
    </w:p>
    <w:p w14:paraId="05C7E9D2" w14:textId="168A0BCD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Включение территории бывшей Букеевской Орды в состав Астраханской губернии, Г. 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E61C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61C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с.336-338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E61C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1872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109]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33-34, 109</w:t>
      </w:r>
    </w:p>
    <w:p w14:paraId="6161D077" w14:textId="48F3883F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этап переселения дунган из Западного Китая (Синьцзян) в Северный Кыргызстан в район Токмака, Г. 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E61C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61C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142-144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E61C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1877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121]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38, 121</w:t>
      </w:r>
    </w:p>
    <w:p w14:paraId="00874165" w14:textId="41BEAB62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в МВД специальной комиссии для усовершенствования управления Казахской степью для подготовки проекта «Положения об управлении Акмолинской, Семипалатинской, Семиреченской, Уральской и Тургайской областями»,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E61C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58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61C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288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E61C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Январь 1887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132]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42, 132</w:t>
      </w:r>
    </w:p>
    <w:p w14:paraId="5FE48333" w14:textId="4AC1A7EA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и утверждение специального положения о добровольном переселении сельских обывателей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шаруа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казённые земли в Томской и Тобольской губерниях, а также в Семиреченской, Акмолинской и Семипалатинской областях,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с.108-110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 июля 1889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120]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38, 120</w:t>
      </w:r>
    </w:p>
    <w:p w14:paraId="5C8A2E9E" w14:textId="219A9C64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Подписание указа российского императора Александра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«Положения об управлении Акмолинской, Семипалатинской, Семиреченской, Уральской и Тургайской областями»,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с.288-290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 марта 1891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87D86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111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132]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33-34,111 и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42,132</w:t>
      </w:r>
      <w:r w:rsidR="00187D86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C2B48B4" w14:textId="436E7D5F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Годы неурожая и последующего голода в европейской части России, побудившей крестьян переселиться на восток, в том числе в земли Казахстана, Гг. 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с.118-122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1891-1892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121]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38, 121</w:t>
      </w:r>
    </w:p>
    <w:p w14:paraId="6390EB0B" w14:textId="00CC8593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российского императора Николая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обследовать качество и количество «свободных» земель у кочевников Акмолинской и Семипалатинской областей, Г. 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с.412-414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1894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112]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33-34, 112</w:t>
      </w:r>
    </w:p>
    <w:p w14:paraId="4995F40A" w14:textId="412D06A2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Выведение Семиреченской области (Жетысу) из состава Степного генерал-губернаторства и присоединение данной области к Туркестанскому краю, Г. 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с.16-18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92475E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1897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133]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42, 133</w:t>
      </w:r>
    </w:p>
    <w:p w14:paraId="18C004D1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9858FF5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История Казахстана</w:t>
      </w:r>
    </w:p>
    <w:p w14:paraId="33F06F2A" w14:textId="1E612A60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класс</w:t>
      </w:r>
    </w:p>
    <w:p w14:paraId="29E56AD6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0E170D28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Задания даны по параграфам V раздела (параграфы 33-42): Казахстан в составе Российской империи</w:t>
      </w:r>
    </w:p>
    <w:p w14:paraId="59239A80" w14:textId="77777777" w:rsidR="00E64A38" w:rsidRPr="00FD08DB" w:rsidRDefault="00E64A3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405FA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последовательность, от самого раннего события к самому позднему. Обязательно укажите дату перед событием</w:t>
      </w:r>
    </w:p>
    <w:p w14:paraId="15E86BAB" w14:textId="77777777" w:rsidR="006A09F2" w:rsidRPr="00FD08DB" w:rsidRDefault="006A09F2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A216DA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число, месяц, год;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месяц, год; Г. – год; Гг. – годы</w:t>
      </w:r>
    </w:p>
    <w:p w14:paraId="4E53A83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6881D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Подписание указа российского императора Александра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утверждении проекта «Временного положения об управлении Семиреченской и Сырдарьинской областями»,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64B1D9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Практическое внедрение реформ «Временного положения об управлении Семиреченской и Сырдарьинской областями» и «Временного положения об управлении Уральской, Тургайской, Акмолинской и Семипалатинской областями»,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ABAA16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Выдвижение пристава Рукина, с целью приостановить перекочевку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тайпа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адай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жайляу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Мангыстау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4CE3F03" w14:textId="7FDA6E5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 в пределы Хивы Ержана </w:t>
      </w:r>
      <w:proofErr w:type="spellStart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Тажиева</w:t>
      </w:r>
      <w:proofErr w:type="spellEnd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Ержана и </w:t>
      </w:r>
      <w:proofErr w:type="spellStart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Ертымбета</w:t>
      </w:r>
      <w:proofErr w:type="spellEnd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Куловых, Исы </w:t>
      </w:r>
      <w:proofErr w:type="spellStart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Тленбаева</w:t>
      </w:r>
      <w:proofErr w:type="spellEnd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руководителей восстания </w:t>
      </w:r>
      <w:proofErr w:type="spellStart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тайпа</w:t>
      </w:r>
      <w:proofErr w:type="spellEnd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адай</w:t>
      </w:r>
      <w:proofErr w:type="spellEnd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примерно 3000 семей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7542D1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Петербургский договор между Китаем (Цин) и Россией, давший начало массовому переселению уйгуров и дунган из Илийского края Синьцзяна (Западный Китай) в Жетысу (Семиречье), Гг. </w:t>
      </w:r>
    </w:p>
    <w:p w14:paraId="3352540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Утверждение МВД проекта «Положения об управлении Акмолинской, Семипалатинской, Семиреченской, Уральской и Тургайской областями» и представление данного проекта на рассмотрение Государственного совета,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86F2CE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Экспедиция земского статистика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Ф.А.Щербина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выявления как можно большего количества земель для изъятия у кочевников и определения степени их пригодности для земледелия, Гг. </w:t>
      </w:r>
    </w:p>
    <w:p w14:paraId="5C1A338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Положение об управлении Туркестанским краем,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4383A2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Строительство Транссибирской железной дороги на территории Северного Казахстана, Гг. </w:t>
      </w:r>
    </w:p>
    <w:p w14:paraId="2C1AEDA4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Проведение судебной реформы в Степном генерал-губернаторстве, вводившей в действие отдельные принципы российской судебной реформы,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1B648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541C21" w14:textId="77777777" w:rsidR="00FD08DB" w:rsidRDefault="00FD08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br w:type="page"/>
      </w:r>
    </w:p>
    <w:p w14:paraId="55ED42FF" w14:textId="60E96EFF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Ключ:</w:t>
      </w:r>
    </w:p>
    <w:p w14:paraId="0A301F4F" w14:textId="129CEDD6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Подписание указа российского императора Александра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утверждении проекта «Временного положения об управлении Семиреченской и Сырдарьинской областями»,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58AA" w:rsidRPr="0078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8AA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11 июля 1867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108],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8AA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5767F4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7858AA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5767F4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с.318-322</w:t>
      </w:r>
      <w:r w:rsidR="007858AA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EC12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C128C" w:rsidRP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33-34, 10</w:t>
      </w:r>
      <w:r w:rsidR="00285B08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</w:p>
    <w:p w14:paraId="732DD809" w14:textId="295CD3E1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Практическое внедрение реформ «Временного положения об управлении Семиреченской и Сырдарьинской областями» и «Временного положения об управлении Уральской, Тургайской, Акмолинской и Семипалатинской областями»,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Май 1869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108</w:t>
      </w:r>
      <w:r w:rsidR="007858AA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187D86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[5, с.282-283],</w:t>
      </w:r>
      <w:r w:rsidR="0018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33-34, 10</w:t>
      </w:r>
      <w:r w:rsidR="00285B08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0C5D644" w14:textId="69392DDC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Выдвижение пристава Рукина, с целью приостановить перекочевку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тайпа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адай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жайляу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Мангыстау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767F4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</w:t>
      </w:r>
      <w:r w:rsidR="005767F4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марта 1870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115]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7858AA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5767F4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="007858AA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5767F4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с.69</w:t>
      </w:r>
      <w:r w:rsidR="007858AA" w:rsidRP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="005767F4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 марта 1870</w:t>
      </w:r>
      <w:r w:rsidR="00187D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187D8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35-36,115</w:t>
      </w:r>
    </w:p>
    <w:p w14:paraId="00B9D86E" w14:textId="51A149EE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 </w:t>
      </w:r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пределы Хивы Ержана </w:t>
      </w:r>
      <w:proofErr w:type="spellStart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Тажиева</w:t>
      </w:r>
      <w:proofErr w:type="spellEnd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Ержана и </w:t>
      </w:r>
      <w:proofErr w:type="spellStart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Ертымбета</w:t>
      </w:r>
      <w:proofErr w:type="spellEnd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Куловых, Исы </w:t>
      </w:r>
      <w:proofErr w:type="spellStart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Тленбаева</w:t>
      </w:r>
      <w:proofErr w:type="spellEnd"/>
      <w:r w:rsidR="003D0E96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руководителей восстания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тайпа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адай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примерно 3000 семей,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Декабрь 1870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116]</w:t>
      </w:r>
      <w:r w:rsidR="00285B08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3D0E9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D0E9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3D0E9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112-115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86E10" w:rsidRP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386E10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35-36;116</w:t>
      </w:r>
    </w:p>
    <w:p w14:paraId="74B0B2BF" w14:textId="339E16B7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Петербургский договор между Китаем (Цин) и Россией, давший начало массовому переселению уйгуров и дунган из Илийского края Синьцзяна (Западный Китай) в Жетысу (Семиречье),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1881-1883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121]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3D0E9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F24C9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с.</w:t>
      </w:r>
      <w:r w:rsidR="003D0E96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144-147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86E10" w:rsidRP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386E10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38, 121</w:t>
      </w:r>
    </w:p>
    <w:p w14:paraId="39C651D5" w14:textId="52DA297F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об управлении Туркестанским краем,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июня 1886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132]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F24C9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F24C9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с.285-287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86E10" w:rsidRP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386E10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42, 132</w:t>
      </w:r>
    </w:p>
    <w:p w14:paraId="083E34EB" w14:textId="1676BDC3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Утверждение МВД проекта «Положения об управлении Акмолинской, Семипалатинской, Семиреченской, Уральской и Тургайской областями» и представление данного проекта на рассмотрение Государственного совета,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мая 1890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133]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F24C9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F24C9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с.289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386E10" w:rsidRP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386E10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42, 133</w:t>
      </w:r>
    </w:p>
    <w:p w14:paraId="5580DB5C" w14:textId="645AA666" w:rsidR="00CD3D49" w:rsidRPr="007858AA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Транссибирской железной дороги на территории Северного Казахстана,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1892-1893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58AA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112]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F24C9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F24C9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с.54-57</w:t>
      </w:r>
      <w:r w:rsidR="007858AA" w:rsidRPr="007858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386E10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33-34, 112</w:t>
      </w:r>
    </w:p>
    <w:p w14:paraId="4B6C36E8" w14:textId="04AE789E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Экспедиция земского статистика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Ф.А.Щербина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выявления как можно большего количества земель для изъятия у кочевников и определения степени их пригодности для земледелия,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1896-1903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112]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F24C9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F24C9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с.54-58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386E10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33-34, 112</w:t>
      </w:r>
    </w:p>
    <w:p w14:paraId="11833DFF" w14:textId="3455E58B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судебной реформы в Степном генерал-губернаторстве, вводившей в действие отдельные принципы российской судебной реформы,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мая 1898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[1,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133]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F24C9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F24C9D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с.294-296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  <w:r w:rsid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386E10"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42, 133</w:t>
      </w:r>
    </w:p>
    <w:p w14:paraId="72EE1FB3" w14:textId="77777777" w:rsidR="00CD3D49" w:rsidRPr="00FD08DB" w:rsidRDefault="00CD3D49" w:rsidP="00CD3D4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br w:type="page"/>
      </w:r>
    </w:p>
    <w:p w14:paraId="3442FB7B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Всемирная история</w:t>
      </w:r>
    </w:p>
    <w:p w14:paraId="08B6756E" w14:textId="2B3FC329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7 класс</w:t>
      </w:r>
    </w:p>
    <w:p w14:paraId="5AC3A4F9" w14:textId="77777777" w:rsidR="00CD3D49" w:rsidRPr="00FD08DB" w:rsidRDefault="00CD3D49" w:rsidP="00CD3D49">
      <w:pPr>
        <w:pStyle w:val="ac"/>
        <w:ind w:left="10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53C2C9DE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 даны по параграфам раздела: Французская буржуазная революция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Завоевательные войны Франции в эпоху Наполеона Бонапарта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(параграфы 8-10)</w:t>
      </w:r>
    </w:p>
    <w:p w14:paraId="643C1A23" w14:textId="77777777" w:rsidR="00E64A38" w:rsidRPr="00FD08DB" w:rsidRDefault="00E64A3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9CBE2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 событий (от самого раннего к позднему), вначале указывая дату</w:t>
      </w:r>
    </w:p>
    <w:p w14:paraId="75DCC566" w14:textId="77777777" w:rsidR="002526C7" w:rsidRPr="00FD08DB" w:rsidRDefault="002526C7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8B3EC4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число, месяц, год</w:t>
      </w:r>
    </w:p>
    <w:p w14:paraId="45F3B2C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Гг. – годы</w:t>
      </w:r>
    </w:p>
    <w:p w14:paraId="311D6FE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время года и год</w:t>
      </w:r>
    </w:p>
    <w:p w14:paraId="5159D57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Г. - год</w:t>
      </w:r>
    </w:p>
    <w:p w14:paraId="7E5E2D8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E06BB29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Последний сбор Генеральных штатов, Ч.м.г.</w:t>
      </w:r>
    </w:p>
    <w:p w14:paraId="6347099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Годы существования Генеральных штатов, Гг.</w:t>
      </w:r>
    </w:p>
    <w:p w14:paraId="374866E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Принятие Учредительным собранием 1-й монархической Конституции, М.г.</w:t>
      </w:r>
    </w:p>
    <w:p w14:paraId="6FA1C0A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Народное восстание в Париже, закончившееся штурмом Бастилии, Ч.м.г.</w:t>
      </w:r>
    </w:p>
    <w:p w14:paraId="2B69B59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Начало функционирования Национального конвента, Ч.м.г.</w:t>
      </w:r>
    </w:p>
    <w:p w14:paraId="11684EB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Народное восстание, закончившееся захватом Тюильри, Ч.м.г.</w:t>
      </w:r>
    </w:p>
    <w:p w14:paraId="69A10C7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Убийство Жан-Поль Марата дворянкой Шарлоттой Корде, Ч.м.г.</w:t>
      </w:r>
    </w:p>
    <w:p w14:paraId="6268E5D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Начало нового республиканского календаря, Ч.м.г.</w:t>
      </w:r>
    </w:p>
    <w:p w14:paraId="6D470994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Арест лидеров «бешеных» (радикальная беднота) Жака Ру и Жана Варле, М.г.</w:t>
      </w:r>
    </w:p>
    <w:p w14:paraId="594758B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Принятие якобинцами республиканской Конституции, Ч.м.г.</w:t>
      </w:r>
    </w:p>
    <w:p w14:paraId="2124531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Годы правления Директории, Гг.</w:t>
      </w:r>
    </w:p>
    <w:p w14:paraId="099503B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Обострение борьбы внутри якобинского блока (Шометт, Эбер и Максимилиан Робеспьер против Жоржа Жака Дантона), Вг.г.</w:t>
      </w:r>
    </w:p>
    <w:p w14:paraId="34BCFD5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Итальянский и швейцарский поход А.В.Суворова, изгнавший французов из Италии, что ускорило падение Директории, Г.</w:t>
      </w:r>
    </w:p>
    <w:p w14:paraId="5150D03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Начало второй антифранцузской коалиции, в связи с победами Наполеона в Италии и Египте, Г. </w:t>
      </w:r>
    </w:p>
    <w:p w14:paraId="2450E2B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Битва при Аустерлице, победа французов над австро-русскими войсками (3-я коалиция), М.г.</w:t>
      </w:r>
    </w:p>
    <w:p w14:paraId="4E164F4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Переворот 18 брюмера, во главе с Наполеоном Бонапартом, Ч.м.г.</w:t>
      </w:r>
    </w:p>
    <w:p w14:paraId="48ED78D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Вступление войск 6-й коалиции во Францию, Г.</w:t>
      </w:r>
    </w:p>
    <w:p w14:paraId="5940D21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Начало вторжения Наполеона Бонапарта в Россию, Ч.м.г.</w:t>
      </w:r>
    </w:p>
    <w:p w14:paraId="26C80F2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Битва при Ватерлоо, победа 7-й коалиции над Наполеоном Бонапартом, Ч.м.г.</w:t>
      </w:r>
    </w:p>
    <w:p w14:paraId="63FAF6E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Побег Наполеона Бонапарта с острова Эльба, начало «100 дней» Вг.г.</w:t>
      </w:r>
    </w:p>
    <w:p w14:paraId="2DDE0528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B193F23" w14:textId="77777777" w:rsidR="00FD08DB" w:rsidRDefault="00FD08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br w:type="page"/>
      </w:r>
    </w:p>
    <w:p w14:paraId="3978AD31" w14:textId="13C8029F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Ключ:</w:t>
      </w:r>
    </w:p>
    <w:p w14:paraId="65990C96" w14:textId="10F5EF2E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Годы существования Генеральных штатов,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1302-1789,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48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3B84C3E3" w14:textId="3E0AD4D7" w:rsidR="00CD3D49" w:rsidRPr="00386E10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Последний сбор Генеральных штатов,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5 мая 1789, </w:t>
      </w:r>
      <w:r w:rsidR="00386E10" w:rsidRP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48</w:t>
      </w:r>
      <w:r w:rsidR="00386E10" w:rsidRP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6F5BBCCB" w14:textId="45D456D2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Народное восстание в Париже, закончившееся штурмом Бастилии,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13 июля 1789,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48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2D66B614" w14:textId="4D9EA9E7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Принятие Учредительным собранием 1-й монархической Конституции, 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сентябрь 1791,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51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5863DA55" w14:textId="351BB11C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Народное восстание, закончившееся захватом Тюильри,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10 августа 1792,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51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09BBCA25" w14:textId="6F9ED48E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Начало функционирования Национального конвента,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20 сентября 1792,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52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0446AA10" w14:textId="1DCEE83D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Начало нового республиканского календаря,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22 сентября 1792,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55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25F6D944" w14:textId="71EE140C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Убийство Жан-Поль Марата дворянкой Шарлоттой Корде,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13 июля 1793,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54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09F9DB0D" w14:textId="4393B77B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Принятие якобинцами республиканской Конституции,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24 июня 1793,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53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515530ED" w14:textId="3F2CE9E6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Арест лидеров «бешеных» (радикальная беднота) Жака Ру и Жана Варле, 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сентябрь 1793,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54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4C42DE92" w14:textId="6813B94E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Обострение борьбы внутри якобинского блока (Шометт, Эбер и Максимилиан Робеспьер против Жоржа Жака Дантона), Вг.г.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Весна 1794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54]</w:t>
      </w:r>
    </w:p>
    <w:p w14:paraId="3C616526" w14:textId="1733598D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Годы правления Директории,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1795-1799,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55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7F724209" w14:textId="6AE8F533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Начало второй антифранцузской коалиции, в связи с победами Наполеона в Италии и Египте,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1798,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57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5D5C4E4D" w14:textId="38B8E07A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Итальянский и швейцарский поход А.В.Суворова, изгнавший французов из Италии, что ускорило падение Директории,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1799,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57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3934C3B4" w14:textId="3A9754D6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Переворот 18 брюмера, во главе с Наполеоном Бонапартом,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9 ноября 1799,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57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3844A12A" w14:textId="087C77B7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Битва при Аустерлице, победа французов над австро-русскими войсками (3-я коалиция), 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декабрь 1805,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60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3BE79AC1" w14:textId="4201F10D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Начало вторжения Наполеона Бонапарта в Россию,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24 июня 1812,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61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3F28B76E" w14:textId="30C8374F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Вступление войск 6-й коалиции во Францию,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1814,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62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1811BE38" w14:textId="413BDF02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Побег Наполеона Бонапарта с острова Эльба, начало «100 дней» Вг.г.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Весна 1815,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62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7BBB3A37" w14:textId="2DAE62CF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Битва при Ватерлоо, победа 7-й коалиции над Наполеоном Бонапартом,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18 июня 1815,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62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58B541F2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 w:type="page"/>
      </w:r>
    </w:p>
    <w:p w14:paraId="3CAFC565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Всемирная история</w:t>
      </w:r>
    </w:p>
    <w:p w14:paraId="3E347D6C" w14:textId="3BE315A3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7 класс</w:t>
      </w:r>
    </w:p>
    <w:p w14:paraId="7EBC67E1" w14:textId="77777777" w:rsidR="00CD3D49" w:rsidRPr="00FD08DB" w:rsidRDefault="00CD3D49" w:rsidP="00CD3D49">
      <w:pPr>
        <w:pStyle w:val="ac"/>
        <w:ind w:left="10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4BCCF9C2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 даны по параграфам раздела: Французская буржуазная революция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Завоевательные войны Франции в эпоху Наполеона Бонапарта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(параграфы 8-10)</w:t>
      </w:r>
    </w:p>
    <w:p w14:paraId="192B7550" w14:textId="77777777" w:rsidR="00E64A38" w:rsidRPr="00FD08DB" w:rsidRDefault="00E64A3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425AF0" w14:textId="48B49B03" w:rsidR="00DE1736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 событий (от самого раннего к позднему), вначале указывая дату</w:t>
      </w:r>
    </w:p>
    <w:p w14:paraId="740A2458" w14:textId="77777777" w:rsidR="00DE1736" w:rsidRPr="00FD08DB" w:rsidRDefault="00DE1736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1E722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число, месяц, год</w:t>
      </w:r>
    </w:p>
    <w:p w14:paraId="550D7EC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Гг. – годы</w:t>
      </w:r>
    </w:p>
    <w:p w14:paraId="01C699BA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время года и год</w:t>
      </w:r>
    </w:p>
    <w:p w14:paraId="3B0435D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Г. - год</w:t>
      </w:r>
    </w:p>
    <w:p w14:paraId="2B920E3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D390D2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Предпоследний сбор Генеральных штатов, Г.</w:t>
      </w:r>
    </w:p>
    <w:p w14:paraId="30BB817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Начало правления династии Бурбонов во Франции, Г.</w:t>
      </w:r>
    </w:p>
    <w:p w14:paraId="24619CD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Принятие Декларации прав человека и гражданина, Ч.м.г. </w:t>
      </w:r>
    </w:p>
    <w:p w14:paraId="4FCA1D2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Объявление депутатов от третьего сословия Учредительным собранием, Ч.м.г.</w:t>
      </w:r>
    </w:p>
    <w:p w14:paraId="17CD141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Начало первой антифранцузской коалиции, Г.</w:t>
      </w:r>
    </w:p>
    <w:p w14:paraId="3189B08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Отмена Учредительным собранием сословных привилегий, дворянских титулов, гербов и наследований, Гг. </w:t>
      </w:r>
    </w:p>
    <w:p w14:paraId="0A45AE3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Свержение режима жирондистов (левое крыло Конвента), Ч.м.г. </w:t>
      </w:r>
    </w:p>
    <w:p w14:paraId="2E38596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Создание Руже де Лилем песни Марсельеза, гимна Франции, Г. </w:t>
      </w:r>
    </w:p>
    <w:p w14:paraId="42CAA8D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Свержение якобинской диктатуры, в ходе 9 термидора (по революционному календарю), Ч.м.г.</w:t>
      </w:r>
    </w:p>
    <w:p w14:paraId="73BB6969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Декрет якобинцев, ликвидировавший все феодальные повинности, Ч.м.г.</w:t>
      </w:r>
    </w:p>
    <w:p w14:paraId="77C7DB4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Годы правления Наполеона Бонапарта, Гг. </w:t>
      </w:r>
    </w:p>
    <w:p w14:paraId="49340FA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Итальянский поход Наполеона Бонапарта, Гг.</w:t>
      </w:r>
    </w:p>
    <w:p w14:paraId="6D486F6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Трафальгарская битва, победа английского адмирала Горацио Нельсона над франко-испанским флотом, М.г. </w:t>
      </w:r>
    </w:p>
    <w:p w14:paraId="0EE77D9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Принятие императорской Конституции, объявление Наполеона Бонапарта императором Франции, Г.</w:t>
      </w:r>
    </w:p>
    <w:p w14:paraId="61C8FCEA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Объявление Жозефа Бонапарта королём Испании, что вызвало восстание испанцев, Г. </w:t>
      </w:r>
    </w:p>
    <w:p w14:paraId="769B83A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Создание германского Рейнского союза под протекторатом Франции, Г.</w:t>
      </w:r>
    </w:p>
    <w:p w14:paraId="4716BE64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Битва народов при Ляйпциге, поражение французов от войск 6-й коалиции, М.г.</w:t>
      </w:r>
    </w:p>
    <w:p w14:paraId="4E92CDA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Битва при Бородино, Ч.м.г. </w:t>
      </w:r>
    </w:p>
    <w:p w14:paraId="70E7886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Заключительный акт Венского конгресса, зафиксировавший европейские границы, Ч.м.г. </w:t>
      </w:r>
    </w:p>
    <w:p w14:paraId="7D67EAD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Высылка Наполеона Бонапарта на остров Эльбы, М.г.</w:t>
      </w:r>
    </w:p>
    <w:p w14:paraId="6FA239FA" w14:textId="77777777" w:rsidR="00FD08DB" w:rsidRDefault="00FD08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79CF0529" w14:textId="12981675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Ключ:</w:t>
      </w:r>
    </w:p>
    <w:p w14:paraId="1605F2BA" w14:textId="346F080F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Начало правления династии Бурбонов во Франции,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1589,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45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7D3D94B8" w14:textId="4984A3E0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Предпоследний сбор Генеральных штатов,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1614,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48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3E7F5E2A" w14:textId="1EF624AF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Объявление депутатов от третьего сословия Учредительным собранием,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9 июля 1789,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48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374C4CE5" w14:textId="25BDEFCD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Принятие Декларации прав человека и гражданина,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26 августа 1789,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50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052ECCA7" w14:textId="1994D4A2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-Отмена Учредительным собранием сословных привилегий, дворянских титулов, гербов и наследований,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1790-1791,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50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6F6DE5E0" w14:textId="5FC4EFEA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Начало первой антифранцузской коалиции,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1792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51]</w:t>
      </w:r>
    </w:p>
    <w:p w14:paraId="6618BFF4" w14:textId="12BC41F0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Создание Руже де Лилем песни Марсельеза, гимна Франции,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1792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55]</w:t>
      </w:r>
    </w:p>
    <w:p w14:paraId="5E88DDF6" w14:textId="64FEC063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Свержение режима жирондистов (левое крыло Конвента),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31 мая 1793,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53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43B81CE7" w14:textId="3177524F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Декрет якобинцев, ликвидировавший все феодальные повинности,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17 июля 1793,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53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0939B166" w14:textId="37BB0598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-Свержение якобинской диктатуры, в ходе 9 термидора (по революционному календарю),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27 июля 1794,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54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0557439D" w14:textId="4D1E8146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Итальянский поход Наполеона Бонапарта,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1796-1797,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57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7FC9A24B" w14:textId="38D1C214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Годы правления Наполеона Бонапарта,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1799-1815,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59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7564034A" w14:textId="7F4D777D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Принятие императорской Конституции, объявление Наполеона Бонапарта императором Франции,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1804,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58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18DF2B64" w14:textId="17D5E579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Трафальгарская битва, победа английского адмирала Горацио Нельсона над франко-испанским флотом, 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октябрь 1805,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59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44905865" w14:textId="07C2218A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-Создание германского Рейнского союза под протекторатом Франции,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1806,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60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709BF5F4" w14:textId="7398B6A9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Объявление Жозефа Бонапарта королём Испании, что вызвало восстание испанцев,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1808,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61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2A37749F" w14:textId="714E076E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Битва при Бородино,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7 сентября 1812,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61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2C81CFA7" w14:textId="1E7D5525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Битва народов при Ляйпциге, поражение французов от войск 6-й коалиции, 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октябрь 1813,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61-62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0B0815FC" w14:textId="0A555EBA" w:rsidR="00CD3D49" w:rsidRPr="00B15EAE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Высылка Наполеона Бонапарта на остров Эльбы, 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Май 1814,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62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50400FA1" w14:textId="439AB813" w:rsidR="00CD3D49" w:rsidRPr="00B15EAE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Заключительный акт Венского конгресса, зафиксировавший европейские границы,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9 июня 1815,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62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</w:t>
      </w:r>
    </w:p>
    <w:p w14:paraId="44A47E56" w14:textId="77777777" w:rsidR="00CD3D49" w:rsidRPr="00FD08DB" w:rsidRDefault="00CD3D49" w:rsidP="00CD3D4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br w:type="page"/>
      </w:r>
    </w:p>
    <w:p w14:paraId="758F83D4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Всемирная история</w:t>
      </w:r>
    </w:p>
    <w:p w14:paraId="1DC14D03" w14:textId="37865FA5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 класс </w:t>
      </w:r>
    </w:p>
    <w:p w14:paraId="1BB41C45" w14:textId="77777777" w:rsidR="00CD3D49" w:rsidRPr="00FD08DB" w:rsidRDefault="00CD3D49" w:rsidP="00DE1736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05989607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 даны по параграфам разделов: Китай и Европейские державы в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Распространение революционных идей в Европе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(параграфы 15-18)</w:t>
      </w:r>
    </w:p>
    <w:p w14:paraId="40FE49B3" w14:textId="77777777" w:rsidR="00E64A38" w:rsidRPr="00FD08DB" w:rsidRDefault="00E64A3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AD5509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последовательность, от самого раннего события к самому позднему. Обязательно укажите дату перед событием</w:t>
      </w:r>
    </w:p>
    <w:p w14:paraId="7BAED26E" w14:textId="77777777" w:rsidR="00DE1736" w:rsidRPr="00FD08DB" w:rsidRDefault="00DE1736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A42F8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число, месяц, год;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месяц, год; Г. – год; Гг. – годы</w:t>
      </w:r>
    </w:p>
    <w:p w14:paraId="58C0588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1066D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Национальным собранием Германии проекта Конституции,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E462A5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Уличные бои на баррикадах в восставшем Париже, против закрытия национальных мастерских, Ч-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4D3E69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Начало парижского восстания против правительства Гизо, Ч-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042CAA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Восстание на острове Сицилия против неаполитанского короля, вынудившее итальянских правителей сформировать правительство с участием либералов,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D66778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«опиумная война», развязанная Британией против Цин, ради свободной торговли наркотиками в Китае, Гг. </w:t>
      </w:r>
    </w:p>
    <w:p w14:paraId="4F03B18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Регентство вдовствующей императрицы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Цы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 в Цинском Китае, Гг. </w:t>
      </w:r>
    </w:p>
    <w:p w14:paraId="5BBF940A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Высадка Джузеппе Гарибальди после освобождения Сицилии на континент (Италия), начало 20-дневного похода на Неаполь,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F9F1C59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Айгунское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 между Россией и Цин, дававшее право на торговлю в Китае, Г.</w:t>
      </w:r>
    </w:p>
    <w:p w14:paraId="760F5E9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Вторая «опиумная война», развязанная Британией и Францией против Цин, для расширения торговли наркотиками в Китае, Гг. </w:t>
      </w:r>
    </w:p>
    <w:p w14:paraId="46ABD18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Забастовки китайских рабочих в южных провинциях Гуандун и Гуанси против политики Цин, Г. </w:t>
      </w:r>
    </w:p>
    <w:p w14:paraId="4891A41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Сбор парламента в итальянском Турине,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6502EB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Венский мирный договор после войны Австрии и Пруссии против Дании, в результате Шлезвиг достался Пруссии, а Гольштейн отошёл к Австрии,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D1C023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Пражский договор по итогам Австро-прусской войны, вынудивший проигравшую Австрию покинуть Германский союз и отказаться от претензии на гегемонию в Германии,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68D972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немецкими католиками «Партии центра» против прусской </w:t>
      </w:r>
    </w:p>
    <w:p w14:paraId="10EC7C3A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гегемонии в Германии, Гг. </w:t>
      </w:r>
    </w:p>
    <w:p w14:paraId="5B66745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Кайзеровской Германской империи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-й Рейх),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48B15F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«Заключительный протокол» между Цин и союзом 8-и держав (Британия, Франция, Германия, США, Россия, Япония, Италия и Австро-Венгрия) после подавления восстания ихэтуаней (боксёрское), запрещавший любые общества, выступающие против иностранного присутствия в Китае, Г. </w:t>
      </w:r>
    </w:p>
    <w:p w14:paraId="66D55F3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Интервенция на территорию Китая 8-и держав (Британия, Франция, Германия, США, Россия, Япония, Италия и Австро-Венгрия), для подавления восстания ихэтуаней (боксёрское), Г. </w:t>
      </w:r>
    </w:p>
    <w:p w14:paraId="22B2C8A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Конец «Ста дней реформ» императора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Гуансюя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мыслителя Кан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Ювэя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ходе переворота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Цы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 и консерваторов,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FC96CD0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Сунь Ятсеном в Гуанчжоу Общества возрождения Китая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Синчжунхуэй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), Г -Отторжение Эльзаса и Лотарингии от Франции в пользу объединённой Германии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-й Рейх) по итогам Франко-прусской войны,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C2C130D" w14:textId="77777777" w:rsidR="00FD08DB" w:rsidRDefault="00FD08DB" w:rsidP="00FD08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8314EE" w14:textId="77777777" w:rsidR="00FD08DB" w:rsidRDefault="00FD08DB" w:rsidP="00FD08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240DCB" w14:textId="51E3C17F" w:rsidR="00CD3D49" w:rsidRPr="00FD08DB" w:rsidRDefault="00CD3D49" w:rsidP="00FD08DB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Ключ:</w:t>
      </w:r>
    </w:p>
    <w:p w14:paraId="1C320FF9" w14:textId="540143A9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«опиумная война», развязанная Британией против Цин, ради свободной торговли наркотиками в Китае,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1840-1842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85],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15;85</w:t>
      </w:r>
    </w:p>
    <w:p w14:paraId="479B7429" w14:textId="523B9CF5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Восстание на острове Сицилия против неаполитанского короля, вынудившее итальянских правителей сформировать правительство с участием либералов,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Январь 1848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97],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17;97</w:t>
      </w:r>
    </w:p>
    <w:p w14:paraId="31C42548" w14:textId="5E53DC69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Начало парижского восстания против правительства Гизо, Ч-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22-24 февраля 1848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95],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17;95</w:t>
      </w:r>
    </w:p>
    <w:p w14:paraId="4CD71392" w14:textId="4F8D905F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Уличные бои на баррикадах в восставшем Париже, против закрытия национальных мастерских, Ч-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24-26 июня 1848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96]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17;96</w:t>
      </w:r>
    </w:p>
    <w:p w14:paraId="7216AEC3" w14:textId="04E86E86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Национальным собранием Германии проекта Конституции,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Май 1849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96]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17;96</w:t>
      </w:r>
    </w:p>
    <w:p w14:paraId="6B3B702A" w14:textId="63E4AE45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Забастовки китайских рабочих в южных провинциях Гуандун и Гуанси против политики Цин,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1850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85]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15;85</w:t>
      </w:r>
    </w:p>
    <w:p w14:paraId="624AE8E0" w14:textId="56FE719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Вторая «опиумная война», развязанная Британией и Францией против Цин, для расширения торговли наркотиками в Китае,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1856-1860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86]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15;86</w:t>
      </w:r>
    </w:p>
    <w:p w14:paraId="6ED4CFAF" w14:textId="7A59B175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Айгунское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 между Россией и Цин, дававшее право на торговлю в Китае,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1858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86]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15;86</w:t>
      </w:r>
    </w:p>
    <w:p w14:paraId="75306581" w14:textId="5DF9C765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Высадка Джузеппе Гарибальди после освобождения Сицилии на континент (Италия), начало 20-дневного похода на Неаполь,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 августа 1860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102]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18;102</w:t>
      </w:r>
    </w:p>
    <w:p w14:paraId="5CB30CA8" w14:textId="52634B20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Регентство вдовствующей императрицы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Цы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 в Цинском Китае,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1861-1908</w:t>
      </w:r>
      <w:r w:rsidR="00386E10" w:rsidRPr="00386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87]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16;87</w:t>
      </w:r>
    </w:p>
    <w:p w14:paraId="5BF9808A" w14:textId="4645F7DF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Сбор парламента в итальянском Турине,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Февраль 1861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105]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18;105</w:t>
      </w:r>
    </w:p>
    <w:p w14:paraId="0DC52379" w14:textId="0542F969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Венский мирный договор после войны Австрии и Пруссии против Дании, в результате Шлезвиг достался Пруссии, а Гольштейн отошёл к Австрии,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30 октября 1864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B15EAE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15EAE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B15EAE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99-100]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18;99-100</w:t>
      </w:r>
    </w:p>
    <w:p w14:paraId="5EEE9DAA" w14:textId="7566EAFC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Пражский договор по итогам Австро-прусской войны, вынудивший проигравшую Австрию покинуть Германский союз и отказаться от претензии на гегемонию в Германии,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23 августа 1866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100]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18;100</w:t>
      </w:r>
    </w:p>
    <w:p w14:paraId="0323724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немецкими католиками «Партии центра» против прусской </w:t>
      </w:r>
    </w:p>
    <w:p w14:paraId="01E2E5E2" w14:textId="0851CE72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гегемонии в Германии,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1870-1871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94]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17;94</w:t>
      </w:r>
    </w:p>
    <w:p w14:paraId="7899C067" w14:textId="4569997F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Создание Кайзеровской Германской империи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-й Рейх),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 января 1871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101]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18;101</w:t>
      </w:r>
    </w:p>
    <w:p w14:paraId="3D773430" w14:textId="7F326BCF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Отторжение Эльзаса и Лотарингии от Франции в пользу объединённой Германии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-й Рейх) по итогам Франко-прусской войны,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мая 1871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100]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18;100</w:t>
      </w:r>
    </w:p>
    <w:p w14:paraId="2119E2B1" w14:textId="4C5ED9C3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Сунь Ятсеном в Гуанчжоу Общества возрождения Китая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Синчжунхуэй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1894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89]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16;89</w:t>
      </w:r>
    </w:p>
    <w:p w14:paraId="791A5E30" w14:textId="6DD4E78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Конец «Ста дней реформ» императора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Гуансюя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мыслителя Кан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Ювэя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ходе переворота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Цы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 и консерваторов,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 сентября 1898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89]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16;89</w:t>
      </w:r>
    </w:p>
    <w:p w14:paraId="039C58FE" w14:textId="1BC31025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Интервенция на территорию Китая 8-и держав (Британия, Франция, Германия, США, Россия, Япония, Италия и Австро-Венгрия), для подавления восстания ихэтуаней (боксёрское),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1900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90]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16;90</w:t>
      </w:r>
    </w:p>
    <w:p w14:paraId="200EBE00" w14:textId="77777777" w:rsidR="00CD3D49" w:rsidRPr="00FD08DB" w:rsidRDefault="00CD3D49" w:rsidP="00CD3D4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709BC28A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Всемирная история</w:t>
      </w:r>
    </w:p>
    <w:p w14:paraId="22831F59" w14:textId="1FD07CA5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класс</w:t>
      </w:r>
    </w:p>
    <w:p w14:paraId="1B564C83" w14:textId="77777777" w:rsidR="00CD3D49" w:rsidRPr="00FD08DB" w:rsidRDefault="00CD3D49" w:rsidP="006A09F2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683FC9CD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 даны по параграфам разделов: Китай и Европейские державы в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Распространение революционных идей в Европе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(параграфы 15-18)</w:t>
      </w:r>
    </w:p>
    <w:p w14:paraId="1907882A" w14:textId="77777777" w:rsidR="00E64A38" w:rsidRPr="00FD08DB" w:rsidRDefault="00E64A3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C1F36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последовательность, от самого раннего события к самому позднему. Обязательно укажите дату перед событием</w:t>
      </w:r>
    </w:p>
    <w:p w14:paraId="4938EE4C" w14:textId="77777777" w:rsidR="00DE1736" w:rsidRPr="00FD08DB" w:rsidRDefault="00DE1736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A306D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число, месяц, год;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месяц, год; Г. – год; Гг. – годы</w:t>
      </w:r>
    </w:p>
    <w:p w14:paraId="404A32D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8CEF3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Победа Шарля Луи Наполеона Бонапарта (племянник Наполеона Бонапарта) на выборах президента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Французской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C20904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Демонстрации в Вене (столица Габсбургской Австро-Венгрия) за принятие конституции и отставки правительства князя Меттерниха,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E0B7F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Восстание на острове Сицилия против неаполитанского короля, вынудившее итальянских правителей сформировать правительство с участием либералов,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FF6770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«опиумная война», развязанная Британией против Цин, ради свободной торговли наркотиками в Китае, Гг. </w:t>
      </w:r>
    </w:p>
    <w:p w14:paraId="302FF73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Запрет цинского императора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Цяньлуня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въезда европейцам в Китай, Г. </w:t>
      </w:r>
    </w:p>
    <w:p w14:paraId="3B2B2C4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Итальянского королевства во главе с Виктором Эммануилом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Ч.м.г.</w:t>
      </w:r>
    </w:p>
    <w:p w14:paraId="024D937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Начало войны Пьемонта (Сардинское королевство) и Франции против Австрии, Г.</w:t>
      </w:r>
    </w:p>
    <w:p w14:paraId="751E9AC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Айгунское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 между Россией и Цин, дававшее право на торговлю в Китае, Г.</w:t>
      </w:r>
    </w:p>
    <w:p w14:paraId="3225F6F5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Вторая «опиумная война», развязанная Британией и Францией против Цин, для расширения торговли наркотиками в Китае, Гг.</w:t>
      </w:r>
    </w:p>
    <w:p w14:paraId="757FD3D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Присвоение Шарлю Луи Наполеону Бонапарту (племянник Наполеона Бонапарта) титула императора, конец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Французской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EFD4B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-Руководство Отто фон Бисмарка в правительстве Пруссии (до объединения Германии), Гг.</w:t>
      </w:r>
    </w:p>
    <w:p w14:paraId="62BFA3FA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Выделение из Консервативной партии Пруссии партии «свободных консерваторов» («имперцев») из-за разногласий по вопросам объединении Германии, Г. </w:t>
      </w:r>
    </w:p>
    <w:p w14:paraId="6D029C90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Франко-прусской войны, когда французский император Наполеон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спровоцирован оскорблением прусского канцлера Отто фон Бисмарка,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3D2BF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Поражение французской армии под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г.Седан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Франко-прусской войны,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CD3D2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 прусских войск в Париж в ходе Франко-прусской войны,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AF325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«Заключительный протокол» между Цин и союзом 8-и держав (Британия, Франция, Германия, США, Россия, Япония, Италия и Австро-Венгрия) после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подавления восстания ихэтуаней (боксёрское), запрещавший любые общества, выступающие против иностранного присутствия в Китае, Г.</w:t>
      </w:r>
    </w:p>
    <w:p w14:paraId="6D2B308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Интервенция на территорию Китая 8-и держав (Британия, Франция, Германия, США, Россия, Япония, Италия и Австро-Венгрия), для подавления восстания ихэтуаней (боксёрское), Г.</w:t>
      </w:r>
    </w:p>
    <w:p w14:paraId="2CF0E390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Начало восстания ихэтуаней (боксёрское) против иностранцев и династии Цин, Г.</w:t>
      </w:r>
    </w:p>
    <w:p w14:paraId="3056DA5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Японо-китайская война, потеря Цинским Китаем островов Тайвань (Формоза)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Пянху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Пэнхуледао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Пескадоры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Гг. </w:t>
      </w:r>
    </w:p>
    <w:p w14:paraId="795C7E60" w14:textId="77777777" w:rsid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Одобрение Конституции Кайзеровской Германской империи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-й Рейх) рейхстагом (парламентом),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5CECFB" w14:textId="77777777" w:rsidR="00FD08DB" w:rsidRDefault="00FD08DB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9AE8C0" w14:textId="77777777" w:rsidR="00FD08DB" w:rsidRDefault="00FD08DB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536918" w14:textId="77777777" w:rsidR="00FD08DB" w:rsidRDefault="00FD08DB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1E102B" w14:textId="5DE00602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Ключ:</w:t>
      </w:r>
    </w:p>
    <w:p w14:paraId="335EEF67" w14:textId="254F16B6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Запрет цинского императора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Цяньлуня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въезда европейцам в Китай,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1757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83]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15;83</w:t>
      </w:r>
    </w:p>
    <w:p w14:paraId="5C131B95" w14:textId="6627119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«опиумная война», развязанная Британией против Цин, ради свободной торговли наркотиками в Китае,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1840-1842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85]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15;85</w:t>
      </w:r>
    </w:p>
    <w:p w14:paraId="641619D0" w14:textId="03DAC705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Восстание на острове Сицилия против неаполитанского короля, вынудившее итальянских правителей сформировать правительство с участием либералов,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Январь 1848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97]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17;97</w:t>
      </w:r>
    </w:p>
    <w:p w14:paraId="3EE935FA" w14:textId="7B11B346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Демонстрации в Вене (столица Габсбургской Австро-Венгрия) за принятие конституции и отставки правительства князя Меттерниха,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Март 1848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97]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17;97</w:t>
      </w:r>
    </w:p>
    <w:p w14:paraId="13C88380" w14:textId="711787ED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Победа Шарля Луи Наполеона Бонапарта (племянник Наполеона Бонапарта) на выборах президента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Французской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Декабрь 1848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96]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17;96</w:t>
      </w:r>
    </w:p>
    <w:p w14:paraId="0E698A83" w14:textId="2EC686E9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Присвоение Шарлю Луи Наполеону Бонапарту (племянник Наполеона Бонапарта) титула императора, конец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Французской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декабря 1852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96]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17;96</w:t>
      </w:r>
    </w:p>
    <w:p w14:paraId="01F3823C" w14:textId="11325D35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Вторая «опиумная война», развязанная Британией и Францией против Цин, для расширения торговли наркотиками в Китае,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1856-1860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86]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15;86</w:t>
      </w:r>
    </w:p>
    <w:p w14:paraId="75D7E593" w14:textId="542E7572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Айгунское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 между Россией и Цин, дававшее право на торговлю в Китае,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1858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86]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15;86</w:t>
      </w:r>
    </w:p>
    <w:p w14:paraId="768F37EE" w14:textId="155C834A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войны Пьемонта (Сардинское королевство) и Франции против Австрии,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1859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102]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18;102</w:t>
      </w:r>
    </w:p>
    <w:p w14:paraId="6F619C38" w14:textId="19255E70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Итальянского королевства во главе с Виктором Эммануилом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Ч.м.г.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17 марта 1861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105]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18;105</w:t>
      </w:r>
    </w:p>
    <w:p w14:paraId="0EB30CCE" w14:textId="49A4BD23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Отто фон Бисмарка в правительстве Пруссии (до объединения Германии),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1862-1871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99]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18;99</w:t>
      </w:r>
    </w:p>
    <w:p w14:paraId="05FEE314" w14:textId="4FF8C85F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Выделение из Консервативной партии Пруссии партии «свободных консерваторов» («имперцев») из-за разногласий по вопросам объединении Германии,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1866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93]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17;93</w:t>
      </w:r>
    </w:p>
    <w:p w14:paraId="1E5A1823" w14:textId="162BCA7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Начало Франко-прусской войны, когда французский император Наполеон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спровоцирован оскорблением прусского канцлера Отто фон Бисмарка,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 июля 1870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100]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18;100</w:t>
      </w:r>
    </w:p>
    <w:p w14:paraId="015CAE17" w14:textId="24321EBF" w:rsidR="00CD3D49" w:rsidRPr="00701FF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Поражение французской армии под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г.Седан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Франко-прусской войны,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сентября 1870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100]</w:t>
      </w:r>
      <w:r w:rsid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18;100</w:t>
      </w:r>
    </w:p>
    <w:p w14:paraId="5B8F64BF" w14:textId="2903FF6B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 прусских войск в Париж в ходе Франко-прусской войны,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марта 1871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100]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18;100</w:t>
      </w:r>
    </w:p>
    <w:p w14:paraId="2718DCAA" w14:textId="31D259C2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Одобрение Конституции Кайзеровской Германской империи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-й Рейх) рейхстагом (парламентом),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Апрель 1871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101]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18;101</w:t>
      </w:r>
    </w:p>
    <w:p w14:paraId="7FD62C90" w14:textId="6DCA2F2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Японо-китайская война, потеря Цинским Китаем островов Тайвань (Формоза)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Пянху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Пэнхуледао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Пескадоры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1894-1895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88]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16;88</w:t>
      </w:r>
    </w:p>
    <w:p w14:paraId="5678831A" w14:textId="0080F166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восстания ихэтуаней (боксёрское) против иностранцев и династии Цин,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1898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90]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16;90</w:t>
      </w:r>
    </w:p>
    <w:p w14:paraId="684A60C6" w14:textId="6DB988E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Интервенция на территорию Китая 8-и держав (Британия, Франция, Германия, США, Россия, Япония, Италия и Австро-Венгрия), для подавления восстания ихэтуаней (боксёрское),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1900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90]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16;90</w:t>
      </w:r>
    </w:p>
    <w:p w14:paraId="086F6E17" w14:textId="01C6F91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«Заключительный протокол» между Цин и союзом 8-и держав (Британия, Франция, Германия, США, Россия, Япония, Италия и Австро-Венгрия) после подавления восстания ихэтуаней (боксёрское), запрещавший любые общества, выступающие против иностранного присутствия в Китае,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1901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90]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16;90</w:t>
      </w:r>
    </w:p>
    <w:p w14:paraId="35DF19E2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AF0CF6A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Всемирная история</w:t>
      </w:r>
    </w:p>
    <w:p w14:paraId="1351E6F5" w14:textId="50B2233C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 класс </w:t>
      </w:r>
    </w:p>
    <w:p w14:paraId="4816097D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433A3DA9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Задания даны по параграфам раздела: Усиление Соединённых штатов Америки. Дальневосточная политика. «Открытие Японии» (параграфы 24-26)</w:t>
      </w:r>
    </w:p>
    <w:p w14:paraId="738D6F84" w14:textId="77777777" w:rsidR="00E64A38" w:rsidRPr="00FD08DB" w:rsidRDefault="00E64A3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76DB00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последовательность, от самого раннего события к самому позднему. Обязательно укажите дату перед событием</w:t>
      </w:r>
    </w:p>
    <w:p w14:paraId="1D85E282" w14:textId="77777777" w:rsidR="00DE1736" w:rsidRPr="00FD08DB" w:rsidRDefault="00DE1736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C74C07" w14:textId="3042366F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число, месяц, год     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месяц, год      Г. – год </w:t>
      </w:r>
      <w:r w:rsidR="00E64A3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Гг. – годы   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время года</w:t>
      </w:r>
    </w:p>
    <w:p w14:paraId="45F609F5" w14:textId="77777777" w:rsidR="00E64A38" w:rsidRPr="00FD08DB" w:rsidRDefault="00E64A38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BCA0E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Захват Нью-Мексико в пользу США у Мексики Г.</w:t>
      </w:r>
    </w:p>
    <w:p w14:paraId="0D74A6A4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Отторжение Орегона (С.З.) в пользу США в ходе уступки данного региона Англией Г. </w:t>
      </w:r>
    </w:p>
    <w:p w14:paraId="4F299F5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Подписание США вслед за Британской империей неравноправного договора с Цинским Китаем после Первой опиумной войны Г.</w:t>
      </w:r>
    </w:p>
    <w:p w14:paraId="0AD1DA0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Отторжение Флориды (Ю.В.) в пользу США у ослабевшей Испании Г. </w:t>
      </w:r>
    </w:p>
    <w:p w14:paraId="2FA695E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Попытка США отвоевать Канаду у Британской империи Гг. </w:t>
      </w:r>
    </w:p>
    <w:p w14:paraId="24D100A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Гражданская война в США между Севером (янки) и Югом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дикси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Гг. </w:t>
      </w:r>
    </w:p>
    <w:p w14:paraId="0112E2A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Избрание Авраама Линкольна (противник рабства – аболиционист) президентом США от республиканцев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C8F092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Подписание невыгодного голландско-японского соглашения о торговле Г. </w:t>
      </w:r>
    </w:p>
    <w:p w14:paraId="265ECBC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Подписание невыгодного договора между США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М.Перри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Японией в местности Канагава, завершающей 215-летнюю политику «закрытых дверей»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DBC4F7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Второе прибытие коммодора ВМС США Мэтью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Колбрайт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Перри в Японию с целью вынудить сёгунат Токугава отказаться от политики «закрытых дверей»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C4218B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Покупка Аляски (и Алеутов) президентом США (Эндрю Джонсон) у императора России (Александр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за 7,2 млн. долларов Г. </w:t>
      </w:r>
    </w:p>
    <w:p w14:paraId="6EBC22E9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Попытка переустройства (реконструкции) Южных штатов после Гражданской войны в США, ликвидация рабовладельческих латифундий в пользу фермерских хозяйств (гомстеды) Гг. </w:t>
      </w:r>
    </w:p>
    <w:p w14:paraId="4294487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 Улисса Симпсона Гранта главнокомандующим армии северян (янки), захват Ричмонда, столицы КША (Конфедерации) Г. </w:t>
      </w:r>
    </w:p>
    <w:p w14:paraId="4DAC045F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с которой все рабы объявлялись свободными согласно «Прокламации о ликвидации рабства»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B308AE0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Линкольном закона о гомстедах, 65 га земли (160 акров) под фермерство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04C8F7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Война США против Испании за влияние над Филиппинами, Гуамом, Пуэрто-Рико и Кубой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42884C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императора Муцухито (микадо Мэйдзи) о созыве парламента Г. </w:t>
      </w:r>
    </w:p>
    <w:p w14:paraId="617A70C7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Принятие первой конституции в Японии (и первой в Азии) по прусскому образцу (германская) Г. </w:t>
      </w:r>
    </w:p>
    <w:p w14:paraId="31455BC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Японо-корейский договор, невыгодный для Кореи Г. </w:t>
      </w:r>
    </w:p>
    <w:p w14:paraId="4CDDF6AB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Восстание южных самураев, сторонников императора Муцухито (Мэйдзи) против сёгуна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Кэйки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Ёсинобу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Токугава), с целью передачи полной власти императору (микадо)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4CEC1D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0B073F" w14:textId="77777777" w:rsidR="00CD3D49" w:rsidRPr="00FD08DB" w:rsidRDefault="00CD3D49" w:rsidP="00CD3D4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Ключ</w:t>
      </w:r>
    </w:p>
    <w:p w14:paraId="6621FFAF" w14:textId="494FAD12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Попытка США отвоевать Канаду у Британской империи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1812-1814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135]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24;135</w:t>
      </w:r>
    </w:p>
    <w:p w14:paraId="415AC9E5" w14:textId="10AF55B9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Отторжение Флориды (Ю.В.) в пользу США у ослабевшей Испании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1819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136]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24;136</w:t>
      </w:r>
    </w:p>
    <w:p w14:paraId="5300308E" w14:textId="31785DF2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Подписание США вслед за Британской империей неравноправного договора с Цинским Китаем после Первой опиумной войны Г.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1844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147]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25;147</w:t>
      </w:r>
    </w:p>
    <w:p w14:paraId="495393AC" w14:textId="71B8C82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Отторжение Орегона (С.З.) в пользу США в ходе уступки данного региона Англией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1846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136-137],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24;136-137</w:t>
      </w:r>
    </w:p>
    <w:p w14:paraId="26551064" w14:textId="58E4808D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Захват Нью-Мексико в пользу США у Мексики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1848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137]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24;137</w:t>
      </w:r>
    </w:p>
    <w:p w14:paraId="28629D2D" w14:textId="5124742B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Второе прибытие коммодора ВМС США Мэтью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Колбрайт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Перри в Японию с целью вынудить сёгунат Токугава отказаться от политики «закрытых дверей»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 февраля 1854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148]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26;148</w:t>
      </w:r>
    </w:p>
    <w:p w14:paraId="6A34A0CF" w14:textId="7E897261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Подписание невыгодного договора между США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М.Перри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Японией в местности Канагава, завершающей 215-летнюю политику «закрытых дверей»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 (31) марта 1854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148]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26;148</w:t>
      </w:r>
    </w:p>
    <w:p w14:paraId="000A20C3" w14:textId="79F5EE7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Подписание невыгодного голландско-японского соглашения о торговле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1856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149]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26;149</w:t>
      </w:r>
    </w:p>
    <w:p w14:paraId="1F977A1C" w14:textId="6ACB5055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Избрание Авраама Линкольна (противник рабства – аболиционист) президентом США от республиканцев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Осень 1860 (6 ноября)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142]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25;142</w:t>
      </w:r>
    </w:p>
    <w:p w14:paraId="11345087" w14:textId="30555B48" w:rsidR="00CD3D49" w:rsidRPr="00701FF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Гражданская война в США между Севером (янки) и Югом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дикси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1861-1865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142-143]</w:t>
      </w:r>
      <w:r w:rsid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25;142-143</w:t>
      </w:r>
    </w:p>
    <w:p w14:paraId="1F020FAE" w14:textId="559B9DDD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Линкольном закона о гомстедах, 65 га земли (160 акров) под фермерство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Май 1862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143]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25;143</w:t>
      </w:r>
    </w:p>
    <w:p w14:paraId="2D204860" w14:textId="4E0416C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с которой все рабы объявлялись свободными согласно «Прокламации о ликвидации рабства»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января 1863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143]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25;143</w:t>
      </w:r>
    </w:p>
    <w:p w14:paraId="4A854D43" w14:textId="0DEAB4ED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 Улисса Симпсона Гранта главнокомандующим армии северян (янки), захват Ричмонда, столицы КША (Конфедерации)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1864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144]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25;144</w:t>
      </w:r>
    </w:p>
    <w:p w14:paraId="76F1DAA1" w14:textId="002B9968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Попытка переустройства (реконструкции) Южных штатов после Гражданской войны в США, ликвидация рабовладельческих латифундий в пользу фермерских хозяйств (гомстеды)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1865-1877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144]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25;144</w:t>
      </w:r>
    </w:p>
    <w:p w14:paraId="375D43C8" w14:textId="23A8CBD4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Покупка Аляски (и Алеутов) президентом США (Эндрю Джонсон) у императора России (Александр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за 7,2 млн. долларов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1867 (30 марта – 18 октября)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136-137]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24;136-137</w:t>
      </w:r>
    </w:p>
    <w:p w14:paraId="0FFE1BB6" w14:textId="1DA03B77" w:rsidR="00CD3D49" w:rsidRPr="00701FF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Восстание южных самураев, сторонников императора Муцухито (Мэйдзи) против сёгуна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Кэйки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Ёсинобу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Токугава), с целью передачи полной власти императору (микадо)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 января 1868 г.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149-150],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</w:t>
      </w:r>
      <w:r w:rsid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149-150</w:t>
      </w:r>
    </w:p>
    <w:p w14:paraId="2279D69B" w14:textId="271615FB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Японо-корейский договор, невыгодный для Кореи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1876 (26 февраля)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152]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26;152</w:t>
      </w:r>
    </w:p>
    <w:p w14:paraId="372AC8B5" w14:textId="1555F82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первой конституции в Японии (и первой в Азии) по прусскому образцу (германская)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1889 (11 февраля)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151]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26;151</w:t>
      </w:r>
    </w:p>
    <w:p w14:paraId="7F629DC5" w14:textId="1E1EC6D1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императора Муцухито (микадо Мэйдзи) о созыве парламента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1890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151]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26;151</w:t>
      </w:r>
    </w:p>
    <w:p w14:paraId="054B7C7D" w14:textId="1DBE0C0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Война США против Испании за влияние над Филиппинами, Гуамом, Пуэрто-Рико и Кубой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Апрель 1898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146]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25;146</w:t>
      </w:r>
    </w:p>
    <w:p w14:paraId="3BF38CDF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970091A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Всемирная история</w:t>
      </w:r>
    </w:p>
    <w:p w14:paraId="2A19E5DD" w14:textId="285519C1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 класс</w:t>
      </w:r>
    </w:p>
    <w:p w14:paraId="3E942AB3" w14:textId="77777777" w:rsidR="00CD3D49" w:rsidRPr="00FD08DB" w:rsidRDefault="00CD3D49" w:rsidP="00CD3D49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вариант</w:t>
      </w:r>
    </w:p>
    <w:p w14:paraId="1BCE4A34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Задания даны по параграфам раздела: Усиление Соединённых штатов Америки. Дальневосточная политика. «Открытие Японии» (параграфы 24-26)</w:t>
      </w:r>
    </w:p>
    <w:p w14:paraId="53D7E7F3" w14:textId="77777777" w:rsidR="00D62F88" w:rsidRPr="00FD08DB" w:rsidRDefault="00D62F88" w:rsidP="00D62F88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36DF94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Установите хронологическую последовательность, от самого раннего события к самому позднему. Обязательно укажите дату перед событием</w:t>
      </w:r>
    </w:p>
    <w:p w14:paraId="2A3DE2AE" w14:textId="77777777" w:rsidR="006A09F2" w:rsidRPr="00FD08DB" w:rsidRDefault="006A09F2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D59D7B" w14:textId="282CB913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число, месяц, год     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месяц, год       Г. – год </w:t>
      </w:r>
      <w:r w:rsidR="00E64A3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Гг. – годы   </w:t>
      </w:r>
      <w:r w:rsidR="00E64A38"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время года</w:t>
      </w:r>
    </w:p>
    <w:p w14:paraId="13076C9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Первое прибытие коммодора ВМС США Мэтью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Колбрайт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Перри в Японию с целью вынудить сёгунат Токугава отказаться от политики «закрытых дверей» Г.</w:t>
      </w:r>
    </w:p>
    <w:p w14:paraId="1EDD04A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Захват Техаса в пользу США у Мексики Г.</w:t>
      </w:r>
    </w:p>
    <w:p w14:paraId="2008CF9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Демократической партии США южными плантаторами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дикси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сторонников рабовладения Г. </w:t>
      </w:r>
    </w:p>
    <w:p w14:paraId="0D119C6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Мирный договор между США и Британской империей, подписанный в Генте, после неудачной попытки США отвоевать Канаду у Британской империи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7AA7B4D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Покупка Луизианы президентом США (Томас Джефферсон) у императора Франции (Наполеон Бонапарт) за 15 млн. долларов Г. </w:t>
      </w:r>
    </w:p>
    <w:p w14:paraId="62492F4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КША (Конфедеративные штаты Америки) из 11 южных рабовладельческих штатов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дикси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во главе с Дэвисом Джефферсоном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CA7D62B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Выход Южной Каролины (рабовладельческий штат) из состава США после выборов в президенты противника рабства (аболициониста) Авраама Линкольна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DCFF08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Подписание невыгодного французско-японского соглашения о торговле Г.</w:t>
      </w:r>
    </w:p>
    <w:p w14:paraId="6D4A909A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Подписание невыгодного русско-японского соглашения о торговле Г. </w:t>
      </w:r>
    </w:p>
    <w:p w14:paraId="609A5AEE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Республиканской партии США северными промышленниками (янки) Г.</w:t>
      </w:r>
    </w:p>
    <w:p w14:paraId="1C9F4763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правления императора Муцухито (микадо Мэйдзи) Гг. </w:t>
      </w:r>
    </w:p>
    <w:p w14:paraId="25825C29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Революция микадо Мэйдзи (императора Муцухито), проведение в Японии прозападных реформ Гг. </w:t>
      </w:r>
    </w:p>
    <w:p w14:paraId="15165768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Победа Севера (янки) над Югом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дикси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ликвидация КША (Конфедеративных штатов Америки)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523E15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Линкольна с «Прокламацией о ликвидации рабства»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C886EB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Начало Гражданской войны в США между Севером (янки) и Югом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дикси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захват южанами форта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Самтер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90B5CF6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Японо-китайская война, захват японцами островов Формоза (Тайвань)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Пэнхуледао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Пянху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Пескадоры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Г. </w:t>
      </w:r>
    </w:p>
    <w:p w14:paraId="03FA08FC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Реформы в южных штатах США, введение конституций и законов, ограничивающих права афроамериканцев, введение расовой сегрегации Гг. </w:t>
      </w:r>
    </w:p>
    <w:p w14:paraId="2A376731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в Японии первой политической организации – Лиги по созданию парламента Г. </w:t>
      </w:r>
    </w:p>
    <w:p w14:paraId="2A7E8CC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 императора Муцухито (микадо Мэйдзи) о всеобщей системе образования, с целью искоренить безграмотность (успешно) Г. </w:t>
      </w:r>
    </w:p>
    <w:p w14:paraId="53EAACAB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Восстание южных самураев, сторонников императора Муцухито (Мэйдзи) против сёгуна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Кэйки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Ёсинобу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Токугава), с целью передачи полной власти императору (микадо)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EEECD1" w14:textId="77777777" w:rsidR="00CD3D49" w:rsidRPr="00FD08DB" w:rsidRDefault="00CD3D49" w:rsidP="00CD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FFFFD2" w14:textId="77777777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Ключ:</w:t>
      </w:r>
    </w:p>
    <w:p w14:paraId="0C05D25D" w14:textId="1EE13D8B" w:rsidR="00CD3D49" w:rsidRPr="00701FF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Покупка Луизианы президентом США (Томас Джефферсон) у императора Франции (Наполеон Бонапарт) за 15 млн. долларов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1803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135],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24;135</w:t>
      </w:r>
    </w:p>
    <w:p w14:paraId="566400AB" w14:textId="4202C9C6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Мирный договор между США и Британской империей, подписанный в Генте, после неудачной попытки США отвоевать Канаду у Британской империи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Декабрь 1814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135],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24;135</w:t>
      </w:r>
    </w:p>
    <w:p w14:paraId="557A7384" w14:textId="00038754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Демократической партии США южными плантаторами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дикси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сторонников рабовладения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1828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141]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24;141</w:t>
      </w:r>
    </w:p>
    <w:p w14:paraId="55AE6F29" w14:textId="226B3F30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Захват Техаса в пользу США у Мексики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1845</w:t>
      </w:r>
      <w:r w:rsidR="00701FFB" w:rsidRPr="00701F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701FFB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01FFB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701FFB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137]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24;137</w:t>
      </w:r>
    </w:p>
    <w:p w14:paraId="1FEB5A6D" w14:textId="0763EB96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Первое прибытие коммодора ВМС США Мэтью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Колбрайт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Перри в Японию с целью вынудить сёгунат Токугава отказаться от политики «закрытых дверей»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1852 (8 июля 1853)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93178D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148]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26;148</w:t>
      </w:r>
    </w:p>
    <w:p w14:paraId="22F8DBF8" w14:textId="1F517DF2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Республиканской партии США северными промышленниками (янки)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1854 (20 марта)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93178D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141]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24;141</w:t>
      </w:r>
    </w:p>
    <w:p w14:paraId="401B80CD" w14:textId="145981B3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Подписание невыгодного русско-японского соглашения о торговле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1855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93178D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149]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26;149</w:t>
      </w:r>
    </w:p>
    <w:p w14:paraId="7A290BCA" w14:textId="48D16484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Подписание невыгодного французско-японского соглашения о торговле Г.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1858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93178D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149]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26;149</w:t>
      </w:r>
    </w:p>
    <w:p w14:paraId="13B643FD" w14:textId="2409EBCB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Выход Южной Каролины (рабовладельческий штат) из состава США после выборов в президенты противника рабства Авраама Линкольна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Декабрь 1860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93178D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142]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25;142</w:t>
      </w:r>
    </w:p>
    <w:p w14:paraId="525B0146" w14:textId="2BA77FA6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КША (Конфедеративные штаты Америки) из 11 южных рабовладельческих штатов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дикси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во главе с Дэвисом Джефферсоном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Февраль 1861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93178D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142-143]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25;142-143</w:t>
      </w:r>
    </w:p>
    <w:p w14:paraId="084CB565" w14:textId="53D8BFEC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Начало Гражданской войны в США между Севером (янки) и Югом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дикси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захват южанами форта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Самтер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12 апреля 1861,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25;143</w:t>
      </w:r>
    </w:p>
    <w:p w14:paraId="01D7AACD" w14:textId="3D47988D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Линкольна с «Прокламацией о ликвидации рабства»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Сентябрь 1862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93178D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143]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25;143</w:t>
      </w:r>
    </w:p>
    <w:p w14:paraId="49C03C69" w14:textId="7EB42E90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Победа Севера (янки) над Югом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дикси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ликвидация КША (Конфедерации)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Вг.г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Весна 1865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93178D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144]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25;144</w:t>
      </w:r>
    </w:p>
    <w:p w14:paraId="6EDA5BFD" w14:textId="616B463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Революция Мэйдзи (Муцухито), проведение в Японии прозападных реформ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1867-1872 (1868-1889)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93178D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149]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26;149</w:t>
      </w:r>
    </w:p>
    <w:p w14:paraId="4A07F391" w14:textId="6B72A325" w:rsidR="00CD3D49" w:rsidRPr="00FD08DB" w:rsidRDefault="00CD3D49" w:rsidP="00CD3D49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правления императора Муцухито (микадо Мэйдзи)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1867-1912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93178D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150]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26;150</w:t>
      </w:r>
    </w:p>
    <w:p w14:paraId="2E17E8DA" w14:textId="2FF43CAE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Восстание южных самураев, сторонников императора Муцухито (Мэйдзи) против сёгуна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Кэйки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Ёсинобу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Токугава), с целью передачи полной власти императору (микадо)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Ч.м.г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 января 1868 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[</w:t>
      </w:r>
      <w:r w:rsidR="0093178D" w:rsidRPr="00B15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3178D" w:rsidRPr="003A14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, с.</w:t>
      </w:r>
      <w:r w:rsidR="0093178D" w:rsidRPr="00931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149-150]</w:t>
      </w:r>
      <w:r w:rsidR="00EC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26;149-150</w:t>
      </w:r>
    </w:p>
    <w:p w14:paraId="664CD19A" w14:textId="57BBBA9D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 императора Муцухито (микадо Мэйдзи) о всеобщей системе образования, с целью искоренить безграмотность (успешно)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1872, </w:t>
      </w:r>
      <w:r w:rsidR="00EC128C" w:rsidRP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[2, </w:t>
      </w:r>
      <w:r w:rsid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EC128C" w:rsidRP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.150]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26;150</w:t>
      </w:r>
    </w:p>
    <w:p w14:paraId="2C11FC0E" w14:textId="6FF8AE94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в Японии первой политической организации – Лиги по созданию парламента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1880, </w:t>
      </w:r>
      <w:r w:rsidR="00EC128C" w:rsidRP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[2, </w:t>
      </w:r>
      <w:r w:rsid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EC128C" w:rsidRP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.151]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26;151</w:t>
      </w:r>
    </w:p>
    <w:p w14:paraId="48FF6945" w14:textId="53761E0A" w:rsidR="00CD3D49" w:rsidRPr="00FD08DB" w:rsidRDefault="00CD3D49" w:rsidP="00CD3D49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Реформы в южных штатах США, введение конституций и законов, ограничивающих права афроамериканцев, введение расовой сегрегации Гг.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1890-1910, </w:t>
      </w:r>
      <w:r w:rsidR="00EC128C" w:rsidRP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[2, </w:t>
      </w:r>
      <w:r w:rsid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EC128C" w:rsidRP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.144-145]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25;144-145</w:t>
      </w:r>
    </w:p>
    <w:p w14:paraId="1A8C76D9" w14:textId="49D94500" w:rsidR="006D1C85" w:rsidRPr="00EA4281" w:rsidRDefault="00CD3D49" w:rsidP="0093178D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Японо-китайская война, захват японцами островов Формоза (Тайвань) и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Пэнхуледао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Пянху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Пескадоры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Г. 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1894, </w:t>
      </w:r>
      <w:r w:rsidR="00EC128C" w:rsidRP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[2, </w:t>
      </w:r>
      <w:r w:rsid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  <w:r w:rsidR="00EC128C" w:rsidRPr="00EC12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.152] </w:t>
      </w:r>
      <w:r w:rsidR="00EC128C" w:rsidRPr="0021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§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26;152</w:t>
      </w:r>
    </w:p>
    <w:p w14:paraId="4F9B5D7F" w14:textId="0F0E2A2F" w:rsidR="00C60B41" w:rsidRDefault="006D1C85" w:rsidP="00C60B4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  <w:r w:rsidR="00C60B41" w:rsidRPr="00C60B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к пояснительной записке</w:t>
      </w:r>
    </w:p>
    <w:p w14:paraId="60E80140" w14:textId="156849C4" w:rsidR="00C60B41" w:rsidRDefault="00C60B41" w:rsidP="00C60B4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(расширенная версия)</w:t>
      </w:r>
    </w:p>
    <w:p w14:paraId="7E06C72E" w14:textId="77777777" w:rsidR="00C60B41" w:rsidRPr="00FD08DB" w:rsidRDefault="00C60B41" w:rsidP="00C60B4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F84D31C" w14:textId="77777777" w:rsidR="00C60B41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«Хронологический формат – всё глубже в историю» (7 класс)</w:t>
      </w:r>
    </w:p>
    <w:p w14:paraId="2FD7D08B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Хронологический формат — метод работы с учебным текстом, при котором учащийся самостоятельно превращает разрозненное повествование параграфа в строгую логическую цепочку.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sz w:val="28"/>
          <w:szCs w:val="28"/>
        </w:rPr>
        <w:t>Если говорить просто, это сборка «интеллектуального конструктора», состоящая из четырех шагов:</w:t>
      </w:r>
    </w:p>
    <w:p w14:paraId="05682803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Сканирование: Ученик просматривает параграф и выписывает все найденные даты и периоды (цифровые маркеры).</w:t>
      </w:r>
    </w:p>
    <w:p w14:paraId="07D3A175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Адресация: рядом с каждой датой обязательно ставится номер страницы учебника. Это подтверждает, что информация взята из первоисточника, а не списана из интернета.</w:t>
      </w:r>
    </w:p>
    <w:p w14:paraId="5CE5B8FA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Выстраивание очереди: В черновике даты расставляются строго по порядку — от событий далекого прошлого к более близким.</w:t>
      </w:r>
    </w:p>
    <w:p w14:paraId="73F646DA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Смысловая расшифровка: на основе полученной «цифровой сетки» ученик кратко дописывает суть событий, учитывая важные детали (имена, названия родов, конкретные месяцы).</w:t>
      </w:r>
    </w:p>
    <w:p w14:paraId="57749DD5" w14:textId="5A0EF093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В обычном задании ученику дают готовую дату и просят написать событие. В хронологическом формате ученик сам «добывает» эти даты, сам выстраивает их в очередь и сам доказывает их верность. Это превращает ученика из пассивного слушателя в активного исследователя</w:t>
      </w:r>
    </w:p>
    <w:p w14:paraId="65A3B15C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sz w:val="28"/>
          <w:szCs w:val="28"/>
        </w:rPr>
        <w:t>Задания разработаны в рамках обучения на уроках истории для 7 классов. В современной образовательной среде учащиеся часто сталкиваются с «информационным шумом», из-за чего их восприятие истории становится фрагментарным. Хронологический формат позволяет обучающимся подробнее постигать историческую науку, научиться разбирать большой объём данных, систематизировать даты и события в строгой последовательности — от самого раннего к самому позднему.</w:t>
      </w:r>
    </w:p>
    <w:p w14:paraId="53D80E9B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Руководствуясь лозунгом «тяжело в учении, легко в бою», учащимся предлагается не избегать сложностей, а планомерно их преодолевать. В ходе работы учащиеся начинают более лояльно воспринимать большие массивы информации, приобретая опыт, который в дальнейшем позволяет им не бояться трудностей по систематизации данных и установлению взаимосвязей между событиями. Это формирует уверенность в различении этапов деятельности исторических личностей, весомости их фигур, географии событий и их значимости в разных временных отрезках. Параллельно выявляется важная взаимосвязь истории с математикой (логические операции), знанием календаря (переход с григорианского на юлианский) и природными циклами.</w:t>
      </w:r>
    </w:p>
    <w:p w14:paraId="22B537A3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Основная концепция сборника базируется на возвращении ученика к 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текстоцентричности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Через п</w:t>
      </w:r>
      <w:r w:rsidRPr="00FD08DB">
        <w:rPr>
          <w:rFonts w:ascii="Times New Roman" w:hAnsi="Times New Roman" w:cs="Times New Roman"/>
          <w:sz w:val="28"/>
          <w:szCs w:val="28"/>
        </w:rPr>
        <w:t xml:space="preserve">реодоление сопротивления сложного материала ребенок приобретает интеллектуальную выносливость. Это не просто </w:t>
      </w:r>
      <w:r w:rsidRPr="00FD08DB">
        <w:rPr>
          <w:rFonts w:ascii="Times New Roman" w:hAnsi="Times New Roman" w:cs="Times New Roman"/>
          <w:sz w:val="28"/>
          <w:szCs w:val="28"/>
        </w:rPr>
        <w:lastRenderedPageBreak/>
        <w:t>изучение дат, это когнитивный тренажер, который готовит базу для старшего звена, где объемы информации возрастают многократно.</w:t>
      </w:r>
    </w:p>
    <w:p w14:paraId="1D242E33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Научно-методический уровень работы</w:t>
      </w: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FD08DB">
        <w:rPr>
          <w:rFonts w:ascii="Times New Roman" w:hAnsi="Times New Roman" w:cs="Times New Roman"/>
          <w:sz w:val="28"/>
          <w:szCs w:val="28"/>
        </w:rPr>
        <w:t>Сборник носит комбинаторно-модификационный характер (80%/20%). Новизна заключается в синтезе традиционного хронологического метода с современными техниками верификации данных (проверка «галлюцинаций» ИИ в реалиях 2026 года) и авторским трехэтапным алгоритмом работы с рабочим черновиком. Модификация учебного материала выражена в детализации событий до конкретных дат и введении дополнительных этнокультурных маркеров (родоплеменная структура в одном из заданий), что повышает глубину усвоения программы.</w:t>
      </w:r>
    </w:p>
    <w:p w14:paraId="100D2708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Берётся классическая академическая дата, требования учебной программы и добавляется к ним жесткий алгоритм «черновика», навыки фактчекинга ИИ и математическую логику. Адаптируется сухой материал учебника под современные реалии (борьба со списыванием из нейросетей).</w:t>
      </w:r>
    </w:p>
    <w:p w14:paraId="639F22D7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Новизна данного сборника носит </w:t>
      </w:r>
      <w:r w:rsidRPr="00FD08DB">
        <w:rPr>
          <w:rFonts w:ascii="Times New Roman" w:hAnsi="Times New Roman" w:cs="Times New Roman"/>
          <w:b/>
          <w:bCs/>
          <w:sz w:val="28"/>
          <w:szCs w:val="28"/>
        </w:rPr>
        <w:t>практико-ориентированный и модификационный характер</w:t>
      </w:r>
      <w:r w:rsidRPr="00FD08DB">
        <w:rPr>
          <w:rFonts w:ascii="Times New Roman" w:hAnsi="Times New Roman" w:cs="Times New Roman"/>
          <w:sz w:val="28"/>
          <w:szCs w:val="28"/>
        </w:rPr>
        <w:t>, что выражается в следующих авторских решениях:</w:t>
      </w:r>
    </w:p>
    <w:p w14:paraId="6B087023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Легализация и методическое обоснование «рабочего черновика»:</w:t>
      </w:r>
      <w:r w:rsidRPr="00FD08DB">
        <w:rPr>
          <w:rFonts w:ascii="Times New Roman" w:hAnsi="Times New Roman" w:cs="Times New Roman"/>
          <w:sz w:val="28"/>
          <w:szCs w:val="28"/>
        </w:rPr>
        <w:t xml:space="preserve"> впервые в методике преподавания истории черновик рассматривается не как вспомогательный элемент, а как основной объект педагогического контроля. Новизна заключается в смещении акцента с «чистовика» на процесс поиска и сортировки данных. Это позволяет учителю верифицировать самостоятельность выполнения задания и отслеживать логику мышления учащегося.</w:t>
      </w:r>
    </w:p>
    <w:p w14:paraId="3DC2ED58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Интеграция навыков фактчекинга и критического анализа ИИ:</w:t>
      </w:r>
      <w:r w:rsidRPr="00FD08DB">
        <w:rPr>
          <w:rFonts w:ascii="Times New Roman" w:hAnsi="Times New Roman" w:cs="Times New Roman"/>
          <w:sz w:val="28"/>
          <w:szCs w:val="28"/>
        </w:rPr>
        <w:t xml:space="preserve"> Сборник включает в себя инновационный элемент взаимодействия с цифровой средой. Новизна подхода состоит в том, что учащийся выступает в роли «верификатора» или «корректора» ответов, генерируемых нейросетями (ИИ). Обнаружение хронологических ошибок в цифровых источниках через сверку с академическим текстом учебника превращает рутинный поиск дат в исследовательский квест.</w:t>
      </w:r>
    </w:p>
    <w:p w14:paraId="7A1821E8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Трехэтапный алгоритм «зрительной оптимизации»:</w:t>
      </w:r>
      <w:r w:rsidRPr="00FD08DB">
        <w:rPr>
          <w:rFonts w:ascii="Times New Roman" w:hAnsi="Times New Roman" w:cs="Times New Roman"/>
          <w:sz w:val="28"/>
          <w:szCs w:val="28"/>
        </w:rPr>
        <w:t xml:space="preserve"> Предложена оригинальная последовательность работы с текстом параграфа: </w:t>
      </w:r>
      <w:r w:rsidRPr="00FD08DB">
        <w:rPr>
          <w:rFonts w:ascii="Times New Roman" w:hAnsi="Times New Roman" w:cs="Times New Roman"/>
          <w:i/>
          <w:iCs/>
          <w:sz w:val="28"/>
          <w:szCs w:val="28"/>
        </w:rPr>
        <w:t>«поиск цифр (даты/страницы) — выстраивание логической сетки — смысловое наполнение»</w:t>
      </w:r>
      <w:r w:rsidRPr="00FD08DB">
        <w:rPr>
          <w:rFonts w:ascii="Times New Roman" w:hAnsi="Times New Roman" w:cs="Times New Roman"/>
          <w:sz w:val="28"/>
          <w:szCs w:val="28"/>
        </w:rPr>
        <w:t>. Данная модификация классического хронологического метода учитывает психологию «эрудированного рационализатора» и позволяет унифицировать навыки работы учащихся с разным уровнем академической подготовки.</w:t>
      </w:r>
    </w:p>
    <w:p w14:paraId="0AD9B26D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Детализация и расширение этнокультурного компонента:</w:t>
      </w:r>
      <w:r w:rsidRPr="00FD08DB">
        <w:rPr>
          <w:rFonts w:ascii="Times New Roman" w:hAnsi="Times New Roman" w:cs="Times New Roman"/>
          <w:sz w:val="28"/>
          <w:szCs w:val="28"/>
        </w:rPr>
        <w:t xml:space="preserve"> в отличие от стандартных заданий, в данном сборнике проведена глубокая детализация событий истории Казахстана с включением данных о родоплеменной структуре (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тайпы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 xml:space="preserve">). Это вносит новизну в процесс персонификации </w:t>
      </w:r>
      <w:r w:rsidRPr="00FD08DB">
        <w:rPr>
          <w:rFonts w:ascii="Times New Roman" w:hAnsi="Times New Roman" w:cs="Times New Roman"/>
          <w:sz w:val="28"/>
          <w:szCs w:val="28"/>
        </w:rPr>
        <w:lastRenderedPageBreak/>
        <w:t>истории, позволяя учащимся 7-х классов более четко осознавать социальную архитектуру кочевого общества.</w:t>
      </w:r>
    </w:p>
    <w:p w14:paraId="5C9EBDDD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b/>
          <w:bCs/>
          <w:sz w:val="28"/>
          <w:szCs w:val="28"/>
        </w:rPr>
        <w:t>Антиплагиатная</w:t>
      </w:r>
      <w:proofErr w:type="spellEnd"/>
      <w:r w:rsidRPr="00FD08DB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архитектура заданий:</w:t>
      </w:r>
      <w:r w:rsidRPr="00FD08DB">
        <w:rPr>
          <w:rFonts w:ascii="Times New Roman" w:hAnsi="Times New Roman" w:cs="Times New Roman"/>
          <w:sz w:val="28"/>
          <w:szCs w:val="28"/>
        </w:rPr>
        <w:t xml:space="preserve"> Методическая новизна заключается в создании такой структуры вопросов, которая делает бессмысленным прямое копирование из ГДЗ или интернета. Требование обязательной ссылки на страницу текущего учебника и предъявление черновика гарантирует стопроцентную вовлеченность ученика в работу с первоисточником</w:t>
      </w:r>
    </w:p>
    <w:p w14:paraId="50E69EF3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D08DB">
        <w:rPr>
          <w:rFonts w:ascii="Times New Roman" w:hAnsi="Times New Roman" w:cs="Times New Roman"/>
          <w:sz w:val="28"/>
          <w:szCs w:val="28"/>
        </w:rPr>
        <w:t xml:space="preserve"> формирование устойчивых навыков системного анализа исторической информации через регулярные тренировки по сбору, верификации и хронологическому распределению данных. Конечной целью является переход учащегося от механического запоминания к осознанному выстраиванию причинно-следственных связей.</w:t>
      </w:r>
    </w:p>
    <w:p w14:paraId="3A6CBE0C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 программы достигается в результате регулярных тренировок по сбору и распределению данных в хронологическом порядке, учащийся должен достигнуть следующих задач, которые могут отличаться по мере серьёзности личного подхода, лояльности к современным технологиям ИИ, трудолюбию, особенностям памяти и внимательности к деталям в периоды взросления начиная с 6-го класса по выпускной</w:t>
      </w:r>
    </w:p>
    <w:p w14:paraId="78C3B02B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не бояться больших объёмов информации</w:t>
      </w:r>
    </w:p>
    <w:p w14:paraId="064A4B59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отличать последовательность ранних событий от поздних</w:t>
      </w:r>
    </w:p>
    <w:p w14:paraId="6B395432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определить личный алгоритм выполнения задания (черновик, раскладка, итог)</w:t>
      </w:r>
    </w:p>
    <w:p w14:paraId="115FEB37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возможность найти и опробовать личные лайфхаки для оптимизации хронологической последовательности</w:t>
      </w:r>
    </w:p>
    <w:p w14:paraId="27CF69EF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регулярно тренировать память</w:t>
      </w:r>
    </w:p>
    <w:p w14:paraId="5B1FBE34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Образовательные (предметные):</w:t>
      </w:r>
    </w:p>
    <w:p w14:paraId="6BD0BC8F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D08DB">
        <w:rPr>
          <w:rFonts w:ascii="Times New Roman" w:hAnsi="Times New Roman" w:cs="Times New Roman"/>
          <w:sz w:val="28"/>
          <w:szCs w:val="28"/>
        </w:rPr>
        <w:t>Сформировать навык работы с большими массивами текстовой информации без потери концентрации.</w:t>
      </w:r>
    </w:p>
    <w:p w14:paraId="41DEBAD3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Научить безошибочно определять последовательность исторических процессов (от ранних к поздним).</w:t>
      </w:r>
    </w:p>
    <w:p w14:paraId="18B21AAE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Обеспечить глубокое усвоение хронологии за счет многократной проработки дат (поиск — фиксация — сортировка).</w:t>
      </w:r>
    </w:p>
    <w:p w14:paraId="03B63984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Закрепить понимание этнополитической структуры общества (на примере родоплеменной системы Казахстана).</w:t>
      </w:r>
    </w:p>
    <w:p w14:paraId="00C92831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Развивающие (метапредметные):</w:t>
      </w:r>
    </w:p>
    <w:p w14:paraId="40178BDC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Алгоритмизация: отработать личный алгоритм выполнения сложной задачи (этапы: «рабочий черновик» — «логическая раскладка» — «итоговый формат»).</w:t>
      </w:r>
    </w:p>
    <w:p w14:paraId="625D4944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Оптимизация: стимулировать поиск индивидуальных «лайфхаков» и приемов для ускорения работы с данными (развитие рационального мышления).</w:t>
      </w:r>
    </w:p>
    <w:p w14:paraId="2FD0B2E9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lastRenderedPageBreak/>
        <w:t>Критическое мышление: развить навык верификации данных, выявляя расхождения между текстом учебника и информацией из открытых цифровых источников (ИИ).</w:t>
      </w:r>
    </w:p>
    <w:p w14:paraId="746C5C20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Память и внимание: регулярно тренировать зрительную и смысловую память через работу с цифровыми и текстовыми маркерами.</w:t>
      </w:r>
    </w:p>
    <w:p w14:paraId="7C171C66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Воспитательные (личностные):</w:t>
      </w:r>
    </w:p>
    <w:p w14:paraId="1DA98119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Трудолюбие: воспитывать лояльное отношение к трудозатратным заданиям и ответственности за результат.</w:t>
      </w:r>
    </w:p>
    <w:p w14:paraId="0ACA624B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Академическая честность: формировать привычку самостоятельного поиска ответов, подкрепленных доказательствами (номер страницы, ссылка на источник).</w:t>
      </w:r>
    </w:p>
    <w:p w14:paraId="1129924B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Психологическая устойчивость: снять страх перед сложными дисциплинарными требованиями через понятную систему поэтапной подготовки.</w:t>
      </w:r>
    </w:p>
    <w:p w14:paraId="02DDFFD2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Pr="00FD08DB">
        <w:rPr>
          <w:rFonts w:ascii="Times New Roman" w:hAnsi="Times New Roman" w:cs="Times New Roman"/>
          <w:sz w:val="28"/>
          <w:szCs w:val="28"/>
        </w:rPr>
        <w:t xml:space="preserve"> использования хронологического формата «всё глубже в историю» продиктована необходимостью формирования у учащихся 7-х классов системного исторического мышления. В условиях цифровизации образования, когда готовые ответы из сети (включая ИИ) девальвируют процесс самостоятельного поиска, данный сборник возвращает ученика к работе с первоисточником (текстом учебника).</w:t>
      </w:r>
    </w:p>
    <w:p w14:paraId="19ABD416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Ключевые аспекты целесообразности:</w:t>
      </w:r>
    </w:p>
    <w:p w14:paraId="6FF41DB1" w14:textId="77777777" w:rsidR="00C60B41" w:rsidRPr="00FD08DB" w:rsidRDefault="00C60B41" w:rsidP="00C60B41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Когнитивный тренажер: Систематизация данных развивает устойчивость к большим информационным нагрузкам, что критически важно при переходе в старшее звено.</w:t>
      </w:r>
    </w:p>
    <w:p w14:paraId="03240E02" w14:textId="77777777" w:rsidR="00C60B41" w:rsidRPr="00FD08DB" w:rsidRDefault="00C60B41" w:rsidP="00C60B41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Верификация знаний: Формат исключает механическое копирование, так как требует от учащегося не только знания даты, но и понимания её места в иерархии событий, подкрепленного ссылкой на страницу учебника.</w:t>
      </w:r>
    </w:p>
    <w:p w14:paraId="193A1C33" w14:textId="77777777" w:rsidR="00C60B41" w:rsidRPr="00FD08DB" w:rsidRDefault="00C60B41" w:rsidP="00C60B41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Метапредметная связь: Работа с хронологией интегрирует навыки математического анализа (вычисление временных интервалов) и логики.</w:t>
      </w:r>
    </w:p>
    <w:p w14:paraId="65589037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Адаптационный период и психолого-педагогический подход:</w:t>
      </w:r>
      <w:r w:rsidRPr="00FD08DB">
        <w:rPr>
          <w:rFonts w:ascii="Times New Roman" w:hAnsi="Times New Roman" w:cs="Times New Roman"/>
          <w:sz w:val="28"/>
          <w:szCs w:val="28"/>
        </w:rPr>
        <w:t xml:space="preserve"> Методика внедрения заданий в учебный процесс носит щадящий, поэтапный характер, что обусловлено возрастными особенностями семиклассников:</w:t>
      </w:r>
    </w:p>
    <w:p w14:paraId="11A18DF6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четверти не предусматривается выдавать хронологический формат из-за следующих факторов:</w:t>
      </w:r>
    </w:p>
    <w:p w14:paraId="7DCFD321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объективной сложности выполнения заданий для большей группы учащихся</w:t>
      </w:r>
    </w:p>
    <w:p w14:paraId="28E3A51B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затруднения по вниканию в учебный процесс после летних каникул</w:t>
      </w:r>
    </w:p>
    <w:p w14:paraId="4041CA0F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появления новых учебных предметов, соответственно большая нагрузка в начале учебного угода</w:t>
      </w:r>
    </w:p>
    <w:p w14:paraId="36F185B4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 оградить новоприбывших учащихся, не имеющих опыт работы с хронологическим форматом от дополнительной нагрузки и неудачного опыта, больше в приоритете их вливание в новый коллектив</w:t>
      </w:r>
    </w:p>
    <w:p w14:paraId="6AA32593" w14:textId="77777777" w:rsidR="00C60B41" w:rsidRPr="00FD08DB" w:rsidRDefault="00C60B41" w:rsidP="00C60B41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при смене учителя-предметника к началу учебного года (рокировки случаются) требования выполнять задания хронологического формата (которые объективно сложны и трудозатратны) в момент знакомства учителя с конкретным классом будет выглядеть невежливо, т.к. есть необходимость обучению алгоритмам. Предпочтительнее потратить время для знакомства с классом и личными особенностями отдельных учащихся, на что порой не хватает и целой четверти</w:t>
      </w:r>
    </w:p>
    <w:p w14:paraId="0FE57AC8" w14:textId="77777777" w:rsidR="00C60B41" w:rsidRPr="00FD08DB" w:rsidRDefault="00C60B41" w:rsidP="00C60B41">
      <w:pPr>
        <w:pStyle w:val="ac"/>
        <w:numPr>
          <w:ilvl w:val="0"/>
          <w:numId w:val="11"/>
        </w:numPr>
        <w:tabs>
          <w:tab w:val="clear" w:pos="720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Принцип «Четверти покоя» (I четверть): Осознанный отказ от хронологического формата в начале учебного года направлен на снижение академической тревожности. Это время отводится на психологическую адаптацию учащихся, знакомство с новыми предметами и выстраивание доверительных отношений в системе «учитель-ученик» (особенно в случаях смены педагога или прибытия новых учеников).</w:t>
      </w:r>
    </w:p>
    <w:p w14:paraId="71A4003A" w14:textId="77777777" w:rsidR="00C60B41" w:rsidRPr="00FD08DB" w:rsidRDefault="00C60B41" w:rsidP="00C60B41">
      <w:pPr>
        <w:pStyle w:val="ac"/>
        <w:numPr>
          <w:ilvl w:val="0"/>
          <w:numId w:val="11"/>
        </w:numPr>
        <w:tabs>
          <w:tab w:val="clear" w:pos="720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Эволюция черновика: Переход от хаотичных записей к структурированному «рабочему черновику» (алгоритм: «цифра — страница — логика») позволяет ученику самостоятельно найти комфортный темп работы.</w:t>
      </w:r>
    </w:p>
    <w:p w14:paraId="3BA9AC67" w14:textId="77777777" w:rsidR="00C60B41" w:rsidRPr="00FD08DB" w:rsidRDefault="00C60B41" w:rsidP="00C60B41">
      <w:pPr>
        <w:pStyle w:val="ac"/>
        <w:numPr>
          <w:ilvl w:val="0"/>
          <w:numId w:val="11"/>
        </w:numPr>
        <w:tabs>
          <w:tab w:val="clear" w:pos="720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Дифференциация по психотипам: Сборник учитывает различия между «аккуратистами» и «рационализаторами». Легализация разных стилей ведения черновика (от тетради до личных блокнотов) позволяет каждому учащемуся адаптировать методику под свои особенности памяти и мелкой моторики.</w:t>
      </w:r>
    </w:p>
    <w:p w14:paraId="7747C4A8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Теоретическая база программы. </w:t>
      </w:r>
      <w:r w:rsidRPr="00FD08DB">
        <w:rPr>
          <w:rFonts w:ascii="Times New Roman" w:hAnsi="Times New Roman" w:cs="Times New Roman"/>
          <w:sz w:val="28"/>
          <w:szCs w:val="28"/>
        </w:rPr>
        <w:t xml:space="preserve">Теоретический фундамент сборника опирается на принципы развивающего обучения и деятельностного подхода. </w:t>
      </w:r>
    </w:p>
    <w:p w14:paraId="175047B0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1. Концепция линейности исторического времени: согласно теории Ж. Пиаже, в подростковом возрасте завершается формирование логических операций. Работа «всё глубже в историю» задействует механизм ретроспективного анализа. Ученик не просто заучивает дату, а выстраивает хронологический вектор, что позволяет мозгу визуализировать причинно-следственные связи. Без фиксации четкой временной сетки исторические события воспринимаются учащимися как набор изолированных фактов («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клиповость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>»).</w:t>
      </w:r>
    </w:p>
    <w:p w14:paraId="7DDAD8B7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2. Когнитивная визуализация и «цифровой след»: Теория двойного кодирования (А. 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Пайвио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>) утверждает, что информация усваивается лучше, если она поступает через два канала: визуальный (цифры, страницы) и вербальный (описание события). Методика «рабочего черновика» заставляет ученика совершать многократные операции с данными:</w:t>
      </w:r>
    </w:p>
    <w:p w14:paraId="4FB8E402" w14:textId="77777777" w:rsidR="00C60B41" w:rsidRPr="00FD08DB" w:rsidRDefault="00C60B41" w:rsidP="00C60B41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Поиск: узнавание символа в тексте, даты указаны в цифрах и сразу отличимы от буквенного текста</w:t>
      </w:r>
    </w:p>
    <w:p w14:paraId="03100090" w14:textId="77777777" w:rsidR="00C60B41" w:rsidRPr="00FD08DB" w:rsidRDefault="00C60B41" w:rsidP="00C60B41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Сортировка: математическое сравнение чисел.</w:t>
      </w:r>
    </w:p>
    <w:p w14:paraId="17F25401" w14:textId="77777777" w:rsidR="00C60B41" w:rsidRPr="00FD08DB" w:rsidRDefault="00C60B41" w:rsidP="00C60B41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Анализ: привязка текстового смысла к числовому значению. Это создает прочные нейронные связи, переводя информацию из кратковременной памяти в долговременную.</w:t>
      </w:r>
    </w:p>
    <w:p w14:paraId="468D6CFA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lastRenderedPageBreak/>
        <w:t>3. Принцип опоры на этнокультурный компонент: Теоретическая значимость включения данных о родоплеменной структуре (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тайпы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>) в контекст хронологии базируется на принципах этнопедагогики. Это позволяет учащимся не просто изучать «абстрактную историю», а идентифицировать себя с изучаемым процессом, понимая социальную архитектуру казахского общества. Это углубляет теоретическое понимание структуры кочевой цивилизации.</w:t>
      </w:r>
    </w:p>
    <w:p w14:paraId="3A9A8FA8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4. Критическая верификация в условиях цифровой среды: В эпоху господства ИИ теоретическая база расширяется за счет медиаграмотности. Методика учит критическому отношению к информации: ученик выступает в роли «верификатора», сверяя данные нейросетей с академическим текстом учебника. Это развивает важнейшую компетенцию — навык доказательного мышления.</w:t>
      </w:r>
    </w:p>
    <w:p w14:paraId="5685FBE4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работы</w:t>
      </w:r>
      <w:r w:rsidRPr="00FD08DB">
        <w:rPr>
          <w:rFonts w:ascii="Times New Roman" w:hAnsi="Times New Roman" w:cs="Times New Roman"/>
          <w:sz w:val="28"/>
          <w:szCs w:val="28"/>
        </w:rPr>
        <w:t>. Практическая ценность сборника заключается в создании готового инструментария для объективного оценивания знаний и развития навыков самостоятельной работы учащихся.</w:t>
      </w:r>
    </w:p>
    <w:p w14:paraId="6D1D4E30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Для учебного процесса:</w:t>
      </w:r>
    </w:p>
    <w:p w14:paraId="184D8B04" w14:textId="77777777" w:rsidR="00C60B41" w:rsidRPr="00FD08DB" w:rsidRDefault="00C60B41" w:rsidP="00C60B41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Инструмент борьбы с плагиатом: Специфика заданий (требование ссылок на страницы конкретного учебника и проверка через «рабочий черновик») делает бессмысленным использование готовых ответов из интернета и прямое копирование данных из ИИ.</w:t>
      </w:r>
    </w:p>
    <w:p w14:paraId="71DACA6D" w14:textId="77777777" w:rsidR="00C60B41" w:rsidRPr="00FD08DB" w:rsidRDefault="00C60B41" w:rsidP="00C60B41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Повышение качества знаний: Регулярное использование хронологического формата приводит к автоматизации навыка работы с датами, что напрямую коррелирует с результатами СОР и СОЧ.</w:t>
      </w:r>
    </w:p>
    <w:p w14:paraId="7194BDB7" w14:textId="77777777" w:rsidR="00C60B41" w:rsidRPr="00FD08DB" w:rsidRDefault="00C60B41" w:rsidP="00C60B41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Универсальность метода: Алгоритм «цифра — страница — событие» является универсальным и может быть адаптирован для других гуманитарных дисциплин.</w:t>
      </w:r>
    </w:p>
    <w:p w14:paraId="723F1B13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Для учащегося:</w:t>
      </w:r>
    </w:p>
    <w:p w14:paraId="79FEA302" w14:textId="77777777" w:rsidR="00C60B41" w:rsidRPr="00FD08DB" w:rsidRDefault="00C60B41" w:rsidP="00C60B41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Формирование личной эффективности: Ученик не просто учит историю, он учится технологии работы с информацией, создавая собственные лайфхаки для оптимизации (рационализация «фактора лени»).</w:t>
      </w:r>
    </w:p>
    <w:p w14:paraId="38C06E5A" w14:textId="77777777" w:rsidR="00C60B41" w:rsidRPr="00FD08DB" w:rsidRDefault="00C60B41" w:rsidP="00C60B41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Снижение когнитивной нагрузки: Четкий алгоритм (сначала даты, потом смыслы) превращает хаотичный процесс подготовки в понятную пошаговую процедуру, снижая стресс перед большими объемами материала.</w:t>
      </w:r>
    </w:p>
    <w:p w14:paraId="49563874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Для педагогического сообщества:</w:t>
      </w:r>
    </w:p>
    <w:p w14:paraId="0BC0981B" w14:textId="77777777" w:rsidR="00C60B41" w:rsidRPr="00FD08DB" w:rsidRDefault="00C60B41" w:rsidP="00C60B41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Готовый банк верифицированных заданий: Сборник предоставляет коллегам апробированный материал, учитывающий фактические неточности современных учебников и специфику возрастной психологии.</w:t>
      </w:r>
    </w:p>
    <w:p w14:paraId="7697EEBD" w14:textId="77777777" w:rsidR="00C60B41" w:rsidRPr="00FD08DB" w:rsidRDefault="00C60B41" w:rsidP="00C60B41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Методический конструктор: Материалы сборника могут быть использованы как для текущего контроля, так и для проведения интеллектуальных викторин, блиц-опросов и факультативных занятий.</w:t>
      </w:r>
    </w:p>
    <w:p w14:paraId="3DAECBEF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lastRenderedPageBreak/>
        <w:t>Ожидаемые результаты:</w:t>
      </w:r>
    </w:p>
    <w:p w14:paraId="75D272A7" w14:textId="77777777" w:rsidR="00C60B41" w:rsidRPr="00FD08DB" w:rsidRDefault="00C60B41" w:rsidP="00C60B41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Предметные: Учащийся демонстрирует свободное владение хронологической сеткой изученного периода (7 класс), способен выстраивать последовательность событий, оперируя конкретными датами, месяцами и сезонами.</w:t>
      </w:r>
    </w:p>
    <w:p w14:paraId="258560EA" w14:textId="77777777" w:rsidR="00C60B41" w:rsidRPr="00FD08DB" w:rsidRDefault="00C60B41" w:rsidP="00C60B41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Метапредметные (функциональные): Сформирован навык «скоростного поиска» данных в тексте учебника.</w:t>
      </w:r>
    </w:p>
    <w:p w14:paraId="08E3A862" w14:textId="77777777" w:rsidR="00C60B41" w:rsidRPr="00FD08DB" w:rsidRDefault="00C60B41" w:rsidP="00C60B41">
      <w:pPr>
        <w:pStyle w:val="ac"/>
        <w:ind w:left="851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Освоен алгоритм многоэтапной обработки информации (от черновика к чистовику).</w:t>
      </w:r>
    </w:p>
    <w:p w14:paraId="20BF73FF" w14:textId="77777777" w:rsidR="00C60B41" w:rsidRPr="00FD08DB" w:rsidRDefault="00C60B41" w:rsidP="00C60B41">
      <w:pPr>
        <w:pStyle w:val="ac"/>
        <w:ind w:left="851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-Развита способность к критическому анализу: учащийся может самостоятельно найти ошибку в учебнике или «галлюцинацию» в ответах ИИ, опираясь на академический источник.</w:t>
      </w:r>
    </w:p>
    <w:p w14:paraId="6BD1C08C" w14:textId="77777777" w:rsidR="00C60B41" w:rsidRPr="00FD08DB" w:rsidRDefault="00C60B41" w:rsidP="00C60B41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14:paraId="68D49C90" w14:textId="77777777" w:rsidR="00C60B41" w:rsidRPr="00FD08DB" w:rsidRDefault="00C60B41" w:rsidP="00C60B41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Сформирована психологическая готовность к работе с большими объёмами данных</w:t>
      </w:r>
    </w:p>
    <w:p w14:paraId="3F873B1F" w14:textId="77777777" w:rsidR="00C60B41" w:rsidRPr="00FD08DB" w:rsidRDefault="00C60B41" w:rsidP="00C60B41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- Повышение уровня академической ответственности и честности (через культуру ведения рабочего черновика).</w:t>
      </w:r>
    </w:p>
    <w:p w14:paraId="41F3E2F0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Способы проверки результатов:</w:t>
      </w:r>
      <w:r w:rsidRPr="00FD08DB">
        <w:rPr>
          <w:rFonts w:ascii="Times New Roman" w:hAnsi="Times New Roman" w:cs="Times New Roman"/>
          <w:sz w:val="28"/>
          <w:szCs w:val="28"/>
        </w:rPr>
        <w:t xml:space="preserve"> для объективной оценки эффективности программы используются следующие инструменты:</w:t>
      </w:r>
    </w:p>
    <w:p w14:paraId="4455E063" w14:textId="77777777" w:rsidR="00C60B41" w:rsidRPr="00FD08DB" w:rsidRDefault="00C60B41" w:rsidP="00C60B41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sz w:val="28"/>
          <w:szCs w:val="28"/>
        </w:rPr>
        <w:t>Формативный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 xml:space="preserve"> контроль (текущий):</w:t>
      </w:r>
    </w:p>
    <w:p w14:paraId="2D8E0F95" w14:textId="77777777" w:rsidR="00C60B41" w:rsidRPr="00FD08DB" w:rsidRDefault="00C60B41" w:rsidP="00C60B41">
      <w:pPr>
        <w:pStyle w:val="ac"/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Блиц-викторины: Проверка скорости узнавания дат и событий (на этапе подготовки).</w:t>
      </w:r>
    </w:p>
    <w:p w14:paraId="3DF883E5" w14:textId="77777777" w:rsidR="00C60B41" w:rsidRPr="00FD08DB" w:rsidRDefault="00C60B41" w:rsidP="00C60B41">
      <w:pPr>
        <w:pStyle w:val="ac"/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Анализ «рабочего черновика»: Оценка учителем индивидуального алгоритма поиска данных (не за опрятность, а за логику и самостоятельность).</w:t>
      </w:r>
    </w:p>
    <w:p w14:paraId="01E8CDF3" w14:textId="77777777" w:rsidR="00C60B41" w:rsidRPr="00FD08DB" w:rsidRDefault="00C60B41" w:rsidP="00C60B41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sz w:val="28"/>
          <w:szCs w:val="28"/>
        </w:rPr>
        <w:t>Суммативный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 xml:space="preserve"> контроль (тематический):</w:t>
      </w:r>
    </w:p>
    <w:p w14:paraId="5B318A04" w14:textId="77777777" w:rsidR="00C60B41" w:rsidRPr="00FD08DB" w:rsidRDefault="00C60B41" w:rsidP="00C60B41">
      <w:pPr>
        <w:pStyle w:val="ac"/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Хронологические диктанты «вслепую»: Выстраивание событий без использования учебника после предварительной тренировки по сборнику.</w:t>
      </w:r>
    </w:p>
    <w:p w14:paraId="168891C7" w14:textId="77777777" w:rsidR="00C60B41" w:rsidRPr="00FD08DB" w:rsidRDefault="00C60B41" w:rsidP="00C60B41">
      <w:pPr>
        <w:pStyle w:val="ac"/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Сравнительный анализ: Задания на сопоставление хронологии Всемирной истории и Истории Казахстана (синхронизация событий).</w:t>
      </w:r>
    </w:p>
    <w:p w14:paraId="104D2D01" w14:textId="77777777" w:rsidR="00C60B41" w:rsidRPr="00FD08DB" w:rsidRDefault="00C60B41" w:rsidP="00C60B41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Инновационные способы проверки: </w:t>
      </w:r>
    </w:p>
    <w:p w14:paraId="7BC42B31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«Метод эксперта»: Ученику предлагается готовый хронологический список, сгенерированный ИИ (с намеренно вставленными ошибками), который он должен исправить, используя свои наработки и учебник. Это является высшей формой проверки качества усвоения материала</w:t>
      </w:r>
    </w:p>
    <w:p w14:paraId="2FBA00F8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Апробация</w:t>
      </w:r>
      <w:r w:rsidRPr="00FD08DB">
        <w:rPr>
          <w:rFonts w:ascii="Times New Roman" w:hAnsi="Times New Roman" w:cs="Times New Roman"/>
          <w:sz w:val="28"/>
          <w:szCs w:val="28"/>
        </w:rPr>
        <w:t>: практическая проверка (апробация) материалов данного сборника проводилась на базе общеобразовательной школы в параллелях 7-х классов</w:t>
      </w:r>
    </w:p>
    <w:p w14:paraId="0DC401D7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Этапы апробации:</w:t>
      </w:r>
    </w:p>
    <w:p w14:paraId="33873D1E" w14:textId="77777777" w:rsidR="00C60B41" w:rsidRPr="00FD08DB" w:rsidRDefault="00C60B41" w:rsidP="00C60B41">
      <w:pPr>
        <w:pStyle w:val="ac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Диагностический этап: Выявление типичных затруднений учащихся при работе с большими массивами дат. Установление связи между </w:t>
      </w:r>
      <w:r w:rsidRPr="00FD08DB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клиповостью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>» восприятия информации и ошибками в причинно-следственных связях.</w:t>
      </w:r>
    </w:p>
    <w:p w14:paraId="66408196" w14:textId="77777777" w:rsidR="00C60B41" w:rsidRPr="00FD08DB" w:rsidRDefault="00C60B41" w:rsidP="00C60B41">
      <w:pPr>
        <w:pStyle w:val="ac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Технологический этап: Внедрение авторского алгоритма «черновик — логическая сетка». На этом этапе задания корректировались исходя из скорости работы разных групп учащихся (от «аккуратистов» до «рационализаторов»).</w:t>
      </w:r>
    </w:p>
    <w:p w14:paraId="53B84197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Методика признана эффективной для формирования функциональной грамотности учащихся. Материалы рекомендованы к использованию не только в целевых 7-х классах, но и в качестве коррекционного инструмента в старших классах для ликвидации пробелов в хронологических знаниях</w:t>
      </w:r>
    </w:p>
    <w:p w14:paraId="5EB91F7C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sz w:val="28"/>
          <w:szCs w:val="28"/>
        </w:rPr>
        <w:t>«Дифференцированный подход к результатам»</w:t>
      </w:r>
      <w:r w:rsidRPr="00FD08DB">
        <w:rPr>
          <w:rFonts w:ascii="Times New Roman" w:hAnsi="Times New Roman" w:cs="Times New Roman"/>
          <w:sz w:val="28"/>
          <w:szCs w:val="28"/>
        </w:rPr>
        <w:t>: к старшим классам у многих наступает либо эмоциональное выгорание, либо жесткий прагматизм. Наблюдается расслоение: группа учащихся с гуманитарным вектором демонстрирует устойчивое владение алгоритмами, в то время как у группы с иными приоритетами навыки хронологического анализа требуют актуализации и повторного закрепления».</w:t>
      </w:r>
    </w:p>
    <w:p w14:paraId="7EF9CBE2" w14:textId="77777777" w:rsidR="00C60B41" w:rsidRPr="00FD08DB" w:rsidRDefault="00C60B41" w:rsidP="00C60B4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>Даже если они им сейчас не пользуются, в нужный момент (например, при подготовке к экзамену) они вспомнят опыт работы с алгоритмом «цифра — страница — логика». Это как умение ездить на велосипеде: если долго не практиковаться, едешь медленно, но базу не забываешь.</w:t>
      </w:r>
    </w:p>
    <w:p w14:paraId="0A057304" w14:textId="1F00D72F" w:rsidR="00EA4281" w:rsidRDefault="00C60B41" w:rsidP="00AE36A2">
      <w:pPr>
        <w:rPr>
          <w:rFonts w:ascii="Times New Roman" w:hAnsi="Times New Roman" w:cs="Times New Roman"/>
          <w:sz w:val="28"/>
          <w:szCs w:val="28"/>
        </w:rPr>
      </w:pPr>
      <w:r w:rsidRPr="00FD08DB">
        <w:rPr>
          <w:rFonts w:ascii="Times New Roman" w:hAnsi="Times New Roman" w:cs="Times New Roman"/>
          <w:sz w:val="28"/>
          <w:szCs w:val="28"/>
        </w:rPr>
        <w:t xml:space="preserve">Дисциплина ума: то, что они в 7 классе «пропахали» такие объемы, заложит структуру в их мышлении. Возможно, они не помнят дату битвы при </w:t>
      </w:r>
      <w:proofErr w:type="spellStart"/>
      <w:r w:rsidRPr="00FD08DB">
        <w:rPr>
          <w:rFonts w:ascii="Times New Roman" w:hAnsi="Times New Roman" w:cs="Times New Roman"/>
          <w:sz w:val="28"/>
          <w:szCs w:val="28"/>
        </w:rPr>
        <w:t>Азенкуре</w:t>
      </w:r>
      <w:proofErr w:type="spellEnd"/>
      <w:r w:rsidRPr="00FD08DB">
        <w:rPr>
          <w:rFonts w:ascii="Times New Roman" w:hAnsi="Times New Roman" w:cs="Times New Roman"/>
          <w:sz w:val="28"/>
          <w:szCs w:val="28"/>
        </w:rPr>
        <w:t>, но их мозг приучен справляться с «грузной массой» данных</w:t>
      </w:r>
    </w:p>
    <w:p w14:paraId="7E4BD799" w14:textId="77777777" w:rsidR="00EA4281" w:rsidRDefault="00EA4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609379" w14:textId="6E43690B" w:rsidR="00EA4281" w:rsidRDefault="00EA4281" w:rsidP="00EA428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2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07A34B33" w14:textId="77777777" w:rsidR="00EA4281" w:rsidRPr="00EA4281" w:rsidRDefault="00EA4281" w:rsidP="00EA428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245E" w14:textId="7A837451" w:rsidR="00EA4281" w:rsidRDefault="00EA4281" w:rsidP="00EA428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EA4281">
        <w:rPr>
          <w:rFonts w:ascii="Times New Roman" w:hAnsi="Times New Roman" w:cs="Times New Roman"/>
          <w:sz w:val="28"/>
          <w:szCs w:val="28"/>
        </w:rPr>
        <w:t xml:space="preserve">Завершая представление сборника заданий «Хронологический формат – всё глубже в историю», необходимо отметить, что данная работа не является застывшей формой, а представляет собой живой методический инструмент, прошедший проверку реальной школьной практикой.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A4281">
        <w:rPr>
          <w:rFonts w:ascii="Times New Roman" w:hAnsi="Times New Roman" w:cs="Times New Roman"/>
          <w:sz w:val="28"/>
          <w:szCs w:val="28"/>
        </w:rPr>
        <w:t>ожно с уверенностью утверждать, что внедрение алгоритма «рабочего черновика» и системы верификации данных позволило решить одну из самых острых проблем современного образования — проблему интеллектуальной пассивности и слепого копирования информации.</w:t>
      </w:r>
    </w:p>
    <w:p w14:paraId="399814C3" w14:textId="77777777" w:rsidR="00EA4281" w:rsidRDefault="00EA4281" w:rsidP="00EA428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EA4281">
        <w:rPr>
          <w:rFonts w:ascii="Times New Roman" w:hAnsi="Times New Roman" w:cs="Times New Roman"/>
          <w:sz w:val="28"/>
          <w:szCs w:val="28"/>
        </w:rPr>
        <w:t>Работа по данной методике показала, что даже самые «сложные» для восприятия темы становятся доступными, когда у учащегося есть четкий навигатор действий. Мы увидели, как через «фактор лени» и поиск рациональных путей ученики приходят к глубокому пониманию исторической логики. Хронологический формат научил их не просто запоминать цифры, а «строить» историю, проверяя каждый факт на достоверность и привязывая его к конкретной странице первоисточника. Это создало надежный заслон против некорректных данных из сети и «галлюцинаций» искусственного интеллекта.</w:t>
      </w:r>
    </w:p>
    <w:p w14:paraId="22D82866" w14:textId="7F82021D" w:rsidR="00EA4281" w:rsidRDefault="00EA4281" w:rsidP="00EA428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EA4281">
        <w:rPr>
          <w:rFonts w:ascii="Times New Roman" w:hAnsi="Times New Roman" w:cs="Times New Roman"/>
          <w:sz w:val="28"/>
          <w:szCs w:val="28"/>
        </w:rPr>
        <w:t>Важнейшим итогом стало изменение отношения к самому процессу учебы: легализация черновика сняла страх перед ошибкой, а учет адаптационного периода в первой четверти позволил выстроить доверительные отношения между учителем и классом. Даже те ученики, чьи интересы лежат в области технических наук, приобрели универсальный навык структурирования хаоса, который останется с ними и за пределами уроков истории. Сборник остается открытым для дальнейших модификаций и дополнений, продолжая служить главной цели — воспитанию мыслящего, критически настроенного и эрудированного человека, способного ориентироваться во времени и пространстве мировой и национальной истории.</w:t>
      </w:r>
    </w:p>
    <w:p w14:paraId="636581FE" w14:textId="0D9792FB" w:rsidR="0014504D" w:rsidRPr="00EA4281" w:rsidRDefault="0014504D" w:rsidP="00EA4281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50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4504D">
        <w:rPr>
          <w:rFonts w:ascii="Times New Roman" w:hAnsi="Times New Roman" w:cs="Times New Roman"/>
          <w:sz w:val="28"/>
          <w:szCs w:val="28"/>
        </w:rPr>
        <w:t>.</w:t>
      </w:r>
      <w:r w:rsidR="00602DD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DD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дальнейшем сборник будет расширяться с 6-го по 11 классы, т.к. продолжается наработка базы заданий</w:t>
      </w:r>
    </w:p>
    <w:p w14:paraId="2F45ACBF" w14:textId="77777777" w:rsidR="00DB4129" w:rsidRPr="00AE36A2" w:rsidRDefault="00DB4129" w:rsidP="00AE36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DFDD02" w14:textId="77777777" w:rsidR="00DB4129" w:rsidRPr="00FD08DB" w:rsidRDefault="00DB412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680C3C48" w14:textId="1C9D24D4" w:rsidR="00390847" w:rsidRPr="00FD08DB" w:rsidRDefault="00FD08DB" w:rsidP="00FD08DB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Hlk22033612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литературы</w:t>
      </w:r>
    </w:p>
    <w:p w14:paraId="3871819B" w14:textId="77777777" w:rsidR="00390847" w:rsidRPr="00FD08DB" w:rsidRDefault="00390847" w:rsidP="00390847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85DCEA" w14:textId="77777777" w:rsidR="00390847" w:rsidRPr="00FD08DB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История Казахстана (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вв.): Учебник для 7 кл. общеобразоват. шк. / Т.Омарбеков, Г.Б.Хабижанова, Т.Е.Картаева, М.С.Ногайбаева, Г.Е.Абикенова. – 2-е изд. перераб., доп. – Алматы: Мектеп, 2025 – 192 с., илл.</w:t>
      </w:r>
    </w:p>
    <w:p w14:paraId="2B78F365" w14:textId="77777777" w:rsidR="00390847" w:rsidRPr="00FD08DB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Всемирная история (1640-1900 гг.): Учебник для 7 кл. общеобразоват. шк. / Н.Алдабек, К.Макашева, К.Байзакова. – Алматы: Мектеп, 2018. – 200 с.</w:t>
      </w:r>
    </w:p>
    <w:p w14:paraId="5A1E433B" w14:textId="77777777" w:rsidR="00390847" w:rsidRPr="00FD08DB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Бекмаханов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Б. Казахстан в 20–40-е годы XIX века: учебник для студентов вузов. – Алма-Ата: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Қазақ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университеті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1994. – 416 с. </w:t>
      </w:r>
    </w:p>
    <w:p w14:paraId="56060A98" w14:textId="77777777" w:rsidR="00390847" w:rsidRPr="00FD08DB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Терентьев М. А. История завоевания Средней Азии: в 3 т. / ген.-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лейт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М. А. Терентьев. – Т. 1. – СПб.: </w:t>
      </w:r>
      <w:proofErr w:type="spellStart"/>
      <w:proofErr w:type="gram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Типо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-литография</w:t>
      </w:r>
      <w:proofErr w:type="gram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В. Комарова, 1906. – XIX, 510 с.: карт., план.</w:t>
      </w:r>
    </w:p>
    <w:p w14:paraId="40D15318" w14:textId="77777777" w:rsidR="00390847" w:rsidRPr="00FD08DB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Зиманов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З. Политический строй Казахстана конца XVIII и первой половины XIX веков. — Алма-Ата: Наука, 1960. — 296 с</w:t>
      </w:r>
    </w:p>
    <w:p w14:paraId="396D8C72" w14:textId="7ED792F0" w:rsidR="00390847" w:rsidRPr="00FD08DB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по истории политического строя Казахстана (со времени присоединения Казахстана к России до установления Советской власти) / Сост. М. Г.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Масевич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под ред. С. З.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Зиманова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– Т. 1. – Алма-Ата: Изд-во АН КазССР, 1960. – 441 с.</w:t>
      </w:r>
    </w:p>
    <w:p w14:paraId="3AB1CB41" w14:textId="77777777" w:rsidR="00390847" w:rsidRPr="00FD08DB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Сулейменов Р. Б., Моисеев В. А. Из истории Казахстана XVIII–XIX веков. — Алма-Ата: Наука, 1970. — 154 с.</w:t>
      </w:r>
    </w:p>
    <w:p w14:paraId="51CF4E49" w14:textId="77777777" w:rsidR="00390847" w:rsidRPr="00FD08DB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Бекмаханова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Е. Формирование многонационального населения Казахстана и Киргизии. Последняя четверть XVIII — 60-е годы XIX в. — М.: Наука, 1980. — 280 с.</w:t>
      </w:r>
    </w:p>
    <w:p w14:paraId="18FB1FE9" w14:textId="77777777" w:rsidR="00390847" w:rsidRPr="00FD08DB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Алексеенко Н. В. Население дореволюционного Казахстана (1870–1914 гг.). — Алма-Ата: Наука, 1981. — 224 с.</w:t>
      </w:r>
    </w:p>
    <w:p w14:paraId="7503FBDE" w14:textId="77777777" w:rsidR="00390847" w:rsidRPr="00FD08DB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Терентьев М. А. История завоевания Средней Азии: в 3 т. – Т. 2. – СПб.: </w:t>
      </w:r>
      <w:proofErr w:type="spellStart"/>
      <w:proofErr w:type="gram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Типо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-литография</w:t>
      </w:r>
      <w:proofErr w:type="gram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В. Комарова, 1906. – 547 с.: карт., план</w:t>
      </w:r>
    </w:p>
    <w:p w14:paraId="34E265C4" w14:textId="77777777" w:rsidR="00390847" w:rsidRPr="00FD08DB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Абдиров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Ж. История казачества Казахстана. — Алматы: Казахстан, 1994. — 160 с.</w:t>
      </w:r>
    </w:p>
    <w:p w14:paraId="6C66DC41" w14:textId="77777777" w:rsidR="00390847" w:rsidRDefault="00390847" w:rsidP="0039084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Касымбаев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 К. Города Восточного Казахстана в 1861–1917 гг. (Социально-экономический аспект). — Алма-Ата: </w:t>
      </w:r>
      <w:proofErr w:type="spell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Гылым</w:t>
      </w:r>
      <w:proofErr w:type="spell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, 1991. — 188 с.</w:t>
      </w:r>
    </w:p>
    <w:p w14:paraId="19F13B93" w14:textId="77777777" w:rsidR="00602DD7" w:rsidRDefault="00602DD7" w:rsidP="00602DD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proofErr w:type="spellStart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Жанқожа</w:t>
        </w:r>
        <w:proofErr w:type="spellEnd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батыр </w:t>
        </w:r>
        <w:proofErr w:type="spellStart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ескерткіш</w:t>
        </w:r>
        <w:proofErr w:type="spellEnd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proofErr w:type="gramStart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кешені</w:t>
        </w:r>
        <w:proofErr w:type="spellEnd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»</w:t>
        </w:r>
        <w:proofErr w:type="gramEnd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Сейхун-инфо.кз</w:t>
        </w:r>
        <w:proofErr w:type="spellEnd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ақпарат</w:t>
        </w:r>
        <w:proofErr w:type="spellEnd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агенттігі</w:t>
        </w:r>
        <w:proofErr w:type="spellEnd"/>
      </w:hyperlink>
    </w:p>
    <w:p w14:paraId="56874766" w14:textId="77777777" w:rsidR="00602DD7" w:rsidRDefault="00602DD7" w:rsidP="00602DD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kazgazeta.kz/</w:t>
        </w:r>
        <w:proofErr w:type="spellStart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news</w:t>
        </w:r>
        <w:proofErr w:type="spellEnd"/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/150170</w:t>
        </w:r>
      </w:hyperlink>
    </w:p>
    <w:p w14:paraId="1ECAFB75" w14:textId="77777777" w:rsidR="00602DD7" w:rsidRPr="008C65F6" w:rsidRDefault="00602DD7" w:rsidP="00602DD7">
      <w:pPr>
        <w:pStyle w:val="ac"/>
        <w:numPr>
          <w:ilvl w:val="0"/>
          <w:numId w:val="9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Pr="006A28B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Microsoft Word - Титул</w:t>
        </w:r>
      </w:hyperlink>
      <w:r w:rsidRPr="006A2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Вестник Карагандинского университета</w:t>
      </w:r>
    </w:p>
    <w:p w14:paraId="36B35C85" w14:textId="77777777" w:rsidR="00602DD7" w:rsidRPr="00FD08DB" w:rsidRDefault="00602DD7" w:rsidP="00602DD7">
      <w:pPr>
        <w:pStyle w:val="ac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45803F" w14:textId="77777777" w:rsidR="00390847" w:rsidRPr="00FD08DB" w:rsidRDefault="00390847" w:rsidP="00390847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2"/>
    <w:p w14:paraId="4BBFBAB3" w14:textId="77777777" w:rsidR="00E246C8" w:rsidRPr="00FD08DB" w:rsidRDefault="00E246C8" w:rsidP="00E246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C7E378" w14:textId="77777777" w:rsidR="00FE7E7F" w:rsidRPr="00FD08DB" w:rsidRDefault="00FE7E7F" w:rsidP="00AF1F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310058" w14:textId="77777777" w:rsidR="00AF1F56" w:rsidRPr="00FD08DB" w:rsidRDefault="00AF1F56" w:rsidP="00AF1F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172B65" w14:textId="19228697" w:rsidR="00FD08DB" w:rsidRPr="00FD08DB" w:rsidRDefault="00FD08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28A9F201" w14:textId="77777777" w:rsidR="00246C65" w:rsidRPr="0014504D" w:rsidRDefault="00246C65" w:rsidP="00246C65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04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1AB5CF3B" w14:textId="77777777" w:rsidR="00246C65" w:rsidRPr="00FD08DB" w:rsidRDefault="00246C65" w:rsidP="00246C6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BDBCD1F" w14:textId="4E769241" w:rsidR="00246C65" w:rsidRDefault="00EA4281" w:rsidP="00EA4281">
      <w:pPr>
        <w:pStyle w:val="ac"/>
        <w:rPr>
          <w:rFonts w:ascii="Times New Roman" w:hAnsi="Times New Roman" w:cs="Times New Roman"/>
          <w:sz w:val="28"/>
          <w:szCs w:val="28"/>
        </w:rPr>
      </w:pPr>
      <w:r w:rsidRPr="00EA428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76F3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46C65" w:rsidRPr="00EA428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r w:rsidR="00246C65">
        <w:rPr>
          <w:rFonts w:ascii="Times New Roman" w:hAnsi="Times New Roman" w:cs="Times New Roman"/>
          <w:sz w:val="28"/>
          <w:szCs w:val="28"/>
        </w:rPr>
        <w:t xml:space="preserve"> </w:t>
      </w:r>
      <w:r w:rsidR="00246C65" w:rsidRPr="00FD08DB">
        <w:rPr>
          <w:rFonts w:ascii="Times New Roman" w:hAnsi="Times New Roman" w:cs="Times New Roman"/>
          <w:sz w:val="28"/>
          <w:szCs w:val="28"/>
        </w:rPr>
        <w:t>…………………</w:t>
      </w:r>
      <w:r w:rsidRPr="00476F30">
        <w:rPr>
          <w:rFonts w:ascii="Times New Roman" w:hAnsi="Times New Roman" w:cs="Times New Roman"/>
          <w:sz w:val="28"/>
          <w:szCs w:val="28"/>
        </w:rPr>
        <w:t>.</w:t>
      </w:r>
      <w:r w:rsidR="00246C65" w:rsidRPr="00FD08DB">
        <w:rPr>
          <w:rFonts w:ascii="Times New Roman" w:hAnsi="Times New Roman" w:cs="Times New Roman"/>
          <w:sz w:val="28"/>
          <w:szCs w:val="28"/>
        </w:rPr>
        <w:t>……………………</w:t>
      </w:r>
      <w:r w:rsidR="00246C65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246C65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246C65">
        <w:rPr>
          <w:rFonts w:ascii="Times New Roman" w:hAnsi="Times New Roman" w:cs="Times New Roman"/>
          <w:sz w:val="28"/>
          <w:szCs w:val="28"/>
        </w:rPr>
        <w:t>3</w:t>
      </w:r>
    </w:p>
    <w:p w14:paraId="4A58EB10" w14:textId="77777777" w:rsidR="00246C65" w:rsidRPr="0093178D" w:rsidRDefault="00246C65" w:rsidP="00246C65">
      <w:pPr>
        <w:pStyle w:val="ac"/>
        <w:rPr>
          <w:rFonts w:ascii="Times New Roman" w:hAnsi="Times New Roman" w:cs="Times New Roman"/>
          <w:sz w:val="28"/>
          <w:szCs w:val="28"/>
        </w:rPr>
      </w:pPr>
      <w:r w:rsidRPr="00956F2D">
        <w:rPr>
          <w:rFonts w:ascii="Times New Roman" w:hAnsi="Times New Roman" w:cs="Times New Roman"/>
          <w:sz w:val="28"/>
          <w:szCs w:val="28"/>
        </w:rPr>
        <w:t>Рекомендация 1. Примерный алгоритм выполнения работ с хронологическим форматом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…………………………………………………………..........................7</w:t>
      </w:r>
    </w:p>
    <w:p w14:paraId="503EA59F" w14:textId="77777777" w:rsidR="00246C65" w:rsidRPr="00956F2D" w:rsidRDefault="00246C65" w:rsidP="00246C65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F2D">
        <w:rPr>
          <w:rFonts w:ascii="Times New Roman" w:hAnsi="Times New Roman" w:cs="Times New Roman"/>
          <w:sz w:val="28"/>
          <w:szCs w:val="28"/>
        </w:rPr>
        <w:t>Рекомендация 2</w:t>
      </w:r>
      <w:r w:rsidRPr="0095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56F2D">
        <w:rPr>
          <w:rFonts w:ascii="Times New Roman" w:hAnsi="Times New Roman" w:cs="Times New Roman"/>
          <w:sz w:val="28"/>
          <w:szCs w:val="28"/>
        </w:rPr>
        <w:t>Адаптационный период и психолого-педагогический подход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……………………………………………………………………………...8</w:t>
      </w:r>
    </w:p>
    <w:p w14:paraId="515B1D42" w14:textId="2F7E4E62" w:rsidR="00EA4281" w:rsidRPr="00476F30" w:rsidRDefault="00EA4281" w:rsidP="00246C65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История Казахстана, 7 класс</w:t>
      </w:r>
    </w:p>
    <w:p w14:paraId="0E649251" w14:textId="538C8870" w:rsidR="00246C65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Казахстана, 7 класс, IV раздел (параграфы 21-32): Колонизация и </w:t>
      </w:r>
    </w:p>
    <w:p w14:paraId="434DE0D4" w14:textId="6318BCD6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Народно</w:t>
      </w:r>
      <w:r w:rsidR="005F4A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освободительная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борьба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……………9</w:t>
      </w:r>
    </w:p>
    <w:p w14:paraId="1DB6EFB9" w14:textId="77777777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Казахстана, 7 класс, IV раздел (параграфы 21-30): Колонизация и народно-освободительная борьба,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вариант……………………………</w:t>
      </w:r>
      <w:proofErr w:type="gram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.10</w:t>
      </w:r>
    </w:p>
    <w:p w14:paraId="0E17435C" w14:textId="77777777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Казахстана, 7 класс, IV раздел (параграфы 21-30): Колонизация и народно-освободительная борьба,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вариант……………………………</w:t>
      </w:r>
      <w:proofErr w:type="gram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</w:p>
    <w:p w14:paraId="2D7FC7E9" w14:textId="77777777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Казахстана, 7 класс, IV раздел (параграфы 31-32): Колонизация и народно-освободительная борьба,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вариант……………………………</w:t>
      </w:r>
      <w:proofErr w:type="gram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</w:p>
    <w:p w14:paraId="1A2504EC" w14:textId="77777777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Казахстана, 7 класс, IV раздел (параграфы 31-32): Колонизация и народно-освободительная борьба,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вариант…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……14</w:t>
      </w:r>
    </w:p>
    <w:p w14:paraId="193A8BF5" w14:textId="77777777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История Казахстана, 7 класс, V раздел (параграфы 33-42): Казахстан в составе Российской империи…………………………………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…...16</w:t>
      </w:r>
    </w:p>
    <w:p w14:paraId="7617EEA6" w14:textId="77777777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Казахстана, 7 класс, V раздел (параграфы 33-42): Казахстан в составе Российской империи,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…….18</w:t>
      </w:r>
    </w:p>
    <w:p w14:paraId="0F2B3C6F" w14:textId="77777777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Казахстана, 7 класс, V раздел (параграфы 33-42): Казахстан в составе Российской империи,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вариант……………………………</w:t>
      </w:r>
      <w:proofErr w:type="gramStart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…20</w:t>
      </w:r>
    </w:p>
    <w:p w14:paraId="2CFF2E99" w14:textId="54AB660B" w:rsidR="00EA4281" w:rsidRPr="00476F30" w:rsidRDefault="00EA4281" w:rsidP="00246C65">
      <w:pPr>
        <w:pStyle w:val="ac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III</w:t>
      </w:r>
      <w:r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EA42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Всемирная история, 7 класс</w:t>
      </w:r>
    </w:p>
    <w:p w14:paraId="08BA37FC" w14:textId="62568A29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Всемирная история, 7 класс,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раздел: Французская буржуазная революция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Завоевательные войны Франции в эпоху Наполеона Бонапарта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(параграфы 8-10),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вариант…………………………………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….22</w:t>
      </w:r>
    </w:p>
    <w:p w14:paraId="6B0260DD" w14:textId="77777777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Всемирная история, 7 класс,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раздел: Французская буржуазная революция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Завоевательные войны Франции в эпоху Наполеона Бонапарта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(параграфы 8-10),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</w:p>
    <w:p w14:paraId="554ADF77" w14:textId="77777777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Всемирная история, 7 класс,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разделы: Китай и Европейские державы в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Распространение революционных идей в Европе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. (параграфы 15-18),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</w:p>
    <w:p w14:paraId="346BC8B3" w14:textId="77777777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Всемирная история, 7 класс,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разделы: Китай и Европейские державы в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Распространение революционных идей в Европе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(параграфы 15-18),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……29</w:t>
      </w:r>
    </w:p>
    <w:p w14:paraId="25FF4728" w14:textId="77777777" w:rsidR="00246C65" w:rsidRPr="00FD08DB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Всемирная история, 7 класс,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раздел: Усиление Соединённых штатов Америки. Дальневосточная политика. «Открытие Японии» (параграфы 24-26),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.32</w:t>
      </w:r>
    </w:p>
    <w:p w14:paraId="4D5991FD" w14:textId="77777777" w:rsidR="00246C65" w:rsidRPr="0093178D" w:rsidRDefault="00246C65" w:rsidP="00246C65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08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Всемирная история, 7 класс, </w:t>
      </w:r>
      <w:r w:rsidRPr="00FD08DB">
        <w:rPr>
          <w:rFonts w:ascii="Times New Roman" w:hAnsi="Times New Roman" w:cs="Times New Roman"/>
          <w:color w:val="000000" w:themeColor="text1"/>
          <w:sz w:val="28"/>
          <w:szCs w:val="28"/>
        </w:rPr>
        <w:t>раздел: Усиление Соединённых штатов Америки. Дальневосточная политика. «Открытие Японии» (параграфы 24-</w:t>
      </w:r>
      <w:r w:rsidRPr="00931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26), </w:t>
      </w:r>
      <w:r w:rsidRPr="009317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931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</w:p>
    <w:p w14:paraId="00426331" w14:textId="77777777" w:rsidR="00246C65" w:rsidRDefault="00246C65" w:rsidP="00246C65">
      <w:pPr>
        <w:pStyle w:val="ac"/>
        <w:rPr>
          <w:rFonts w:ascii="Times New Roman" w:hAnsi="Times New Roman" w:cs="Times New Roman"/>
          <w:sz w:val="28"/>
          <w:szCs w:val="28"/>
        </w:rPr>
      </w:pPr>
      <w:r w:rsidRPr="0093178D">
        <w:rPr>
          <w:rFonts w:ascii="Times New Roman" w:hAnsi="Times New Roman" w:cs="Times New Roman"/>
          <w:sz w:val="28"/>
          <w:szCs w:val="28"/>
        </w:rPr>
        <w:t>Приложение к пояснительной записке (расширенная версия</w:t>
      </w:r>
      <w:proofErr w:type="gramStart"/>
      <w:r w:rsidRPr="009317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…………….38</w:t>
      </w:r>
    </w:p>
    <w:p w14:paraId="48298A8C" w14:textId="4D62EA51" w:rsidR="00EA4281" w:rsidRPr="00E41D41" w:rsidRDefault="00EA4281" w:rsidP="00EA4281">
      <w:pPr>
        <w:pStyle w:val="ac"/>
        <w:rPr>
          <w:rFonts w:ascii="Times New Roman" w:hAnsi="Times New Roman" w:cs="Times New Roman"/>
          <w:sz w:val="28"/>
          <w:szCs w:val="28"/>
        </w:rPr>
      </w:pPr>
      <w:r w:rsidRPr="00EA42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.……………………………………….46</w:t>
      </w:r>
    </w:p>
    <w:p w14:paraId="0DE3FED5" w14:textId="357D46E2" w:rsidR="00246C65" w:rsidRPr="00FD08DB" w:rsidRDefault="00246C65" w:rsidP="00246C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Pr="00FD08DB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08DB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………………………4</w:t>
      </w:r>
      <w:r w:rsidR="00EA4281">
        <w:rPr>
          <w:rFonts w:ascii="Times New Roman" w:hAnsi="Times New Roman" w:cs="Times New Roman"/>
          <w:sz w:val="28"/>
          <w:szCs w:val="28"/>
        </w:rPr>
        <w:t>7</w:t>
      </w:r>
    </w:p>
    <w:p w14:paraId="5C92174F" w14:textId="05FF27E3" w:rsidR="00AF1F56" w:rsidRPr="00FD08DB" w:rsidRDefault="00AF1F56" w:rsidP="00246C65">
      <w:pPr>
        <w:pStyle w:val="ac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F1F56" w:rsidRPr="00FD08D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CF1D" w14:textId="77777777" w:rsidR="006E10E2" w:rsidRDefault="006E10E2" w:rsidP="00B81E5F">
      <w:pPr>
        <w:spacing w:after="0" w:line="240" w:lineRule="auto"/>
      </w:pPr>
      <w:r>
        <w:separator/>
      </w:r>
    </w:p>
  </w:endnote>
  <w:endnote w:type="continuationSeparator" w:id="0">
    <w:p w14:paraId="5DC722A5" w14:textId="77777777" w:rsidR="006E10E2" w:rsidRDefault="006E10E2" w:rsidP="00B8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435450"/>
      <w:docPartObj>
        <w:docPartGallery w:val="Page Numbers (Bottom of Page)"/>
        <w:docPartUnique/>
      </w:docPartObj>
    </w:sdtPr>
    <w:sdtContent>
      <w:p w14:paraId="6036A628" w14:textId="6DB08808" w:rsidR="00B81E5F" w:rsidRDefault="00B81E5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A456C" w14:textId="77777777" w:rsidR="00B81E5F" w:rsidRDefault="00B81E5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DBF2" w14:textId="77777777" w:rsidR="006E10E2" w:rsidRDefault="006E10E2" w:rsidP="00B81E5F">
      <w:pPr>
        <w:spacing w:after="0" w:line="240" w:lineRule="auto"/>
      </w:pPr>
      <w:r>
        <w:separator/>
      </w:r>
    </w:p>
  </w:footnote>
  <w:footnote w:type="continuationSeparator" w:id="0">
    <w:p w14:paraId="4366DC80" w14:textId="77777777" w:rsidR="006E10E2" w:rsidRDefault="006E10E2" w:rsidP="00B81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8B1"/>
    <w:multiLevelType w:val="multilevel"/>
    <w:tmpl w:val="8D98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C2462"/>
    <w:multiLevelType w:val="hybridMultilevel"/>
    <w:tmpl w:val="94CE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5615"/>
    <w:multiLevelType w:val="hybridMultilevel"/>
    <w:tmpl w:val="5A40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41A4"/>
    <w:multiLevelType w:val="hybridMultilevel"/>
    <w:tmpl w:val="C79A1778"/>
    <w:lvl w:ilvl="0" w:tplc="1D3E20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E54A33"/>
    <w:multiLevelType w:val="hybridMultilevel"/>
    <w:tmpl w:val="6116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7423F"/>
    <w:multiLevelType w:val="hybridMultilevel"/>
    <w:tmpl w:val="879C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16EE3"/>
    <w:multiLevelType w:val="hybridMultilevel"/>
    <w:tmpl w:val="E1F4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588B"/>
    <w:multiLevelType w:val="multilevel"/>
    <w:tmpl w:val="0C8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008D4"/>
    <w:multiLevelType w:val="multilevel"/>
    <w:tmpl w:val="B23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25BA3"/>
    <w:multiLevelType w:val="hybridMultilevel"/>
    <w:tmpl w:val="61F8D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F5F62"/>
    <w:multiLevelType w:val="multilevel"/>
    <w:tmpl w:val="1460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B0EF7"/>
    <w:multiLevelType w:val="hybridMultilevel"/>
    <w:tmpl w:val="915E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F0739"/>
    <w:multiLevelType w:val="multilevel"/>
    <w:tmpl w:val="8D4A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F24E8"/>
    <w:multiLevelType w:val="hybridMultilevel"/>
    <w:tmpl w:val="CA0EF6C0"/>
    <w:lvl w:ilvl="0" w:tplc="65641EC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8E60662"/>
    <w:multiLevelType w:val="multilevel"/>
    <w:tmpl w:val="231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6632DE"/>
    <w:multiLevelType w:val="multilevel"/>
    <w:tmpl w:val="68B0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8C62A7"/>
    <w:multiLevelType w:val="multilevel"/>
    <w:tmpl w:val="F50E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A7B94"/>
    <w:multiLevelType w:val="hybridMultilevel"/>
    <w:tmpl w:val="26C6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4601B"/>
    <w:multiLevelType w:val="multilevel"/>
    <w:tmpl w:val="A2D6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381282">
    <w:abstractNumId w:val="5"/>
  </w:num>
  <w:num w:numId="2" w16cid:durableId="361518379">
    <w:abstractNumId w:val="2"/>
  </w:num>
  <w:num w:numId="3" w16cid:durableId="1566599046">
    <w:abstractNumId w:val="11"/>
  </w:num>
  <w:num w:numId="4" w16cid:durableId="37248384">
    <w:abstractNumId w:val="9"/>
  </w:num>
  <w:num w:numId="5" w16cid:durableId="1377074581">
    <w:abstractNumId w:val="3"/>
  </w:num>
  <w:num w:numId="6" w16cid:durableId="2119332098">
    <w:abstractNumId w:val="13"/>
  </w:num>
  <w:num w:numId="7" w16cid:durableId="536743250">
    <w:abstractNumId w:val="4"/>
  </w:num>
  <w:num w:numId="8" w16cid:durableId="163932652">
    <w:abstractNumId w:val="1"/>
  </w:num>
  <w:num w:numId="9" w16cid:durableId="976372880">
    <w:abstractNumId w:val="17"/>
  </w:num>
  <w:num w:numId="10" w16cid:durableId="206569758">
    <w:abstractNumId w:val="10"/>
  </w:num>
  <w:num w:numId="11" w16cid:durableId="1339310440">
    <w:abstractNumId w:val="0"/>
  </w:num>
  <w:num w:numId="12" w16cid:durableId="1543054294">
    <w:abstractNumId w:val="18"/>
  </w:num>
  <w:num w:numId="13" w16cid:durableId="1029725274">
    <w:abstractNumId w:val="16"/>
  </w:num>
  <w:num w:numId="14" w16cid:durableId="360396614">
    <w:abstractNumId w:val="8"/>
  </w:num>
  <w:num w:numId="15" w16cid:durableId="567158136">
    <w:abstractNumId w:val="7"/>
  </w:num>
  <w:num w:numId="16" w16cid:durableId="1869905467">
    <w:abstractNumId w:val="14"/>
  </w:num>
  <w:num w:numId="17" w16cid:durableId="871453483">
    <w:abstractNumId w:val="15"/>
  </w:num>
  <w:num w:numId="18" w16cid:durableId="1797068138">
    <w:abstractNumId w:val="12"/>
  </w:num>
  <w:num w:numId="19" w16cid:durableId="436103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82"/>
    <w:rsid w:val="000000C4"/>
    <w:rsid w:val="00015634"/>
    <w:rsid w:val="00044D54"/>
    <w:rsid w:val="00063A3E"/>
    <w:rsid w:val="000A616F"/>
    <w:rsid w:val="000C0282"/>
    <w:rsid w:val="000F2149"/>
    <w:rsid w:val="00107BBE"/>
    <w:rsid w:val="00113BDF"/>
    <w:rsid w:val="0014504D"/>
    <w:rsid w:val="00156EAB"/>
    <w:rsid w:val="00187D86"/>
    <w:rsid w:val="001B5064"/>
    <w:rsid w:val="001E61C8"/>
    <w:rsid w:val="00211C4B"/>
    <w:rsid w:val="00246C65"/>
    <w:rsid w:val="002526C7"/>
    <w:rsid w:val="00285B08"/>
    <w:rsid w:val="002D5A9C"/>
    <w:rsid w:val="00330F43"/>
    <w:rsid w:val="0035565C"/>
    <w:rsid w:val="00357DE5"/>
    <w:rsid w:val="00383CDE"/>
    <w:rsid w:val="00386E10"/>
    <w:rsid w:val="00390847"/>
    <w:rsid w:val="003A145B"/>
    <w:rsid w:val="003B36F8"/>
    <w:rsid w:val="003D0E96"/>
    <w:rsid w:val="003D257C"/>
    <w:rsid w:val="00402A1C"/>
    <w:rsid w:val="004162D1"/>
    <w:rsid w:val="00451268"/>
    <w:rsid w:val="00451EC5"/>
    <w:rsid w:val="004569F9"/>
    <w:rsid w:val="00475B8E"/>
    <w:rsid w:val="00476F30"/>
    <w:rsid w:val="004B367D"/>
    <w:rsid w:val="004C0DE3"/>
    <w:rsid w:val="005042A8"/>
    <w:rsid w:val="00510BEF"/>
    <w:rsid w:val="005112CC"/>
    <w:rsid w:val="005559EC"/>
    <w:rsid w:val="00574CE5"/>
    <w:rsid w:val="005767F4"/>
    <w:rsid w:val="005A1E3C"/>
    <w:rsid w:val="005B0B8F"/>
    <w:rsid w:val="005F4A08"/>
    <w:rsid w:val="00602390"/>
    <w:rsid w:val="00602DD7"/>
    <w:rsid w:val="0061633F"/>
    <w:rsid w:val="006225FC"/>
    <w:rsid w:val="0067430D"/>
    <w:rsid w:val="006A00B9"/>
    <w:rsid w:val="006A09F2"/>
    <w:rsid w:val="006C434D"/>
    <w:rsid w:val="006D1C85"/>
    <w:rsid w:val="006D5C1F"/>
    <w:rsid w:val="006E10E2"/>
    <w:rsid w:val="006F0F36"/>
    <w:rsid w:val="006F1735"/>
    <w:rsid w:val="00701FFB"/>
    <w:rsid w:val="00707884"/>
    <w:rsid w:val="00740A22"/>
    <w:rsid w:val="007455C5"/>
    <w:rsid w:val="007664E9"/>
    <w:rsid w:val="007858AA"/>
    <w:rsid w:val="007E49C1"/>
    <w:rsid w:val="007E7CE7"/>
    <w:rsid w:val="00801B0D"/>
    <w:rsid w:val="00814BC7"/>
    <w:rsid w:val="00824070"/>
    <w:rsid w:val="00834130"/>
    <w:rsid w:val="008669D3"/>
    <w:rsid w:val="00870664"/>
    <w:rsid w:val="008972C7"/>
    <w:rsid w:val="008A544A"/>
    <w:rsid w:val="008C6916"/>
    <w:rsid w:val="008D7D7E"/>
    <w:rsid w:val="0090112C"/>
    <w:rsid w:val="0092475E"/>
    <w:rsid w:val="0093178D"/>
    <w:rsid w:val="00942302"/>
    <w:rsid w:val="00956F2D"/>
    <w:rsid w:val="00970917"/>
    <w:rsid w:val="009B7A26"/>
    <w:rsid w:val="009D4338"/>
    <w:rsid w:val="009D6AC2"/>
    <w:rsid w:val="00A212CC"/>
    <w:rsid w:val="00A76B7E"/>
    <w:rsid w:val="00A867EC"/>
    <w:rsid w:val="00AE36A2"/>
    <w:rsid w:val="00AF1F56"/>
    <w:rsid w:val="00B062BF"/>
    <w:rsid w:val="00B15EAE"/>
    <w:rsid w:val="00B20187"/>
    <w:rsid w:val="00B4169A"/>
    <w:rsid w:val="00B508E7"/>
    <w:rsid w:val="00B81E5F"/>
    <w:rsid w:val="00B824F0"/>
    <w:rsid w:val="00B83BC9"/>
    <w:rsid w:val="00BA02B1"/>
    <w:rsid w:val="00BC44D9"/>
    <w:rsid w:val="00BE1692"/>
    <w:rsid w:val="00BE63AF"/>
    <w:rsid w:val="00C14499"/>
    <w:rsid w:val="00C60B41"/>
    <w:rsid w:val="00C64B84"/>
    <w:rsid w:val="00C87A5F"/>
    <w:rsid w:val="00CC597B"/>
    <w:rsid w:val="00CD3D49"/>
    <w:rsid w:val="00D04AE1"/>
    <w:rsid w:val="00D164B4"/>
    <w:rsid w:val="00D3196F"/>
    <w:rsid w:val="00D41742"/>
    <w:rsid w:val="00D62F88"/>
    <w:rsid w:val="00D64A59"/>
    <w:rsid w:val="00D71CC7"/>
    <w:rsid w:val="00D72C6C"/>
    <w:rsid w:val="00DB33FC"/>
    <w:rsid w:val="00DB4129"/>
    <w:rsid w:val="00DC1858"/>
    <w:rsid w:val="00DD0474"/>
    <w:rsid w:val="00DE1736"/>
    <w:rsid w:val="00E246C8"/>
    <w:rsid w:val="00E57584"/>
    <w:rsid w:val="00E64A38"/>
    <w:rsid w:val="00E671B1"/>
    <w:rsid w:val="00E9076E"/>
    <w:rsid w:val="00EA4281"/>
    <w:rsid w:val="00EC128C"/>
    <w:rsid w:val="00EC67C0"/>
    <w:rsid w:val="00ED6CE0"/>
    <w:rsid w:val="00F0623E"/>
    <w:rsid w:val="00F17607"/>
    <w:rsid w:val="00F22BC1"/>
    <w:rsid w:val="00F245B8"/>
    <w:rsid w:val="00F24C9D"/>
    <w:rsid w:val="00F42EFC"/>
    <w:rsid w:val="00F463D7"/>
    <w:rsid w:val="00F677DF"/>
    <w:rsid w:val="00F773EE"/>
    <w:rsid w:val="00FC3DAC"/>
    <w:rsid w:val="00FC6156"/>
    <w:rsid w:val="00FD08DB"/>
    <w:rsid w:val="00FE7E7F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6ABA"/>
  <w15:chartTrackingRefBased/>
  <w15:docId w15:val="{EE108D9A-C4F7-41DE-8A86-848AD084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41"/>
  </w:style>
  <w:style w:type="paragraph" w:styleId="1">
    <w:name w:val="heading 1"/>
    <w:basedOn w:val="a"/>
    <w:next w:val="a"/>
    <w:link w:val="10"/>
    <w:uiPriority w:val="9"/>
    <w:qFormat/>
    <w:rsid w:val="000C0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2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2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2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2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2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2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0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02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02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02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0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02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028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D3D49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AF1F5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1F5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246C8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B81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81E5F"/>
  </w:style>
  <w:style w:type="paragraph" w:styleId="af2">
    <w:name w:val="footer"/>
    <w:basedOn w:val="a"/>
    <w:link w:val="af3"/>
    <w:uiPriority w:val="99"/>
    <w:unhideWhenUsed/>
    <w:rsid w:val="00B81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81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ykhuninfo.kz/kogam/11485-zhanozha-batyr-eskertkish-kesheni.html?ysclid=mkqw2fmasm5732552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mebrk.kz/journals/2309/788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zgazeta.kz/news/150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BF9A7-0B6A-4EF1-AE12-C78194D9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13362</Words>
  <Characters>76168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2026-01-22T11:43:00Z</dcterms:created>
  <dcterms:modified xsi:type="dcterms:W3CDTF">2026-02-05T12:12:00Z</dcterms:modified>
</cp:coreProperties>
</file>