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C7" w:rsidRPr="001658C7" w:rsidRDefault="001658C7" w:rsidP="00C84D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8C7">
        <w:rPr>
          <w:rFonts w:ascii="Times New Roman" w:hAnsi="Times New Roman" w:cs="Times New Roman"/>
          <w:b/>
          <w:sz w:val="28"/>
          <w:szCs w:val="28"/>
        </w:rPr>
        <w:t>ТРУДОВОЕ ОБУЧЕНИЕ ДЕТЕЙ С ОГРАНИЧЕННЫМИ ВОЗМОЖНОСТЯМИ ЗДОРОВЬЯ КАК ОСНОВЫ ИХ СОЦИАЛИЗАЦИИ</w:t>
      </w:r>
    </w:p>
    <w:p w:rsidR="001658C7" w:rsidRDefault="001658C7" w:rsidP="00C84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58C7" w:rsidRPr="001658C7" w:rsidRDefault="001658C7" w:rsidP="00C84D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58C7">
        <w:rPr>
          <w:rFonts w:ascii="Times New Roman" w:hAnsi="Times New Roman" w:cs="Times New Roman"/>
          <w:i/>
          <w:sz w:val="28"/>
          <w:szCs w:val="28"/>
        </w:rPr>
        <w:t>«Труд – это первое основное условие всей человеческой жизни и притом в такой степени, что мы в известном смысле должны сказать: «Труд создал самого человека»</w:t>
      </w:r>
    </w:p>
    <w:p w:rsidR="001658C7" w:rsidRDefault="001658C7" w:rsidP="00C84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FDD" w:rsidRPr="001658C7" w:rsidRDefault="00773FDD" w:rsidP="00C84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8C7">
        <w:rPr>
          <w:rFonts w:ascii="Times New Roman" w:hAnsi="Times New Roman" w:cs="Times New Roman"/>
          <w:sz w:val="28"/>
          <w:szCs w:val="28"/>
        </w:rPr>
        <w:t xml:space="preserve">Воспитание и обучение детей </w:t>
      </w:r>
      <w:r w:rsidR="00187FDE">
        <w:rPr>
          <w:rFonts w:ascii="Times New Roman" w:hAnsi="Times New Roman" w:cs="Times New Roman"/>
          <w:sz w:val="28"/>
          <w:szCs w:val="28"/>
        </w:rPr>
        <w:t>с ОВЗ</w:t>
      </w:r>
      <w:r w:rsidRPr="001658C7">
        <w:rPr>
          <w:rFonts w:ascii="Times New Roman" w:hAnsi="Times New Roman" w:cs="Times New Roman"/>
          <w:sz w:val="28"/>
          <w:szCs w:val="28"/>
        </w:rPr>
        <w:t xml:space="preserve"> включает крайне важный аспект </w:t>
      </w:r>
      <w:r w:rsidR="00187FDE">
        <w:rPr>
          <w:rFonts w:ascii="Times New Roman" w:hAnsi="Times New Roman" w:cs="Times New Roman"/>
          <w:sz w:val="28"/>
          <w:szCs w:val="28"/>
        </w:rPr>
        <w:t>– это</w:t>
      </w:r>
      <w:r w:rsidRPr="001658C7">
        <w:rPr>
          <w:rFonts w:ascii="Times New Roman" w:hAnsi="Times New Roman" w:cs="Times New Roman"/>
          <w:sz w:val="28"/>
          <w:szCs w:val="28"/>
        </w:rPr>
        <w:t xml:space="preserve"> трудовое обучение, которое играет ключевую роль в их развитии</w:t>
      </w:r>
      <w:r w:rsidR="00C84D6B">
        <w:rPr>
          <w:rFonts w:ascii="Times New Roman" w:hAnsi="Times New Roman" w:cs="Times New Roman"/>
          <w:sz w:val="28"/>
          <w:szCs w:val="28"/>
        </w:rPr>
        <w:t xml:space="preserve"> и дальнейшей социализации</w:t>
      </w:r>
      <w:r w:rsidRPr="001658C7">
        <w:rPr>
          <w:rFonts w:ascii="Times New Roman" w:hAnsi="Times New Roman" w:cs="Times New Roman"/>
          <w:sz w:val="28"/>
          <w:szCs w:val="28"/>
        </w:rPr>
        <w:t xml:space="preserve">. </w:t>
      </w:r>
      <w:r w:rsidR="00187FDE">
        <w:rPr>
          <w:rFonts w:ascii="Times New Roman" w:hAnsi="Times New Roman" w:cs="Times New Roman"/>
          <w:sz w:val="28"/>
          <w:szCs w:val="28"/>
        </w:rPr>
        <w:t>Д</w:t>
      </w:r>
      <w:r w:rsidRPr="001658C7">
        <w:rPr>
          <w:rFonts w:ascii="Times New Roman" w:hAnsi="Times New Roman" w:cs="Times New Roman"/>
          <w:sz w:val="28"/>
          <w:szCs w:val="28"/>
        </w:rPr>
        <w:t>ети с</w:t>
      </w:r>
      <w:r w:rsidR="00187FDE">
        <w:rPr>
          <w:rFonts w:ascii="Times New Roman" w:hAnsi="Times New Roman" w:cs="Times New Roman"/>
          <w:sz w:val="28"/>
          <w:szCs w:val="28"/>
        </w:rPr>
        <w:t xml:space="preserve"> ОВЗ</w:t>
      </w:r>
      <w:r w:rsidRPr="001658C7">
        <w:rPr>
          <w:rFonts w:ascii="Times New Roman" w:hAnsi="Times New Roman" w:cs="Times New Roman"/>
          <w:sz w:val="28"/>
          <w:szCs w:val="28"/>
        </w:rPr>
        <w:t xml:space="preserve"> обладают узким кругом интересов и проявляют особенности в эмоционально-волевой сфере, что делает трудовую подготовку еще более значимой. Через трудовое обучение дети учатся понимать назначения и свойства различных материалов и инструментов, осваивают последовательность операций, что способствует развитию их восприятия, мышления и способности к планированию.</w:t>
      </w:r>
      <w:r w:rsidR="00C84D6B">
        <w:rPr>
          <w:rFonts w:ascii="Times New Roman" w:hAnsi="Times New Roman" w:cs="Times New Roman"/>
          <w:sz w:val="28"/>
          <w:szCs w:val="28"/>
        </w:rPr>
        <w:t xml:space="preserve"> </w:t>
      </w:r>
      <w:r w:rsidRPr="001658C7">
        <w:rPr>
          <w:rFonts w:ascii="Times New Roman" w:hAnsi="Times New Roman" w:cs="Times New Roman"/>
          <w:sz w:val="28"/>
          <w:szCs w:val="28"/>
        </w:rPr>
        <w:t xml:space="preserve">Труд как средство обучения и воспитания детей с </w:t>
      </w:r>
      <w:r w:rsidR="00187FDE">
        <w:rPr>
          <w:rFonts w:ascii="Times New Roman" w:hAnsi="Times New Roman" w:cs="Times New Roman"/>
          <w:sz w:val="28"/>
          <w:szCs w:val="28"/>
        </w:rPr>
        <w:t>ОВЗ</w:t>
      </w:r>
      <w:r w:rsidRPr="001658C7">
        <w:rPr>
          <w:rFonts w:ascii="Times New Roman" w:hAnsi="Times New Roman" w:cs="Times New Roman"/>
          <w:sz w:val="28"/>
          <w:szCs w:val="28"/>
        </w:rPr>
        <w:t xml:space="preserve"> позволяет им лучше осмысливать свою роль в обществе, понимать значение труда в жизни людей и видеть конкретные результаты своей деятельности. Это способствует формированию у них более глубокого понимания мира и укреплению их социальной интеграции</w:t>
      </w:r>
      <w:r w:rsidR="00C84D6B">
        <w:rPr>
          <w:rFonts w:ascii="Times New Roman" w:hAnsi="Times New Roman" w:cs="Times New Roman"/>
          <w:sz w:val="28"/>
          <w:szCs w:val="28"/>
        </w:rPr>
        <w:t xml:space="preserve"> [1, с. 86]</w:t>
      </w:r>
      <w:r w:rsidRPr="001658C7">
        <w:rPr>
          <w:rFonts w:ascii="Times New Roman" w:hAnsi="Times New Roman" w:cs="Times New Roman"/>
          <w:sz w:val="28"/>
          <w:szCs w:val="28"/>
        </w:rPr>
        <w:t>.</w:t>
      </w:r>
    </w:p>
    <w:p w:rsidR="00773FDD" w:rsidRPr="001658C7" w:rsidRDefault="00773FDD" w:rsidP="00C84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8C7">
        <w:rPr>
          <w:rFonts w:ascii="Times New Roman" w:hAnsi="Times New Roman" w:cs="Times New Roman"/>
          <w:sz w:val="28"/>
          <w:szCs w:val="28"/>
        </w:rPr>
        <w:t>Трудовое воспитание играет центральную роль в комплексном развитии личности детей с особыми образовательными потребностями. Это связано с тем, что труд не только приносит удовлетворение и радость, но и признается значимым и полезным для общества, что крайне важно для самооценки ребенка. Через хорошо организованный трудовой процесс дети не только укрепляют свое физическое здоровье и развивают физическую выносливость, но и получают стимул для умственного развития.</w:t>
      </w:r>
    </w:p>
    <w:p w:rsidR="00773FDD" w:rsidRPr="00187FDE" w:rsidRDefault="00187FDE" w:rsidP="00C84D6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Труд</w:t>
      </w:r>
      <w:r w:rsidR="00773FDD" w:rsidRPr="001658C7">
        <w:rPr>
          <w:sz w:val="28"/>
          <w:szCs w:val="28"/>
        </w:rPr>
        <w:t xml:space="preserve"> играет важную роль в развитии детей</w:t>
      </w:r>
      <w:r>
        <w:rPr>
          <w:sz w:val="28"/>
          <w:szCs w:val="28"/>
        </w:rPr>
        <w:t xml:space="preserve"> с ОВЗ</w:t>
      </w:r>
      <w:r w:rsidR="00773FDD" w:rsidRPr="001658C7">
        <w:rPr>
          <w:sz w:val="28"/>
          <w:szCs w:val="28"/>
        </w:rPr>
        <w:t xml:space="preserve">, помогая им улучшить зрительно-моторную координацию, развить мелкую моторику и усилить способность к согласованным действиям. Особую значимость имеет возможность детей улучшить контроль за своими движениями при выполнении </w:t>
      </w:r>
      <w:r w:rsidR="00773FDD" w:rsidRPr="00187FDE">
        <w:rPr>
          <w:sz w:val="28"/>
          <w:szCs w:val="28"/>
        </w:rPr>
        <w:t>разнообразных задач.</w:t>
      </w:r>
    </w:p>
    <w:p w:rsidR="00187FDE" w:rsidRPr="00187FDE" w:rsidRDefault="00773FDD" w:rsidP="00C84D6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87FDE">
        <w:rPr>
          <w:sz w:val="28"/>
          <w:szCs w:val="28"/>
        </w:rPr>
        <w:t xml:space="preserve">Достижение поставленных трудовых целей и видение конечных результатов своего труда приносят детям радость и способствуют появлению положительных эмоций. </w:t>
      </w:r>
    </w:p>
    <w:p w:rsidR="00773FDD" w:rsidRPr="00187FDE" w:rsidRDefault="00773FDD" w:rsidP="00C84D6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87FDE">
        <w:rPr>
          <w:sz w:val="28"/>
          <w:szCs w:val="28"/>
        </w:rPr>
        <w:t xml:space="preserve">Основные цели </w:t>
      </w:r>
      <w:r w:rsidR="00187FDE" w:rsidRPr="00187FDE">
        <w:rPr>
          <w:sz w:val="28"/>
          <w:szCs w:val="28"/>
        </w:rPr>
        <w:t xml:space="preserve">трудового </w:t>
      </w:r>
      <w:r w:rsidRPr="00187FDE">
        <w:rPr>
          <w:sz w:val="28"/>
          <w:szCs w:val="28"/>
        </w:rPr>
        <w:t xml:space="preserve">воспитания детей с </w:t>
      </w:r>
      <w:r w:rsidR="00187FDE" w:rsidRPr="00187FDE">
        <w:rPr>
          <w:sz w:val="28"/>
          <w:szCs w:val="28"/>
        </w:rPr>
        <w:t>ОВЗ</w:t>
      </w:r>
      <w:r w:rsidRPr="00187FDE">
        <w:rPr>
          <w:sz w:val="28"/>
          <w:szCs w:val="28"/>
        </w:rPr>
        <w:t xml:space="preserve"> включают в себя развитие любви к труду, формирование чувства необходимости в выполнении работы и подготовку к практической деятельности. Важно также научить детей мотивировать себя к работе, развивать интерес к различным видам деятельности и взаимопомощь, особенно при поддержке старших.</w:t>
      </w:r>
      <w:r w:rsidR="00187FDE" w:rsidRPr="00187FDE">
        <w:rPr>
          <w:sz w:val="28"/>
          <w:szCs w:val="28"/>
        </w:rPr>
        <w:t xml:space="preserve"> </w:t>
      </w:r>
      <w:r w:rsidRPr="00187FDE">
        <w:rPr>
          <w:sz w:val="28"/>
          <w:szCs w:val="28"/>
        </w:rPr>
        <w:t xml:space="preserve">Труд помогает формировать такие качества, как наблюдательность и концентрация внимания; </w:t>
      </w:r>
      <w:bookmarkStart w:id="0" w:name="_GoBack"/>
      <w:bookmarkEnd w:id="0"/>
      <w:r w:rsidRPr="00187FDE">
        <w:rPr>
          <w:sz w:val="28"/>
          <w:szCs w:val="28"/>
        </w:rPr>
        <w:t>тренирует память и стимулирует активное восприятие информации. Регулярное выполнение трудовых заданий способствует развитию ответственности и усиливает понимание важности вклада каждого в общие дела, что способствует всестороннему личностному росту детей с ограниченными возможностями здоровья.</w:t>
      </w:r>
    </w:p>
    <w:p w:rsidR="00773FDD" w:rsidRPr="00187FDE" w:rsidRDefault="00773FDD" w:rsidP="00C84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FDE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</w:t>
      </w:r>
      <w:r w:rsidR="00187FDE" w:rsidRPr="00187FDE">
        <w:rPr>
          <w:rFonts w:ascii="Times New Roman" w:hAnsi="Times New Roman" w:cs="Times New Roman"/>
          <w:sz w:val="28"/>
          <w:szCs w:val="28"/>
        </w:rPr>
        <w:t>трудового обучения детей с ОВЗ</w:t>
      </w:r>
      <w:r w:rsidRPr="00187FDE">
        <w:rPr>
          <w:rFonts w:ascii="Times New Roman" w:hAnsi="Times New Roman" w:cs="Times New Roman"/>
          <w:sz w:val="28"/>
          <w:szCs w:val="28"/>
        </w:rPr>
        <w:t xml:space="preserve"> заключается в развитии их трудовых умений и социальной адаптации через занятия трудом. Работа педагогов направлена на воспитание у детей </w:t>
      </w:r>
      <w:r w:rsidR="00187FDE" w:rsidRPr="00187FDE"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187FDE">
        <w:rPr>
          <w:rFonts w:ascii="Times New Roman" w:hAnsi="Times New Roman" w:cs="Times New Roman"/>
          <w:sz w:val="28"/>
          <w:szCs w:val="28"/>
        </w:rPr>
        <w:t xml:space="preserve">способности к социальной интеграции и продуктивной трудовой деятельности. </w:t>
      </w:r>
      <w:r w:rsidR="00187FDE" w:rsidRPr="00187FDE">
        <w:rPr>
          <w:rFonts w:ascii="Times New Roman" w:hAnsi="Times New Roman" w:cs="Times New Roman"/>
          <w:sz w:val="28"/>
          <w:szCs w:val="28"/>
        </w:rPr>
        <w:t>В</w:t>
      </w:r>
      <w:r w:rsidRPr="00187FDE">
        <w:rPr>
          <w:rFonts w:ascii="Times New Roman" w:hAnsi="Times New Roman" w:cs="Times New Roman"/>
          <w:sz w:val="28"/>
          <w:szCs w:val="28"/>
        </w:rPr>
        <w:t>ыделяются следующие задачи:</w:t>
      </w:r>
    </w:p>
    <w:p w:rsidR="00773FDD" w:rsidRPr="00187FDE" w:rsidRDefault="00187FDE" w:rsidP="00C84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FDE">
        <w:rPr>
          <w:rFonts w:ascii="Times New Roman" w:hAnsi="Times New Roman" w:cs="Times New Roman"/>
          <w:sz w:val="28"/>
          <w:szCs w:val="28"/>
        </w:rPr>
        <w:t>1. Знакомство</w:t>
      </w:r>
      <w:r w:rsidR="00773FDD" w:rsidRPr="00187FDE">
        <w:rPr>
          <w:rFonts w:ascii="Times New Roman" w:hAnsi="Times New Roman" w:cs="Times New Roman"/>
          <w:sz w:val="28"/>
          <w:szCs w:val="28"/>
        </w:rPr>
        <w:t xml:space="preserve"> детей с ОВЗ с коллективными и творческими аспектами жизни образовательного учреждения, чтобы стимулировать их участие в общих проектах и мероприятиях.</w:t>
      </w:r>
    </w:p>
    <w:p w:rsidR="00773FDD" w:rsidRPr="00187FDE" w:rsidRDefault="00773FDD" w:rsidP="00C84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FDE">
        <w:rPr>
          <w:rFonts w:ascii="Times New Roman" w:hAnsi="Times New Roman" w:cs="Times New Roman"/>
          <w:sz w:val="28"/>
          <w:szCs w:val="28"/>
        </w:rPr>
        <w:t>2. Развитие навыков ответственного отношения к труду и умений, необходимых для выполнения трудовых задач.</w:t>
      </w:r>
    </w:p>
    <w:p w:rsidR="00773FDD" w:rsidRPr="00187FDE" w:rsidRDefault="00773FDD" w:rsidP="00C84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FDE">
        <w:rPr>
          <w:rFonts w:ascii="Times New Roman" w:hAnsi="Times New Roman" w:cs="Times New Roman"/>
          <w:sz w:val="28"/>
          <w:szCs w:val="28"/>
        </w:rPr>
        <w:t>3. Обеспечить условия для индивидуального развития каждого ребенка</w:t>
      </w:r>
      <w:r w:rsidR="00187FDE" w:rsidRPr="00187FDE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187FDE">
        <w:rPr>
          <w:rFonts w:ascii="Times New Roman" w:hAnsi="Times New Roman" w:cs="Times New Roman"/>
          <w:sz w:val="28"/>
          <w:szCs w:val="28"/>
        </w:rPr>
        <w:t>, учитывая его интересы и способности, путем вовлечения в различные виды трудовой деятельности.</w:t>
      </w:r>
    </w:p>
    <w:p w:rsidR="00187FDE" w:rsidRPr="00187FDE" w:rsidRDefault="00773FDD" w:rsidP="00C84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FDE">
        <w:rPr>
          <w:rFonts w:ascii="Times New Roman" w:hAnsi="Times New Roman" w:cs="Times New Roman"/>
          <w:sz w:val="28"/>
          <w:szCs w:val="28"/>
        </w:rPr>
        <w:t>4. Прививать уважение к членам коллектива и бережное отношение к результатам собственного труда и труда других.</w:t>
      </w:r>
    </w:p>
    <w:p w:rsidR="00187FDE" w:rsidRPr="00187FDE" w:rsidRDefault="00187FDE" w:rsidP="00C84D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практических занятиях дети с ограниченными возможностями здоровья активно осваивают различные материалы и инструменты, что позволяет им развивать навыки ручного труда и изготавливать различные изделия. Занятия по трудовому обучению не только способствуют освоению технологий, но и помогают связать практическую деятельность с историческим и культурным контекстом. Форматы организации учебной работы могут включать как индивидуальные, так и групповые формы, что обеспечивает гибкость подхода в зависимости от особенностей детей</w:t>
      </w:r>
      <w:r w:rsidR="00C8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Pr="00187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FDE" w:rsidRDefault="00187FDE" w:rsidP="00C84D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трудового обучения во внеурочной деятельности может быть структурирована по различным разделам, каждый из которых направлен на развитие конкретных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выков и творческих способностей (рисунок 1).</w:t>
      </w:r>
    </w:p>
    <w:p w:rsidR="00187FDE" w:rsidRDefault="00187FDE" w:rsidP="00C84D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DE" w:rsidRPr="00187FDE" w:rsidRDefault="00187FDE" w:rsidP="00C84D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87FDE" w:rsidRDefault="00187FDE" w:rsidP="00C84D6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Различные направления трудового обучения</w:t>
      </w:r>
      <w:r w:rsidR="00C8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</w:p>
    <w:p w:rsidR="00187FDE" w:rsidRDefault="00187FDE" w:rsidP="00C84D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DE" w:rsidRPr="001658C7" w:rsidRDefault="00187FDE" w:rsidP="00C84D6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87FDE">
        <w:rPr>
          <w:sz w:val="28"/>
          <w:szCs w:val="28"/>
        </w:rPr>
        <w:lastRenderedPageBreak/>
        <w:t xml:space="preserve">Данные направления способствуют не </w:t>
      </w:r>
      <w:r w:rsidRPr="001658C7">
        <w:rPr>
          <w:sz w:val="28"/>
          <w:szCs w:val="28"/>
        </w:rPr>
        <w:t>только освоить различные техники и методы работы, которые применяются в технологии и ручных занятиях с использованием таких материалов, как бисер, нитки и бумага, но и применить эти навыки в более широком контексте, включая природные материалы, а также в элементах одежды и дизайне предметов.</w:t>
      </w:r>
    </w:p>
    <w:p w:rsidR="00773FDD" w:rsidRPr="001658C7" w:rsidRDefault="001658C7" w:rsidP="00C84D6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658C7">
        <w:rPr>
          <w:sz w:val="28"/>
          <w:szCs w:val="28"/>
        </w:rPr>
        <w:t xml:space="preserve">Ожидаемый результат работы по трудовому воспитанию заключается в стимулировании у детей с </w:t>
      </w:r>
      <w:r w:rsidR="00187FDE">
        <w:rPr>
          <w:sz w:val="28"/>
          <w:szCs w:val="28"/>
        </w:rPr>
        <w:t>ОВЗ</w:t>
      </w:r>
      <w:r w:rsidRPr="001658C7">
        <w:rPr>
          <w:sz w:val="28"/>
          <w:szCs w:val="28"/>
        </w:rPr>
        <w:t xml:space="preserve"> интереса к участию в общественно значимых проектах и воспитании у них чувства ответственности за порученные задачи. В процессе развития трудовых навыков у детей </w:t>
      </w:r>
      <w:r w:rsidR="00187FDE">
        <w:rPr>
          <w:sz w:val="28"/>
          <w:szCs w:val="28"/>
        </w:rPr>
        <w:t>учителя трудового обучения</w:t>
      </w:r>
      <w:r w:rsidRPr="001658C7">
        <w:rPr>
          <w:sz w:val="28"/>
          <w:szCs w:val="28"/>
        </w:rPr>
        <w:t xml:space="preserve"> используют различные обучающие методы, в том числе наглядно-иллюстративные материалы, рассказы, диалоги, чтение книг и журналов, просмотр фотографий, а также практические занятия, направленные на развитие как репродуктивных, так и творческих способностей</w:t>
      </w:r>
      <w:r w:rsidR="00C84D6B">
        <w:rPr>
          <w:sz w:val="28"/>
          <w:szCs w:val="28"/>
        </w:rPr>
        <w:t xml:space="preserve"> [4]</w:t>
      </w:r>
      <w:r w:rsidRPr="001658C7">
        <w:rPr>
          <w:sz w:val="28"/>
          <w:szCs w:val="28"/>
        </w:rPr>
        <w:t xml:space="preserve">. </w:t>
      </w:r>
      <w:r w:rsidR="00187FDE">
        <w:rPr>
          <w:sz w:val="28"/>
          <w:szCs w:val="28"/>
        </w:rPr>
        <w:t>Данные</w:t>
      </w:r>
      <w:r w:rsidRPr="001658C7">
        <w:rPr>
          <w:sz w:val="28"/>
          <w:szCs w:val="28"/>
        </w:rPr>
        <w:t xml:space="preserve"> методы направлены на мотивацию и стимулирование самоконтроля, </w:t>
      </w:r>
      <w:proofErr w:type="spellStart"/>
      <w:r w:rsidRPr="001658C7">
        <w:rPr>
          <w:sz w:val="28"/>
          <w:szCs w:val="28"/>
        </w:rPr>
        <w:t>саморегуляции</w:t>
      </w:r>
      <w:proofErr w:type="spellEnd"/>
      <w:r w:rsidRPr="001658C7">
        <w:rPr>
          <w:sz w:val="28"/>
          <w:szCs w:val="28"/>
        </w:rPr>
        <w:t xml:space="preserve"> и познавательного интереса с помощью игр, решения проблемных ситуаций и проведения исследований.</w:t>
      </w:r>
      <w:r w:rsidR="00187FDE">
        <w:rPr>
          <w:sz w:val="28"/>
          <w:szCs w:val="28"/>
        </w:rPr>
        <w:t xml:space="preserve"> </w:t>
      </w:r>
      <w:r w:rsidR="00773FDD" w:rsidRPr="001658C7">
        <w:rPr>
          <w:sz w:val="28"/>
          <w:szCs w:val="28"/>
        </w:rPr>
        <w:t>Такой подход не только способствует личностному развитию детей с ОВЗ, но и подготавливает их к активной жизни в обществе, обучая важности вклада в общее дело и взаимопомощи.</w:t>
      </w:r>
    </w:p>
    <w:p w:rsidR="001658C7" w:rsidRDefault="001658C7" w:rsidP="00C84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8C7">
        <w:rPr>
          <w:rFonts w:ascii="Times New Roman" w:hAnsi="Times New Roman" w:cs="Times New Roman"/>
          <w:sz w:val="28"/>
          <w:szCs w:val="28"/>
        </w:rPr>
        <w:t>Знакомство с различными профессиями взрослых проводится через экскурсии, занятия и встречи. Дети узнают о работе агрономов, поваров, строителей, швей и других специалистов, что формирует их интерес к различным видам деятельности.</w:t>
      </w:r>
      <w:r w:rsidR="00187FDE">
        <w:rPr>
          <w:rFonts w:ascii="Times New Roman" w:hAnsi="Times New Roman" w:cs="Times New Roman"/>
          <w:sz w:val="28"/>
          <w:szCs w:val="28"/>
        </w:rPr>
        <w:t xml:space="preserve"> </w:t>
      </w:r>
      <w:r w:rsidRPr="001658C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трудовое обучение детей с ОВЗ обеспечивает решение широкого набора задач, главная из которых – это формирование трудовых умений, навыков, качеств, которые позволят детям успешно социализироваться в обществе.</w:t>
      </w:r>
    </w:p>
    <w:p w:rsidR="001658C7" w:rsidRPr="001658C7" w:rsidRDefault="001658C7" w:rsidP="00C84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58C7" w:rsidRPr="00187FDE" w:rsidRDefault="001658C7" w:rsidP="00C84D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7F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Использованная литература</w:t>
      </w:r>
    </w:p>
    <w:p w:rsidR="001658C7" w:rsidRPr="001658C7" w:rsidRDefault="001658C7" w:rsidP="00C84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7FDE" w:rsidRPr="00C84D6B" w:rsidRDefault="001658C7" w:rsidP="00C84D6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Васенков Г.В. Актуальные проблемы профессиональной подготовки умственно отсталых детей. //Дефектология. – </w:t>
      </w:r>
      <w:r w:rsidR="00187FDE" w:rsidRPr="00C84D6B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Pr="00C84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187FDE" w:rsidRPr="00C84D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84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№5.</w:t>
      </w:r>
      <w:r w:rsidR="00187FDE" w:rsidRPr="00C84D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С.85-97.</w:t>
      </w:r>
    </w:p>
    <w:p w:rsidR="00187FDE" w:rsidRPr="00C84D6B" w:rsidRDefault="001658C7" w:rsidP="00C84D6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D6B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Калинников Л.В. Ручной труд как средство коррекции умственного развития дошкольников с интеллектуальной нед</w:t>
      </w:r>
      <w:r w:rsidR="00187FDE" w:rsidRPr="00C84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остаточностью. //Дефектология. </w:t>
      </w:r>
      <w:r w:rsidR="00187FDE" w:rsidRPr="00C84D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87FDE" w:rsidRPr="00C84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</w:t>
      </w:r>
      <w:r w:rsidRPr="00C84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87FDE" w:rsidRPr="00C84D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84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№3.</w:t>
      </w:r>
      <w:r w:rsidR="00187FDE" w:rsidRPr="00C84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7FDE" w:rsidRPr="00C84D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87FDE" w:rsidRPr="00C84D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С.15-19.</w:t>
      </w:r>
    </w:p>
    <w:p w:rsidR="00C84D6B" w:rsidRPr="00C84D6B" w:rsidRDefault="00C84D6B" w:rsidP="00C84D6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D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Пашков А.Г., </w:t>
      </w:r>
      <w:proofErr w:type="spellStart"/>
      <w:r w:rsidRPr="00C84D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Гонеев</w:t>
      </w:r>
      <w:proofErr w:type="spellEnd"/>
      <w:r w:rsidRPr="00C84D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А.Д. Педагогические основы социальной реабилитации детей с ограниченными возможностями. - Курск, 200</w:t>
      </w:r>
      <w:r w:rsidRPr="00C84D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C84D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– 234с.</w:t>
      </w:r>
    </w:p>
    <w:p w:rsidR="00C84D6B" w:rsidRPr="00C84D6B" w:rsidRDefault="001658C7" w:rsidP="00C84D6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D6B">
        <w:rPr>
          <w:rFonts w:ascii="Times New Roman" w:hAnsi="Times New Roman" w:cs="Times New Roman"/>
          <w:sz w:val="28"/>
          <w:szCs w:val="28"/>
          <w:shd w:val="clear" w:color="auto" w:fill="FFFFFF"/>
        </w:rPr>
        <w:t>Крылов А.М. Учет индивидуальных особенностей учащихся в организации инструктажа на уроках трудового обучения во вспомогательной школе. //Дефектология. – 1993.</w:t>
      </w:r>
      <w:r w:rsidR="00C84D6B" w:rsidRPr="00C84D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147 с.</w:t>
      </w:r>
    </w:p>
    <w:p w:rsidR="001658C7" w:rsidRDefault="001658C7" w:rsidP="00C84D6B">
      <w:pPr>
        <w:spacing w:line="240" w:lineRule="auto"/>
        <w:rPr>
          <w:rFonts w:ascii="Georgia" w:hAnsi="Georgia"/>
          <w:color w:val="333333"/>
          <w:sz w:val="35"/>
          <w:szCs w:val="35"/>
          <w:shd w:val="clear" w:color="auto" w:fill="FFFFFF"/>
        </w:rPr>
      </w:pPr>
    </w:p>
    <w:p w:rsidR="001658C7" w:rsidRDefault="001658C7" w:rsidP="00C84D6B">
      <w:pPr>
        <w:spacing w:line="240" w:lineRule="auto"/>
      </w:pPr>
    </w:p>
    <w:p w:rsidR="001658C7" w:rsidRDefault="001658C7" w:rsidP="001658C7"/>
    <w:sectPr w:rsidR="001658C7" w:rsidSect="001658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6097"/>
    <w:multiLevelType w:val="hybridMultilevel"/>
    <w:tmpl w:val="AE64D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5E6609"/>
    <w:multiLevelType w:val="multilevel"/>
    <w:tmpl w:val="59CC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336B4"/>
    <w:multiLevelType w:val="hybridMultilevel"/>
    <w:tmpl w:val="CE6C7B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45"/>
    <w:rsid w:val="001658C7"/>
    <w:rsid w:val="00187FDE"/>
    <w:rsid w:val="00233CC1"/>
    <w:rsid w:val="00655645"/>
    <w:rsid w:val="00773FDD"/>
    <w:rsid w:val="00C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2E2B6-7EF3-47D5-899B-A7B79D43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8C7"/>
  </w:style>
  <w:style w:type="character" w:styleId="a4">
    <w:name w:val="Strong"/>
    <w:basedOn w:val="a0"/>
    <w:uiPriority w:val="22"/>
    <w:qFormat/>
    <w:rsid w:val="00187FDE"/>
    <w:rPr>
      <w:b/>
      <w:bCs/>
    </w:rPr>
  </w:style>
  <w:style w:type="paragraph" w:styleId="a5">
    <w:name w:val="List Paragraph"/>
    <w:basedOn w:val="a"/>
    <w:uiPriority w:val="34"/>
    <w:qFormat/>
    <w:rsid w:val="0018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C37CA4-5291-4442-B1A8-37A69787202A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801EA5B-7A58-4CBE-BF24-AACBB2FC369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Квиллинг: развитие мелкой моторики через искусство создания бумажных композиций</a:t>
          </a:r>
        </a:p>
      </dgm:t>
    </dgm:pt>
    <dgm:pt modelId="{043A783A-EFB9-43BD-9960-B417037A9768}" type="parTrans" cxnId="{0A1E6B7A-1AE3-4D80-A0AE-F7C424234A8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E8AD11-CDCE-4BA6-8F19-EA6673CCA781}" type="sibTrans" cxnId="{0A1E6B7A-1AE3-4D80-A0AE-F7C424234A8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46B8F5-C309-476B-8128-DD3C75F2C1F8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Кулинария: освоение простых рецептов и основ приготовления пищи, что укрепляет навыки самообслуживания</a:t>
          </a:r>
        </a:p>
      </dgm:t>
    </dgm:pt>
    <dgm:pt modelId="{B775668A-0627-490A-8C1F-6394BA217D07}" type="parTrans" cxnId="{D9358032-FCFE-4144-8E5B-9941DDCCDF9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6E3DC5-80E7-4381-A0F6-C503C569F9FF}" type="sibTrans" cxnId="{D9358032-FCFE-4144-8E5B-9941DDCCDF9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E4DC34-2D75-47F2-8488-E6BFEEB2F0E3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Декоративная работа с тканью: Умение работать с текстилем, создание простых изделий</a:t>
          </a:r>
        </a:p>
      </dgm:t>
    </dgm:pt>
    <dgm:pt modelId="{891D4E3A-C466-4323-911D-5A51E01469B0}" type="parTrans" cxnId="{FAF60E69-3735-42C0-B2E5-B2F7F45C74A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2EEDF5-43F6-4524-AB93-025C29FA5A86}" type="sibTrans" cxnId="{FAF60E69-3735-42C0-B2E5-B2F7F45C74A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265A62-2C19-45B1-BC34-C3BC9194565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Вязание: Техники вязания спицами и крючком для создания предметов одежды или декора</a:t>
          </a:r>
        </a:p>
      </dgm:t>
    </dgm:pt>
    <dgm:pt modelId="{F55005BA-7058-4102-A858-7247E43E3C6A}" type="parTrans" cxnId="{08EEF0A3-7FFB-4334-AE37-1A62EDC685A0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D038E9-5AD4-41ED-BFE2-3FA1FB40647B}" type="sibTrans" cxnId="{08EEF0A3-7FFB-4334-AE37-1A62EDC685A0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29E942-D5AF-4725-8196-2EA6FCC12CE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Рукоделие из ниток: Применение различных видов ниток для творческих проектов</a:t>
          </a:r>
        </a:p>
      </dgm:t>
    </dgm:pt>
    <dgm:pt modelId="{56297A81-8D9A-430F-9187-E4362D41F7AF}" type="parTrans" cxnId="{C0935D0E-C6DA-40C6-830E-1B3C7B3A699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C4DE2D-979C-4453-9B7D-759F6E8FD4CC}" type="sibTrans" cxnId="{C0935D0E-C6DA-40C6-830E-1B3C7B3A699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C9B9D0-CF9B-4A88-B577-CB6334D685BA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Вышивка: Освоение техники вышивки крестом, что развивает внимание к деталям</a:t>
          </a:r>
        </a:p>
      </dgm:t>
    </dgm:pt>
    <dgm:pt modelId="{DEA5AFF3-ECD9-4588-85F0-06A926E3D9F1}" type="parTrans" cxnId="{0C343C56-5626-48B3-953F-7445D9452CA0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6B2331-265B-4B27-A110-D45DC43D9617}" type="sibTrans" cxnId="{0C343C56-5626-48B3-953F-7445D9452CA0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7ED731-EA37-49E5-8697-4D6E32F3301A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Изделия из бисера: Работа с мелкими элементами для создания украшений и декоративных предметов</a:t>
          </a:r>
        </a:p>
      </dgm:t>
    </dgm:pt>
    <dgm:pt modelId="{7B76AC26-CC51-4121-848E-0AD4EA896F66}" type="parTrans" cxnId="{F0D2B736-DA03-472A-89AC-E87758AF03E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57B2A8-9EEE-4CF0-A1B0-4608BFB1422A}" type="sibTrans" cxnId="{F0D2B736-DA03-472A-89AC-E87758AF03E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94584A-43B2-43CE-964F-4772D4E7D50C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Работа с бумагой: Изготовление поделок из бумаги, включая оригами и аппликации</a:t>
          </a:r>
        </a:p>
      </dgm:t>
    </dgm:pt>
    <dgm:pt modelId="{AC9DEC9D-569B-4706-A926-6E2307225107}" type="parTrans" cxnId="{C156E2CE-A27C-4FE1-A798-37494DA3BC0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BB8583-49DF-4B8A-9F7B-4D69980DBD94}" type="sibTrans" cxnId="{C156E2CE-A27C-4FE1-A798-37494DA3BC0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A306C4-9486-4B64-9866-45C9DF5EA72F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Уход за растениями: Формирование навыков заботы о комнатных растениях</a:t>
          </a:r>
        </a:p>
      </dgm:t>
    </dgm:pt>
    <dgm:pt modelId="{F3CB5C9A-88E5-4757-821D-39FAC1ABF20E}" type="parTrans" cxnId="{B0E96527-63FB-4469-A2A9-17C746248A45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1C3C99-BB0E-4BA6-9895-DA1B4E92A1E2}" type="sibTrans" cxnId="{B0E96527-63FB-4469-A2A9-17C746248A45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F94BBD-0B24-43BA-9308-131BB2A3FCB4}" type="pres">
      <dgm:prSet presAssocID="{7DC37CA4-5291-4442-B1A8-37A69787202A}" presName="diagram" presStyleCnt="0">
        <dgm:presLayoutVars>
          <dgm:dir/>
          <dgm:resizeHandles val="exact"/>
        </dgm:presLayoutVars>
      </dgm:prSet>
      <dgm:spPr/>
    </dgm:pt>
    <dgm:pt modelId="{CD374E95-847F-4A02-A87F-55359886A5A0}" type="pres">
      <dgm:prSet presAssocID="{4801EA5B-7A58-4CBE-BF24-AACBB2FC369F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F4AABA-AB19-4C5B-A942-A796B76D2381}" type="pres">
      <dgm:prSet presAssocID="{4EE8AD11-CDCE-4BA6-8F19-EA6673CCA781}" presName="sibTrans" presStyleCnt="0"/>
      <dgm:spPr/>
    </dgm:pt>
    <dgm:pt modelId="{56702149-902C-4AB9-B539-67563210ED7C}" type="pres">
      <dgm:prSet presAssocID="{E346B8F5-C309-476B-8128-DD3C75F2C1F8}" presName="node" presStyleLbl="node1" presStyleIdx="1" presStyleCnt="9" custLinFactNeighborX="-1906" custLinFactNeighborY="-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3D0CDD-0C58-4221-93DC-F7D77DE76971}" type="pres">
      <dgm:prSet presAssocID="{216E3DC5-80E7-4381-A0F6-C503C569F9FF}" presName="sibTrans" presStyleCnt="0"/>
      <dgm:spPr/>
    </dgm:pt>
    <dgm:pt modelId="{F73730FA-84AE-4809-A398-8A9B0104A66E}" type="pres">
      <dgm:prSet presAssocID="{7EE4DC34-2D75-47F2-8488-E6BFEEB2F0E3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84098A-5635-44E7-AF1C-8D781CB80CF2}" type="pres">
      <dgm:prSet presAssocID="{362EEDF5-43F6-4524-AB93-025C29FA5A86}" presName="sibTrans" presStyleCnt="0"/>
      <dgm:spPr/>
    </dgm:pt>
    <dgm:pt modelId="{5FE674B2-6088-44E1-BA14-E9B14FF1A59F}" type="pres">
      <dgm:prSet presAssocID="{8A265A62-2C19-45B1-BC34-C3BC91945655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684E38-AF63-4C0A-B2DB-2ECBC5758356}" type="pres">
      <dgm:prSet presAssocID="{51D038E9-5AD4-41ED-BFE2-3FA1FB40647B}" presName="sibTrans" presStyleCnt="0"/>
      <dgm:spPr/>
    </dgm:pt>
    <dgm:pt modelId="{DDEEFFE6-E8F5-4A23-A37D-413715DC4F38}" type="pres">
      <dgm:prSet presAssocID="{DE29E942-D5AF-4725-8196-2EA6FCC12CEF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8B532F-DB6E-4951-82AB-22A44ED37727}" type="pres">
      <dgm:prSet presAssocID="{36C4DE2D-979C-4453-9B7D-759F6E8FD4CC}" presName="sibTrans" presStyleCnt="0"/>
      <dgm:spPr/>
    </dgm:pt>
    <dgm:pt modelId="{4CF71498-E49F-4564-9D59-FA213AC5D905}" type="pres">
      <dgm:prSet presAssocID="{51C9B9D0-CF9B-4A88-B577-CB6334D685BA}" presName="node" presStyleLbl="node1" presStyleIdx="5" presStyleCnt="9">
        <dgm:presLayoutVars>
          <dgm:bulletEnabled val="1"/>
        </dgm:presLayoutVars>
      </dgm:prSet>
      <dgm:spPr/>
    </dgm:pt>
    <dgm:pt modelId="{EAF6C8DF-5BA1-4781-BBAF-DC1F43DD80CF}" type="pres">
      <dgm:prSet presAssocID="{236B2331-265B-4B27-A110-D45DC43D9617}" presName="sibTrans" presStyleCnt="0"/>
      <dgm:spPr/>
    </dgm:pt>
    <dgm:pt modelId="{F6FA7F05-5126-422D-BB0A-D80B6B015293}" type="pres">
      <dgm:prSet presAssocID="{E67ED731-EA37-49E5-8697-4D6E32F3301A}" presName="node" presStyleLbl="node1" presStyleIdx="6" presStyleCnt="9">
        <dgm:presLayoutVars>
          <dgm:bulletEnabled val="1"/>
        </dgm:presLayoutVars>
      </dgm:prSet>
      <dgm:spPr/>
    </dgm:pt>
    <dgm:pt modelId="{955551F8-64FD-40BF-8738-ADB1243E4578}" type="pres">
      <dgm:prSet presAssocID="{1A57B2A8-9EEE-4CF0-A1B0-4608BFB1422A}" presName="sibTrans" presStyleCnt="0"/>
      <dgm:spPr/>
    </dgm:pt>
    <dgm:pt modelId="{3291E8E3-562E-410D-A4B4-A167C992B069}" type="pres">
      <dgm:prSet presAssocID="{3694584A-43B2-43CE-964F-4772D4E7D50C}" presName="node" presStyleLbl="node1" presStyleIdx="7" presStyleCnt="9">
        <dgm:presLayoutVars>
          <dgm:bulletEnabled val="1"/>
        </dgm:presLayoutVars>
      </dgm:prSet>
      <dgm:spPr/>
    </dgm:pt>
    <dgm:pt modelId="{99A9AD2B-744F-4E5B-81BA-494762E46821}" type="pres">
      <dgm:prSet presAssocID="{C8BB8583-49DF-4B8A-9F7B-4D69980DBD94}" presName="sibTrans" presStyleCnt="0"/>
      <dgm:spPr/>
    </dgm:pt>
    <dgm:pt modelId="{A70CEC45-9CEF-4286-BBB4-57953FC4220B}" type="pres">
      <dgm:prSet presAssocID="{2AA306C4-9486-4B64-9866-45C9DF5EA72F}" presName="node" presStyleLbl="node1" presStyleIdx="8" presStyleCnt="9">
        <dgm:presLayoutVars>
          <dgm:bulletEnabled val="1"/>
        </dgm:presLayoutVars>
      </dgm:prSet>
      <dgm:spPr/>
    </dgm:pt>
  </dgm:ptLst>
  <dgm:cxnLst>
    <dgm:cxn modelId="{1C07EAED-37A6-48C2-9A2B-B8DF3C0C84CA}" type="presOf" srcId="{E346B8F5-C309-476B-8128-DD3C75F2C1F8}" destId="{56702149-902C-4AB9-B539-67563210ED7C}" srcOrd="0" destOrd="0" presId="urn:microsoft.com/office/officeart/2005/8/layout/default"/>
    <dgm:cxn modelId="{B0E96527-63FB-4469-A2A9-17C746248A45}" srcId="{7DC37CA4-5291-4442-B1A8-37A69787202A}" destId="{2AA306C4-9486-4B64-9866-45C9DF5EA72F}" srcOrd="8" destOrd="0" parTransId="{F3CB5C9A-88E5-4757-821D-39FAC1ABF20E}" sibTransId="{D91C3C99-BB0E-4BA6-9895-DA1B4E92A1E2}"/>
    <dgm:cxn modelId="{FAF60E69-3735-42C0-B2E5-B2F7F45C74A6}" srcId="{7DC37CA4-5291-4442-B1A8-37A69787202A}" destId="{7EE4DC34-2D75-47F2-8488-E6BFEEB2F0E3}" srcOrd="2" destOrd="0" parTransId="{891D4E3A-C466-4323-911D-5A51E01469B0}" sibTransId="{362EEDF5-43F6-4524-AB93-025C29FA5A86}"/>
    <dgm:cxn modelId="{7C7330D1-FBAB-474C-A977-8E0E83DC4109}" type="presOf" srcId="{7EE4DC34-2D75-47F2-8488-E6BFEEB2F0E3}" destId="{F73730FA-84AE-4809-A398-8A9B0104A66E}" srcOrd="0" destOrd="0" presId="urn:microsoft.com/office/officeart/2005/8/layout/default"/>
    <dgm:cxn modelId="{08EEF0A3-7FFB-4334-AE37-1A62EDC685A0}" srcId="{7DC37CA4-5291-4442-B1A8-37A69787202A}" destId="{8A265A62-2C19-45B1-BC34-C3BC91945655}" srcOrd="3" destOrd="0" parTransId="{F55005BA-7058-4102-A858-7247E43E3C6A}" sibTransId="{51D038E9-5AD4-41ED-BFE2-3FA1FB40647B}"/>
    <dgm:cxn modelId="{C156E2CE-A27C-4FE1-A798-37494DA3BC0D}" srcId="{7DC37CA4-5291-4442-B1A8-37A69787202A}" destId="{3694584A-43B2-43CE-964F-4772D4E7D50C}" srcOrd="7" destOrd="0" parTransId="{AC9DEC9D-569B-4706-A926-6E2307225107}" sibTransId="{C8BB8583-49DF-4B8A-9F7B-4D69980DBD94}"/>
    <dgm:cxn modelId="{67364F33-1A6C-400D-9025-F07C06D1C0F3}" type="presOf" srcId="{E67ED731-EA37-49E5-8697-4D6E32F3301A}" destId="{F6FA7F05-5126-422D-BB0A-D80B6B015293}" srcOrd="0" destOrd="0" presId="urn:microsoft.com/office/officeart/2005/8/layout/default"/>
    <dgm:cxn modelId="{84324CA9-1E01-4253-AEC7-084EF4F574E2}" type="presOf" srcId="{2AA306C4-9486-4B64-9866-45C9DF5EA72F}" destId="{A70CEC45-9CEF-4286-BBB4-57953FC4220B}" srcOrd="0" destOrd="0" presId="urn:microsoft.com/office/officeart/2005/8/layout/default"/>
    <dgm:cxn modelId="{624C6032-B0C5-45A0-ADD1-7C46ECE5514C}" type="presOf" srcId="{7DC37CA4-5291-4442-B1A8-37A69787202A}" destId="{BEF94BBD-0B24-43BA-9308-131BB2A3FCB4}" srcOrd="0" destOrd="0" presId="urn:microsoft.com/office/officeart/2005/8/layout/default"/>
    <dgm:cxn modelId="{F0D2B736-DA03-472A-89AC-E87758AF03EB}" srcId="{7DC37CA4-5291-4442-B1A8-37A69787202A}" destId="{E67ED731-EA37-49E5-8697-4D6E32F3301A}" srcOrd="6" destOrd="0" parTransId="{7B76AC26-CC51-4121-848E-0AD4EA896F66}" sibTransId="{1A57B2A8-9EEE-4CF0-A1B0-4608BFB1422A}"/>
    <dgm:cxn modelId="{4903B594-5D01-4216-B812-81D6915F14F2}" type="presOf" srcId="{DE29E942-D5AF-4725-8196-2EA6FCC12CEF}" destId="{DDEEFFE6-E8F5-4A23-A37D-413715DC4F38}" srcOrd="0" destOrd="0" presId="urn:microsoft.com/office/officeart/2005/8/layout/default"/>
    <dgm:cxn modelId="{D9358032-FCFE-4144-8E5B-9941DDCCDF92}" srcId="{7DC37CA4-5291-4442-B1A8-37A69787202A}" destId="{E346B8F5-C309-476B-8128-DD3C75F2C1F8}" srcOrd="1" destOrd="0" parTransId="{B775668A-0627-490A-8C1F-6394BA217D07}" sibTransId="{216E3DC5-80E7-4381-A0F6-C503C569F9FF}"/>
    <dgm:cxn modelId="{ECD6F88E-0AFA-4413-A087-4A5519E092C1}" type="presOf" srcId="{8A265A62-2C19-45B1-BC34-C3BC91945655}" destId="{5FE674B2-6088-44E1-BA14-E9B14FF1A59F}" srcOrd="0" destOrd="0" presId="urn:microsoft.com/office/officeart/2005/8/layout/default"/>
    <dgm:cxn modelId="{0A1E6B7A-1AE3-4D80-A0AE-F7C424234A8C}" srcId="{7DC37CA4-5291-4442-B1A8-37A69787202A}" destId="{4801EA5B-7A58-4CBE-BF24-AACBB2FC369F}" srcOrd="0" destOrd="0" parTransId="{043A783A-EFB9-43BD-9960-B417037A9768}" sibTransId="{4EE8AD11-CDCE-4BA6-8F19-EA6673CCA781}"/>
    <dgm:cxn modelId="{1E7E4D0A-AB44-4202-A8A8-7731F7980A15}" type="presOf" srcId="{51C9B9D0-CF9B-4A88-B577-CB6334D685BA}" destId="{4CF71498-E49F-4564-9D59-FA213AC5D905}" srcOrd="0" destOrd="0" presId="urn:microsoft.com/office/officeart/2005/8/layout/default"/>
    <dgm:cxn modelId="{0C343C56-5626-48B3-953F-7445D9452CA0}" srcId="{7DC37CA4-5291-4442-B1A8-37A69787202A}" destId="{51C9B9D0-CF9B-4A88-B577-CB6334D685BA}" srcOrd="5" destOrd="0" parTransId="{DEA5AFF3-ECD9-4588-85F0-06A926E3D9F1}" sibTransId="{236B2331-265B-4B27-A110-D45DC43D9617}"/>
    <dgm:cxn modelId="{DEDCFB66-1759-4668-B31D-BF0705E430B7}" type="presOf" srcId="{4801EA5B-7A58-4CBE-BF24-AACBB2FC369F}" destId="{CD374E95-847F-4A02-A87F-55359886A5A0}" srcOrd="0" destOrd="0" presId="urn:microsoft.com/office/officeart/2005/8/layout/default"/>
    <dgm:cxn modelId="{C0935D0E-C6DA-40C6-830E-1B3C7B3A699C}" srcId="{7DC37CA4-5291-4442-B1A8-37A69787202A}" destId="{DE29E942-D5AF-4725-8196-2EA6FCC12CEF}" srcOrd="4" destOrd="0" parTransId="{56297A81-8D9A-430F-9187-E4362D41F7AF}" sibTransId="{36C4DE2D-979C-4453-9B7D-759F6E8FD4CC}"/>
    <dgm:cxn modelId="{92B91D37-64FA-4353-91D9-BCE756C57F5E}" type="presOf" srcId="{3694584A-43B2-43CE-964F-4772D4E7D50C}" destId="{3291E8E3-562E-410D-A4B4-A167C992B069}" srcOrd="0" destOrd="0" presId="urn:microsoft.com/office/officeart/2005/8/layout/default"/>
    <dgm:cxn modelId="{B9C00B72-2BEE-4004-AB7B-D1E245FC2C42}" type="presParOf" srcId="{BEF94BBD-0B24-43BA-9308-131BB2A3FCB4}" destId="{CD374E95-847F-4A02-A87F-55359886A5A0}" srcOrd="0" destOrd="0" presId="urn:microsoft.com/office/officeart/2005/8/layout/default"/>
    <dgm:cxn modelId="{0D5C36E1-F6D0-4C01-BF22-859A373ED897}" type="presParOf" srcId="{BEF94BBD-0B24-43BA-9308-131BB2A3FCB4}" destId="{4DF4AABA-AB19-4C5B-A942-A796B76D2381}" srcOrd="1" destOrd="0" presId="urn:microsoft.com/office/officeart/2005/8/layout/default"/>
    <dgm:cxn modelId="{E4BA0CA7-26A8-41CC-AD67-4C4BE5D00242}" type="presParOf" srcId="{BEF94BBD-0B24-43BA-9308-131BB2A3FCB4}" destId="{56702149-902C-4AB9-B539-67563210ED7C}" srcOrd="2" destOrd="0" presId="urn:microsoft.com/office/officeart/2005/8/layout/default"/>
    <dgm:cxn modelId="{2391F25B-8E03-479C-9F72-4B9BF58377A6}" type="presParOf" srcId="{BEF94BBD-0B24-43BA-9308-131BB2A3FCB4}" destId="{E83D0CDD-0C58-4221-93DC-F7D77DE76971}" srcOrd="3" destOrd="0" presId="urn:microsoft.com/office/officeart/2005/8/layout/default"/>
    <dgm:cxn modelId="{5C375E89-FB56-43CF-BDC5-F7CD2819F470}" type="presParOf" srcId="{BEF94BBD-0B24-43BA-9308-131BB2A3FCB4}" destId="{F73730FA-84AE-4809-A398-8A9B0104A66E}" srcOrd="4" destOrd="0" presId="urn:microsoft.com/office/officeart/2005/8/layout/default"/>
    <dgm:cxn modelId="{3FFF02C2-3BF0-4849-BCD2-8F6873C43A47}" type="presParOf" srcId="{BEF94BBD-0B24-43BA-9308-131BB2A3FCB4}" destId="{6484098A-5635-44E7-AF1C-8D781CB80CF2}" srcOrd="5" destOrd="0" presId="urn:microsoft.com/office/officeart/2005/8/layout/default"/>
    <dgm:cxn modelId="{6EA2DA78-7B07-43EE-9A9D-849A1C9EF8A2}" type="presParOf" srcId="{BEF94BBD-0B24-43BA-9308-131BB2A3FCB4}" destId="{5FE674B2-6088-44E1-BA14-E9B14FF1A59F}" srcOrd="6" destOrd="0" presId="urn:microsoft.com/office/officeart/2005/8/layout/default"/>
    <dgm:cxn modelId="{6513F8D4-236E-4BC5-AEAD-FEDD6ED8F201}" type="presParOf" srcId="{BEF94BBD-0B24-43BA-9308-131BB2A3FCB4}" destId="{D9684E38-AF63-4C0A-B2DB-2ECBC5758356}" srcOrd="7" destOrd="0" presId="urn:microsoft.com/office/officeart/2005/8/layout/default"/>
    <dgm:cxn modelId="{001BB6A4-533B-4384-9029-85EF09B42589}" type="presParOf" srcId="{BEF94BBD-0B24-43BA-9308-131BB2A3FCB4}" destId="{DDEEFFE6-E8F5-4A23-A37D-413715DC4F38}" srcOrd="8" destOrd="0" presId="urn:microsoft.com/office/officeart/2005/8/layout/default"/>
    <dgm:cxn modelId="{D787D92E-3822-4072-8BF0-7C9C24C08519}" type="presParOf" srcId="{BEF94BBD-0B24-43BA-9308-131BB2A3FCB4}" destId="{9D8B532F-DB6E-4951-82AB-22A44ED37727}" srcOrd="9" destOrd="0" presId="urn:microsoft.com/office/officeart/2005/8/layout/default"/>
    <dgm:cxn modelId="{247224C5-433B-4AFD-AB0B-3041E4256E75}" type="presParOf" srcId="{BEF94BBD-0B24-43BA-9308-131BB2A3FCB4}" destId="{4CF71498-E49F-4564-9D59-FA213AC5D905}" srcOrd="10" destOrd="0" presId="urn:microsoft.com/office/officeart/2005/8/layout/default"/>
    <dgm:cxn modelId="{CEA078F3-7837-4BCB-A79F-F30046BB7EF7}" type="presParOf" srcId="{BEF94BBD-0B24-43BA-9308-131BB2A3FCB4}" destId="{EAF6C8DF-5BA1-4781-BBAF-DC1F43DD80CF}" srcOrd="11" destOrd="0" presId="urn:microsoft.com/office/officeart/2005/8/layout/default"/>
    <dgm:cxn modelId="{F3641759-5F44-4343-A155-7735C59638CF}" type="presParOf" srcId="{BEF94BBD-0B24-43BA-9308-131BB2A3FCB4}" destId="{F6FA7F05-5126-422D-BB0A-D80B6B015293}" srcOrd="12" destOrd="0" presId="urn:microsoft.com/office/officeart/2005/8/layout/default"/>
    <dgm:cxn modelId="{287D6736-C41C-413F-B664-5D7503292981}" type="presParOf" srcId="{BEF94BBD-0B24-43BA-9308-131BB2A3FCB4}" destId="{955551F8-64FD-40BF-8738-ADB1243E4578}" srcOrd="13" destOrd="0" presId="urn:microsoft.com/office/officeart/2005/8/layout/default"/>
    <dgm:cxn modelId="{D0709FC5-E479-443F-A18A-0CEFDA5C9D3E}" type="presParOf" srcId="{BEF94BBD-0B24-43BA-9308-131BB2A3FCB4}" destId="{3291E8E3-562E-410D-A4B4-A167C992B069}" srcOrd="14" destOrd="0" presId="urn:microsoft.com/office/officeart/2005/8/layout/default"/>
    <dgm:cxn modelId="{10A26F05-E973-4DAD-BB6C-9BF79F77ABD3}" type="presParOf" srcId="{BEF94BBD-0B24-43BA-9308-131BB2A3FCB4}" destId="{99A9AD2B-744F-4E5B-81BA-494762E46821}" srcOrd="15" destOrd="0" presId="urn:microsoft.com/office/officeart/2005/8/layout/default"/>
    <dgm:cxn modelId="{0946C947-6FD0-42B1-ACFC-0F301B3C06B6}" type="presParOf" srcId="{BEF94BBD-0B24-43BA-9308-131BB2A3FCB4}" destId="{A70CEC45-9CEF-4286-BBB4-57953FC4220B}" srcOrd="1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374E95-847F-4A02-A87F-55359886A5A0}">
      <dsp:nvSpPr>
        <dsp:cNvPr id="0" name=""/>
        <dsp:cNvSpPr/>
      </dsp:nvSpPr>
      <dsp:spPr>
        <a:xfrm>
          <a:off x="184308" y="892"/>
          <a:ext cx="1599307" cy="95958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Квиллинг: развитие мелкой моторики через искусство создания бумажных композиций</a:t>
          </a:r>
        </a:p>
      </dsp:txBody>
      <dsp:txXfrm>
        <a:off x="184308" y="892"/>
        <a:ext cx="1599307" cy="959584"/>
      </dsp:txXfrm>
    </dsp:sp>
    <dsp:sp modelId="{56702149-902C-4AB9-B539-67563210ED7C}">
      <dsp:nvSpPr>
        <dsp:cNvPr id="0" name=""/>
        <dsp:cNvSpPr/>
      </dsp:nvSpPr>
      <dsp:spPr>
        <a:xfrm>
          <a:off x="1913063" y="0"/>
          <a:ext cx="1599307" cy="95958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Кулинария: освоение простых рецептов и основ приготовления пищи, что укрепляет навыки самообслуживания</a:t>
          </a:r>
        </a:p>
      </dsp:txBody>
      <dsp:txXfrm>
        <a:off x="1913063" y="0"/>
        <a:ext cx="1599307" cy="959584"/>
      </dsp:txXfrm>
    </dsp:sp>
    <dsp:sp modelId="{F73730FA-84AE-4809-A398-8A9B0104A66E}">
      <dsp:nvSpPr>
        <dsp:cNvPr id="0" name=""/>
        <dsp:cNvSpPr/>
      </dsp:nvSpPr>
      <dsp:spPr>
        <a:xfrm>
          <a:off x="3702784" y="892"/>
          <a:ext cx="1599307" cy="95958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Декоративная работа с тканью: Умение работать с текстилем, создание простых изделий</a:t>
          </a:r>
        </a:p>
      </dsp:txBody>
      <dsp:txXfrm>
        <a:off x="3702784" y="892"/>
        <a:ext cx="1599307" cy="959584"/>
      </dsp:txXfrm>
    </dsp:sp>
    <dsp:sp modelId="{5FE674B2-6088-44E1-BA14-E9B14FF1A59F}">
      <dsp:nvSpPr>
        <dsp:cNvPr id="0" name=""/>
        <dsp:cNvSpPr/>
      </dsp:nvSpPr>
      <dsp:spPr>
        <a:xfrm>
          <a:off x="184308" y="1120407"/>
          <a:ext cx="1599307" cy="95958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Вязание: Техники вязания спицами и крючком для создания предметов одежды или декора</a:t>
          </a:r>
        </a:p>
      </dsp:txBody>
      <dsp:txXfrm>
        <a:off x="184308" y="1120407"/>
        <a:ext cx="1599307" cy="959584"/>
      </dsp:txXfrm>
    </dsp:sp>
    <dsp:sp modelId="{DDEEFFE6-E8F5-4A23-A37D-413715DC4F38}">
      <dsp:nvSpPr>
        <dsp:cNvPr id="0" name=""/>
        <dsp:cNvSpPr/>
      </dsp:nvSpPr>
      <dsp:spPr>
        <a:xfrm>
          <a:off x="1943546" y="1120407"/>
          <a:ext cx="1599307" cy="9595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Рукоделие из ниток: Применение различных видов ниток для творческих проектов</a:t>
          </a:r>
        </a:p>
      </dsp:txBody>
      <dsp:txXfrm>
        <a:off x="1943546" y="1120407"/>
        <a:ext cx="1599307" cy="959584"/>
      </dsp:txXfrm>
    </dsp:sp>
    <dsp:sp modelId="{4CF71498-E49F-4564-9D59-FA213AC5D905}">
      <dsp:nvSpPr>
        <dsp:cNvPr id="0" name=""/>
        <dsp:cNvSpPr/>
      </dsp:nvSpPr>
      <dsp:spPr>
        <a:xfrm>
          <a:off x="3702784" y="1120407"/>
          <a:ext cx="1599307" cy="95958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Вышивка: Освоение техники вышивки крестом, что развивает внимание к деталям</a:t>
          </a:r>
        </a:p>
      </dsp:txBody>
      <dsp:txXfrm>
        <a:off x="3702784" y="1120407"/>
        <a:ext cx="1599307" cy="959584"/>
      </dsp:txXfrm>
    </dsp:sp>
    <dsp:sp modelId="{F6FA7F05-5126-422D-BB0A-D80B6B015293}">
      <dsp:nvSpPr>
        <dsp:cNvPr id="0" name=""/>
        <dsp:cNvSpPr/>
      </dsp:nvSpPr>
      <dsp:spPr>
        <a:xfrm>
          <a:off x="184308" y="2239922"/>
          <a:ext cx="1599307" cy="95958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Изделия из бисера: Работа с мелкими элементами для создания украшений и декоративных предметов</a:t>
          </a:r>
        </a:p>
      </dsp:txBody>
      <dsp:txXfrm>
        <a:off x="184308" y="2239922"/>
        <a:ext cx="1599307" cy="959584"/>
      </dsp:txXfrm>
    </dsp:sp>
    <dsp:sp modelId="{3291E8E3-562E-410D-A4B4-A167C992B069}">
      <dsp:nvSpPr>
        <dsp:cNvPr id="0" name=""/>
        <dsp:cNvSpPr/>
      </dsp:nvSpPr>
      <dsp:spPr>
        <a:xfrm>
          <a:off x="1943546" y="2239922"/>
          <a:ext cx="1599307" cy="95958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Работа с бумагой: Изготовление поделок из бумаги, включая оригами и аппликации</a:t>
          </a:r>
        </a:p>
      </dsp:txBody>
      <dsp:txXfrm>
        <a:off x="1943546" y="2239922"/>
        <a:ext cx="1599307" cy="959584"/>
      </dsp:txXfrm>
    </dsp:sp>
    <dsp:sp modelId="{A70CEC45-9CEF-4286-BBB4-57953FC4220B}">
      <dsp:nvSpPr>
        <dsp:cNvPr id="0" name=""/>
        <dsp:cNvSpPr/>
      </dsp:nvSpPr>
      <dsp:spPr>
        <a:xfrm>
          <a:off x="3702784" y="2239922"/>
          <a:ext cx="1599307" cy="95958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Уход за растениями: Формирование навыков заботы о комнатных растениях</a:t>
          </a:r>
        </a:p>
      </dsp:txBody>
      <dsp:txXfrm>
        <a:off x="3702784" y="2239922"/>
        <a:ext cx="1599307" cy="959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2024-10-10T11:35:00Z</dcterms:created>
  <dcterms:modified xsi:type="dcterms:W3CDTF">2024-10-10T12:42:00Z</dcterms:modified>
</cp:coreProperties>
</file>