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571" w:rsidRPr="00851564" w:rsidRDefault="00B17C37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>РАБОЧИЙ ЛИСТ УЧЕНИКА</w:t>
      </w:r>
      <w:r w:rsidR="00D73571">
        <w:rPr>
          <w:rFonts w:ascii="Times New Roman" w:hAnsi="Times New Roman" w:cs="Times New Roman"/>
          <w:b/>
          <w:szCs w:val="24"/>
        </w:rPr>
        <w:t>___________________________</w:t>
      </w:r>
    </w:p>
    <w:p w:rsidR="00D73571" w:rsidRPr="00851564" w:rsidRDefault="00D73571" w:rsidP="00D73571">
      <w:pPr>
        <w:spacing w:after="0" w:line="240" w:lineRule="auto"/>
        <w:ind w:left="-284" w:right="-307" w:firstLine="284"/>
        <w:jc w:val="both"/>
        <w:rPr>
          <w:rFonts w:ascii="Times New Roman" w:hAnsi="Times New Roman" w:cs="Times New Roman"/>
          <w:szCs w:val="24"/>
        </w:rPr>
      </w:pPr>
      <w:r w:rsidRPr="00851564">
        <w:rPr>
          <w:rFonts w:ascii="Times New Roman" w:hAnsi="Times New Roman" w:cs="Times New Roman"/>
          <w:b/>
          <w:szCs w:val="24"/>
        </w:rPr>
        <w:t>Инструкция:</w:t>
      </w:r>
      <w:r w:rsidRPr="00851564">
        <w:rPr>
          <w:rFonts w:ascii="Times New Roman" w:hAnsi="Times New Roman" w:cs="Times New Roman"/>
          <w:szCs w:val="24"/>
        </w:rPr>
        <w:t xml:space="preserve"> </w:t>
      </w:r>
      <w:r w:rsidRPr="00851564">
        <w:rPr>
          <w:rFonts w:ascii="Times New Roman" w:hAnsi="Times New Roman" w:cs="Times New Roman"/>
          <w:i/>
          <w:szCs w:val="24"/>
        </w:rPr>
        <w:t>маршрутный лист может быть заполнен в электронном формате и отправлен на проверку учителю посредством системы «</w:t>
      </w:r>
      <w:proofErr w:type="spellStart"/>
      <w:r w:rsidRPr="00851564">
        <w:rPr>
          <w:rFonts w:ascii="Times New Roman" w:hAnsi="Times New Roman" w:cs="Times New Roman"/>
          <w:i/>
          <w:szCs w:val="24"/>
        </w:rPr>
        <w:t>Кундел</w:t>
      </w:r>
      <w:proofErr w:type="gramStart"/>
      <w:r w:rsidRPr="00851564">
        <w:rPr>
          <w:rFonts w:ascii="Times New Roman" w:hAnsi="Times New Roman" w:cs="Times New Roman"/>
          <w:i/>
          <w:szCs w:val="24"/>
        </w:rPr>
        <w:t>i</w:t>
      </w:r>
      <w:proofErr w:type="gramEnd"/>
      <w:r w:rsidRPr="00851564">
        <w:rPr>
          <w:rFonts w:ascii="Times New Roman" w:hAnsi="Times New Roman" w:cs="Times New Roman"/>
          <w:i/>
          <w:szCs w:val="24"/>
        </w:rPr>
        <w:t>к</w:t>
      </w:r>
      <w:proofErr w:type="spellEnd"/>
      <w:r w:rsidRPr="00851564">
        <w:rPr>
          <w:rFonts w:ascii="Times New Roman" w:hAnsi="Times New Roman" w:cs="Times New Roman"/>
          <w:i/>
          <w:szCs w:val="24"/>
        </w:rPr>
        <w:t>»</w:t>
      </w:r>
      <w:r w:rsidRPr="00851564">
        <w:rPr>
          <w:rFonts w:ascii="Times New Roman" w:hAnsi="Times New Roman" w:cs="Times New Roman"/>
          <w:i/>
          <w:szCs w:val="24"/>
          <w:lang w:val="kk-KZ"/>
        </w:rPr>
        <w:t xml:space="preserve"> или любого доступного мессенджера. При отсутствии такой возможности задания выполняются в тетради, фотографируются и отправляются учителю на проверку посредством</w:t>
      </w:r>
      <w:r w:rsidRPr="00851564">
        <w:rPr>
          <w:rFonts w:ascii="Times New Roman" w:hAnsi="Times New Roman" w:cs="Times New Roman"/>
          <w:i/>
          <w:szCs w:val="24"/>
        </w:rPr>
        <w:t xml:space="preserve"> доступного </w:t>
      </w:r>
      <w:proofErr w:type="spellStart"/>
      <w:r w:rsidRPr="00851564">
        <w:rPr>
          <w:rFonts w:ascii="Times New Roman" w:hAnsi="Times New Roman" w:cs="Times New Roman"/>
          <w:i/>
          <w:szCs w:val="24"/>
        </w:rPr>
        <w:t>мессенджера</w:t>
      </w:r>
      <w:proofErr w:type="spellEnd"/>
      <w:r w:rsidRPr="00851564">
        <w:rPr>
          <w:rFonts w:ascii="Times New Roman" w:hAnsi="Times New Roman" w:cs="Times New Roman"/>
          <w:i/>
          <w:szCs w:val="24"/>
        </w:rPr>
        <w:t>.</w:t>
      </w:r>
    </w:p>
    <w:tbl>
      <w:tblPr>
        <w:tblStyle w:val="a3"/>
        <w:tblW w:w="0" w:type="auto"/>
        <w:tblInd w:w="-34" w:type="dxa"/>
        <w:tblLook w:val="04A0"/>
      </w:tblPr>
      <w:tblGrid>
        <w:gridCol w:w="2705"/>
        <w:gridCol w:w="6866"/>
      </w:tblGrid>
      <w:tr w:rsidR="00D73571" w:rsidRPr="00851564" w:rsidTr="000E4ED2">
        <w:tc>
          <w:tcPr>
            <w:tcW w:w="2705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851564">
              <w:rPr>
                <w:rFonts w:ascii="Times New Roman" w:hAnsi="Times New Roman" w:cs="Times New Roman"/>
                <w:b/>
                <w:szCs w:val="24"/>
              </w:rPr>
              <w:t>Предмет</w:t>
            </w:r>
          </w:p>
        </w:tc>
        <w:tc>
          <w:tcPr>
            <w:tcW w:w="6866" w:type="dxa"/>
          </w:tcPr>
          <w:p w:rsidR="00D73571" w:rsidRPr="00D73571" w:rsidRDefault="00D73571" w:rsidP="00B36A2F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География</w:t>
            </w:r>
          </w:p>
        </w:tc>
      </w:tr>
      <w:tr w:rsidR="00D73571" w:rsidRPr="00851564" w:rsidTr="000E4ED2">
        <w:tc>
          <w:tcPr>
            <w:tcW w:w="2705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851564">
              <w:rPr>
                <w:rFonts w:ascii="Times New Roman" w:hAnsi="Times New Roman" w:cs="Times New Roman"/>
                <w:b/>
                <w:szCs w:val="24"/>
              </w:rPr>
              <w:t>Ф.И.О. учителя</w:t>
            </w:r>
          </w:p>
        </w:tc>
        <w:tc>
          <w:tcPr>
            <w:tcW w:w="6866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D73571" w:rsidRPr="00851564" w:rsidTr="000E4ED2">
        <w:tc>
          <w:tcPr>
            <w:tcW w:w="2705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851564">
              <w:rPr>
                <w:rFonts w:ascii="Times New Roman" w:hAnsi="Times New Roman" w:cs="Times New Roman"/>
                <w:b/>
                <w:szCs w:val="24"/>
              </w:rPr>
              <w:t>Учебник</w:t>
            </w:r>
          </w:p>
        </w:tc>
        <w:tc>
          <w:tcPr>
            <w:tcW w:w="6866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Cs w:val="24"/>
              </w:rPr>
              <w:t>Тот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который у вас в наличии.</w:t>
            </w:r>
          </w:p>
        </w:tc>
      </w:tr>
      <w:tr w:rsidR="00D73571" w:rsidRPr="00851564" w:rsidTr="000E4ED2">
        <w:tc>
          <w:tcPr>
            <w:tcW w:w="2705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Урок № 1., Т</w:t>
            </w:r>
            <w:r w:rsidRPr="00851564">
              <w:rPr>
                <w:rFonts w:ascii="Times New Roman" w:hAnsi="Times New Roman" w:cs="Times New Roman"/>
                <w:b/>
                <w:szCs w:val="24"/>
              </w:rPr>
              <w:t>ема урока</w:t>
            </w:r>
          </w:p>
        </w:tc>
        <w:tc>
          <w:tcPr>
            <w:tcW w:w="6866" w:type="dxa"/>
          </w:tcPr>
          <w:p w:rsidR="00D73571" w:rsidRPr="00D73571" w:rsidRDefault="00D73571" w:rsidP="00D73571">
            <w:pPr>
              <w:jc w:val="both"/>
              <w:rPr>
                <w:rFonts w:ascii="Times New Roman" w:eastAsia="Times New Roman" w:hAnsi="Times New Roman" w:cs="Times New Roman"/>
                <w:sz w:val="24"/>
                <w:lang w:val="kk-KZ"/>
              </w:rPr>
            </w:pPr>
            <w:r w:rsidRPr="002B0D4C">
              <w:rPr>
                <w:rFonts w:ascii="Times New Roman" w:eastAsia="Times New Roman" w:hAnsi="Times New Roman" w:cs="Times New Roman"/>
                <w:sz w:val="24"/>
              </w:rPr>
              <w:t>Характеристика отраслей мирового хозяйства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(практическое занятие № 10)</w:t>
            </w:r>
          </w:p>
        </w:tc>
      </w:tr>
      <w:tr w:rsidR="00D73571" w:rsidRPr="00851564" w:rsidTr="000E4ED2">
        <w:tc>
          <w:tcPr>
            <w:tcW w:w="2705" w:type="dxa"/>
          </w:tcPr>
          <w:p w:rsidR="00D73571" w:rsidRPr="001F2968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851564">
              <w:rPr>
                <w:rFonts w:ascii="Times New Roman" w:hAnsi="Times New Roman" w:cs="Times New Roman"/>
                <w:b/>
                <w:szCs w:val="24"/>
              </w:rPr>
              <w:t>Цели обучения</w:t>
            </w:r>
            <w:proofErr w:type="gramStart"/>
            <w:r>
              <w:rPr>
                <w:rFonts w:ascii="Times New Roman" w:hAnsi="Times New Roman" w:cs="Times New Roman"/>
                <w:b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851564">
              <w:rPr>
                <w:rFonts w:ascii="Times New Roman" w:hAnsi="Times New Roman" w:cs="Times New Roman"/>
                <w:i/>
                <w:szCs w:val="24"/>
              </w:rPr>
              <w:t>(</w:t>
            </w:r>
            <w:proofErr w:type="gramStart"/>
            <w:r w:rsidRPr="00851564">
              <w:rPr>
                <w:rFonts w:ascii="Times New Roman" w:hAnsi="Times New Roman" w:cs="Times New Roman"/>
                <w:i/>
                <w:szCs w:val="24"/>
              </w:rPr>
              <w:t>к</w:t>
            </w:r>
            <w:proofErr w:type="gramEnd"/>
            <w:r w:rsidRPr="00851564">
              <w:rPr>
                <w:rFonts w:ascii="Times New Roman" w:hAnsi="Times New Roman" w:cs="Times New Roman"/>
                <w:i/>
                <w:szCs w:val="24"/>
              </w:rPr>
              <w:t>ратко)</w:t>
            </w:r>
          </w:p>
        </w:tc>
        <w:tc>
          <w:tcPr>
            <w:tcW w:w="6866" w:type="dxa"/>
          </w:tcPr>
          <w:p w:rsidR="00D73571" w:rsidRPr="00D73571" w:rsidRDefault="00D73571" w:rsidP="00D73571">
            <w:pPr>
              <w:ind w:left="786" w:hanging="709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8.5.3.4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 xml:space="preserve"> 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арактеризует по плану отрасли мирового хозяйства</w:t>
            </w:r>
          </w:p>
        </w:tc>
      </w:tr>
    </w:tbl>
    <w:p w:rsidR="00D73571" w:rsidRPr="00851564" w:rsidRDefault="00D73571" w:rsidP="00D73571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tbl>
      <w:tblPr>
        <w:tblStyle w:val="a3"/>
        <w:tblW w:w="11199" w:type="dxa"/>
        <w:tblInd w:w="-34" w:type="dxa"/>
        <w:tblLook w:val="04A0"/>
      </w:tblPr>
      <w:tblGrid>
        <w:gridCol w:w="1292"/>
        <w:gridCol w:w="5513"/>
        <w:gridCol w:w="4394"/>
      </w:tblGrid>
      <w:tr w:rsidR="00D73571" w:rsidRPr="000E4ED2" w:rsidTr="000E4ED2">
        <w:tc>
          <w:tcPr>
            <w:tcW w:w="1292" w:type="dxa"/>
          </w:tcPr>
          <w:p w:rsidR="00D73571" w:rsidRPr="000E4ED2" w:rsidRDefault="00D73571" w:rsidP="00B36A2F">
            <w:pPr>
              <w:jc w:val="center"/>
              <w:rPr>
                <w:rFonts w:ascii="Arial" w:hAnsi="Arial" w:cs="Arial"/>
                <w:b/>
              </w:rPr>
            </w:pPr>
            <w:r w:rsidRPr="000E4ED2">
              <w:rPr>
                <w:rFonts w:ascii="Arial" w:hAnsi="Arial" w:cs="Arial"/>
                <w:b/>
              </w:rPr>
              <w:t>Порядок действий</w:t>
            </w:r>
          </w:p>
        </w:tc>
        <w:tc>
          <w:tcPr>
            <w:tcW w:w="5513" w:type="dxa"/>
          </w:tcPr>
          <w:p w:rsidR="00D73571" w:rsidRPr="000E4ED2" w:rsidRDefault="00D73571" w:rsidP="00B36A2F">
            <w:pPr>
              <w:jc w:val="center"/>
              <w:rPr>
                <w:rFonts w:ascii="Arial" w:hAnsi="Arial" w:cs="Arial"/>
                <w:b/>
              </w:rPr>
            </w:pPr>
            <w:r w:rsidRPr="000E4ED2">
              <w:rPr>
                <w:rFonts w:ascii="Arial" w:hAnsi="Arial" w:cs="Arial"/>
                <w:b/>
              </w:rPr>
              <w:t>Ресурсы</w:t>
            </w:r>
            <w:r w:rsidRPr="000E4ED2">
              <w:rPr>
                <w:rFonts w:ascii="Arial" w:hAnsi="Arial" w:cs="Arial"/>
                <w:i/>
              </w:rPr>
              <w:t xml:space="preserve">. </w:t>
            </w:r>
            <w:r w:rsidR="00BA25C1" w:rsidRPr="000E4ED2">
              <w:rPr>
                <w:rFonts w:ascii="Arial" w:hAnsi="Arial" w:cs="Arial"/>
                <w:i/>
              </w:rPr>
              <w:t>(</w:t>
            </w:r>
            <w:r w:rsidRPr="000E4ED2">
              <w:rPr>
                <w:rFonts w:ascii="Arial" w:hAnsi="Arial" w:cs="Arial"/>
                <w:i/>
              </w:rPr>
              <w:t>Ссылки на видео, интернет-ресурсы, страницы учебника.</w:t>
            </w:r>
            <w:r w:rsidR="00BA25C1" w:rsidRPr="000E4ED2">
              <w:rPr>
                <w:rFonts w:ascii="Arial" w:hAnsi="Arial" w:cs="Arial"/>
                <w:i/>
              </w:rPr>
              <w:t>)</w:t>
            </w:r>
          </w:p>
        </w:tc>
        <w:tc>
          <w:tcPr>
            <w:tcW w:w="4394" w:type="dxa"/>
          </w:tcPr>
          <w:p w:rsidR="00D73571" w:rsidRPr="000E4ED2" w:rsidRDefault="00D73571" w:rsidP="00B36A2F">
            <w:pPr>
              <w:ind w:left="-112" w:right="-62"/>
              <w:jc w:val="center"/>
              <w:rPr>
                <w:rFonts w:ascii="Arial" w:hAnsi="Arial" w:cs="Arial"/>
                <w:i/>
              </w:rPr>
            </w:pPr>
            <w:r w:rsidRPr="000E4ED2">
              <w:rPr>
                <w:rFonts w:ascii="Arial" w:hAnsi="Arial" w:cs="Arial"/>
                <w:b/>
              </w:rPr>
              <w:t>Выполнение</w:t>
            </w:r>
            <w:proofErr w:type="gramStart"/>
            <w:r w:rsidRPr="000E4ED2">
              <w:rPr>
                <w:rFonts w:ascii="Arial" w:hAnsi="Arial" w:cs="Arial"/>
                <w:b/>
              </w:rPr>
              <w:t>.</w:t>
            </w:r>
            <w:proofErr w:type="gramEnd"/>
            <w:r w:rsidRPr="000E4ED2">
              <w:rPr>
                <w:rFonts w:ascii="Arial" w:hAnsi="Arial" w:cs="Arial"/>
                <w:b/>
              </w:rPr>
              <w:t xml:space="preserve"> </w:t>
            </w:r>
            <w:r w:rsidRPr="000E4ED2">
              <w:rPr>
                <w:rFonts w:ascii="Arial" w:hAnsi="Arial" w:cs="Arial"/>
                <w:i/>
              </w:rPr>
              <w:t>(</w:t>
            </w:r>
            <w:proofErr w:type="gramStart"/>
            <w:r w:rsidRPr="000E4ED2">
              <w:rPr>
                <w:rFonts w:ascii="Arial" w:hAnsi="Arial" w:cs="Arial"/>
                <w:i/>
              </w:rPr>
              <w:t>з</w:t>
            </w:r>
            <w:proofErr w:type="gramEnd"/>
            <w:r w:rsidRPr="000E4ED2">
              <w:rPr>
                <w:rFonts w:ascii="Arial" w:hAnsi="Arial" w:cs="Arial"/>
                <w:i/>
              </w:rPr>
              <w:t xml:space="preserve">аполняется учеником) </w:t>
            </w:r>
          </w:p>
          <w:p w:rsidR="00D73571" w:rsidRPr="000E4ED2" w:rsidRDefault="00D73571" w:rsidP="00B36A2F">
            <w:pPr>
              <w:ind w:left="-112" w:right="-62"/>
              <w:jc w:val="center"/>
              <w:rPr>
                <w:rFonts w:ascii="Arial" w:hAnsi="Arial" w:cs="Arial"/>
                <w:b/>
              </w:rPr>
            </w:pPr>
            <w:r w:rsidRPr="000E4ED2">
              <w:rPr>
                <w:rFonts w:ascii="Arial" w:hAnsi="Arial" w:cs="Arial"/>
                <w:i/>
              </w:rPr>
              <w:t>Отметь знаком «+»  материал, с которым ознакомилс</w:t>
            </w:r>
            <w:proofErr w:type="gramStart"/>
            <w:r w:rsidRPr="000E4ED2">
              <w:rPr>
                <w:rFonts w:ascii="Arial" w:hAnsi="Arial" w:cs="Arial"/>
                <w:i/>
              </w:rPr>
              <w:t>я(</w:t>
            </w:r>
            <w:proofErr w:type="spellStart"/>
            <w:proofErr w:type="gramEnd"/>
            <w:r w:rsidRPr="000E4ED2">
              <w:rPr>
                <w:rFonts w:ascii="Arial" w:hAnsi="Arial" w:cs="Arial"/>
                <w:i/>
              </w:rPr>
              <w:t>лась</w:t>
            </w:r>
            <w:proofErr w:type="spellEnd"/>
            <w:r w:rsidRPr="000E4ED2">
              <w:rPr>
                <w:rFonts w:ascii="Arial" w:hAnsi="Arial" w:cs="Arial"/>
                <w:i/>
              </w:rPr>
              <w:t>)</w:t>
            </w:r>
          </w:p>
        </w:tc>
      </w:tr>
      <w:tr w:rsidR="00D73571" w:rsidRPr="000E4ED2" w:rsidTr="000E4ED2">
        <w:trPr>
          <w:trHeight w:val="526"/>
        </w:trPr>
        <w:tc>
          <w:tcPr>
            <w:tcW w:w="1292" w:type="dxa"/>
          </w:tcPr>
          <w:p w:rsidR="00D73571" w:rsidRPr="000E4ED2" w:rsidRDefault="00D73571" w:rsidP="00B36A2F">
            <w:pPr>
              <w:rPr>
                <w:rFonts w:ascii="Times New Roman" w:hAnsi="Times New Roman" w:cs="Times New Roman"/>
                <w:b/>
              </w:rPr>
            </w:pPr>
            <w:r w:rsidRPr="000E4ED2">
              <w:rPr>
                <w:rFonts w:ascii="Times New Roman" w:hAnsi="Times New Roman" w:cs="Times New Roman"/>
                <w:b/>
              </w:rPr>
              <w:t>Изучи</w:t>
            </w:r>
          </w:p>
        </w:tc>
        <w:tc>
          <w:tcPr>
            <w:tcW w:w="5513" w:type="dxa"/>
          </w:tcPr>
          <w:p w:rsidR="00DB5018" w:rsidRPr="000E4ED2" w:rsidRDefault="00BA25C1" w:rsidP="00B36A2F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>Тематические карты</w:t>
            </w:r>
            <w:r w:rsidR="001B0E05"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атласа</w:t>
            </w:r>
            <w:r w:rsidR="000E4ED2"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</w:t>
            </w:r>
            <w:r w:rsidR="00E231BB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и </w:t>
            </w:r>
            <w:r w:rsidR="000E4ED2"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ресурсы </w:t>
            </w:r>
            <w:r w:rsidR="00E231BB">
              <w:rPr>
                <w:rFonts w:ascii="Times New Roman" w:eastAsia="Times New Roman" w:hAnsi="Times New Roman" w:cs="Times New Roman"/>
                <w:i/>
                <w:color w:val="000000"/>
              </w:rPr>
              <w:t>(ниже)</w:t>
            </w:r>
          </w:p>
          <w:p w:rsidR="00D73571" w:rsidRPr="000E4ED2" w:rsidRDefault="00BA25C1" w:rsidP="00B36A2F">
            <w:pPr>
              <w:pStyle w:val="a6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i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>План характеристики отрасли мирового хозяйства</w:t>
            </w:r>
            <w:r w:rsidR="001B0E05"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 xml:space="preserve"> в учебнике на стр. 224 - 225</w:t>
            </w:r>
            <w:r w:rsidRPr="000E4ED2">
              <w:rPr>
                <w:rFonts w:ascii="Times New Roman" w:eastAsia="Times New Roman" w:hAnsi="Times New Roman" w:cs="Times New Roman"/>
                <w:i/>
                <w:color w:val="000000"/>
              </w:rPr>
              <w:t>: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18"/>
              </w:tabs>
              <w:ind w:left="720" w:hanging="70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Название отрасли (</w:t>
            </w:r>
            <w:r w:rsidR="00C41DDB">
              <w:rPr>
                <w:rFonts w:ascii="Times New Roman" w:eastAsia="Times New Roman" w:hAnsi="Times New Roman" w:cs="Times New Roman"/>
                <w:color w:val="000000"/>
              </w:rPr>
              <w:t>ТЭК</w:t>
            </w: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, металлургия, машиностроение и др.)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0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Главные страны – производители/ районы и центры производства.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0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Факторы, обусловившие размещение отрасли именно в этих районах/центрах.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0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Главные страны экспорта продукции.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0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Главные страны импорта продукции.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Важнейшие грузопотоки.</w:t>
            </w:r>
          </w:p>
          <w:p w:rsidR="001B0E05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Перспективы развития и значение отрасли.</w:t>
            </w:r>
          </w:p>
          <w:p w:rsidR="00BA25C1" w:rsidRPr="000E4ED2" w:rsidRDefault="001B0E05" w:rsidP="00DB5018">
            <w:pPr>
              <w:numPr>
                <w:ilvl w:val="0"/>
                <w:numId w:val="3"/>
              </w:numPr>
              <w:tabs>
                <w:tab w:val="left" w:pos="284"/>
              </w:tabs>
              <w:ind w:left="720" w:hanging="702"/>
              <w:jc w:val="both"/>
              <w:rPr>
                <w:rFonts w:ascii="Times New Roman" w:hAnsi="Times New Roman" w:cs="Times New Roman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Как данная отрасль развивается в вашей области,</w:t>
            </w:r>
            <w:r w:rsidR="00DB5018" w:rsidRPr="000E4ED2"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r w:rsidRPr="000E4ED2">
              <w:rPr>
                <w:rFonts w:ascii="Times New Roman" w:eastAsia="Times New Roman" w:hAnsi="Times New Roman" w:cs="Times New Roman"/>
                <w:color w:val="000000"/>
              </w:rPr>
              <w:t xml:space="preserve"> вашем районе</w:t>
            </w:r>
          </w:p>
        </w:tc>
        <w:tc>
          <w:tcPr>
            <w:tcW w:w="4394" w:type="dxa"/>
          </w:tcPr>
          <w:p w:rsidR="00D73571" w:rsidRPr="000E4ED2" w:rsidRDefault="00D73571" w:rsidP="00B36A2F">
            <w:pPr>
              <w:rPr>
                <w:rFonts w:ascii="Times New Roman" w:hAnsi="Times New Roman" w:cs="Times New Roman"/>
              </w:rPr>
            </w:pPr>
          </w:p>
        </w:tc>
      </w:tr>
      <w:tr w:rsidR="00D73571" w:rsidRPr="000E4ED2" w:rsidTr="000E4ED2">
        <w:tc>
          <w:tcPr>
            <w:tcW w:w="1292" w:type="dxa"/>
          </w:tcPr>
          <w:p w:rsidR="00D73571" w:rsidRPr="000E4ED2" w:rsidRDefault="00D73571" w:rsidP="001B0E05">
            <w:pPr>
              <w:rPr>
                <w:rFonts w:ascii="Times New Roman" w:hAnsi="Times New Roman" w:cs="Times New Roman"/>
                <w:b/>
              </w:rPr>
            </w:pPr>
            <w:r w:rsidRPr="000E4ED2">
              <w:rPr>
                <w:rFonts w:ascii="Times New Roman" w:hAnsi="Times New Roman" w:cs="Times New Roman"/>
                <w:b/>
              </w:rPr>
              <w:t>Ответь</w:t>
            </w:r>
            <w:r w:rsidR="001B0E05" w:rsidRPr="000E4ED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513" w:type="dxa"/>
          </w:tcPr>
          <w:p w:rsidR="001B0E05" w:rsidRPr="000E4ED2" w:rsidRDefault="001B0E05" w:rsidP="001B0E05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0E4ED2">
              <w:rPr>
                <w:rFonts w:ascii="Times New Roman" w:eastAsia="Times New Roman" w:hAnsi="Times New Roman" w:cs="Times New Roman"/>
              </w:rPr>
              <w:t xml:space="preserve">Выберите одну из отраслей Мирового хозяйства  и ответьте </w:t>
            </w:r>
            <w:r w:rsidRPr="000E4ED2">
              <w:rPr>
                <w:rFonts w:ascii="Times New Roman" w:hAnsi="Times New Roman" w:cs="Times New Roman"/>
                <w:b/>
              </w:rPr>
              <w:t>устно</w:t>
            </w:r>
            <w:r w:rsidRPr="000E4ED2">
              <w:rPr>
                <w:rFonts w:ascii="Times New Roman" w:eastAsia="Times New Roman" w:hAnsi="Times New Roman" w:cs="Times New Roman"/>
              </w:rPr>
              <w:t xml:space="preserve"> на вопросы: </w:t>
            </w:r>
          </w:p>
          <w:p w:rsidR="001B0E05" w:rsidRPr="000E4ED2" w:rsidRDefault="001B0E05" w:rsidP="00DB5018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0E4ED2">
              <w:rPr>
                <w:rFonts w:ascii="Times New Roman" w:eastAsia="Times New Roman" w:hAnsi="Times New Roman" w:cs="Times New Roman"/>
              </w:rPr>
              <w:t>Назовите главные страны – производители  и центры производства;</w:t>
            </w:r>
          </w:p>
          <w:p w:rsidR="001B0E05" w:rsidRPr="000E4ED2" w:rsidRDefault="001B0E05" w:rsidP="00DB5018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0E4ED2">
              <w:rPr>
                <w:rFonts w:ascii="Times New Roman" w:eastAsia="Times New Roman" w:hAnsi="Times New Roman" w:cs="Times New Roman"/>
              </w:rPr>
              <w:t>Объясн</w:t>
            </w:r>
            <w:r w:rsidR="00D85D4F">
              <w:rPr>
                <w:rFonts w:ascii="Times New Roman" w:eastAsia="Times New Roman" w:hAnsi="Times New Roman" w:cs="Times New Roman"/>
              </w:rPr>
              <w:t xml:space="preserve">ите </w:t>
            </w:r>
            <w:r w:rsidRPr="000E4ED2">
              <w:rPr>
                <w:rFonts w:ascii="Times New Roman" w:eastAsia="Times New Roman" w:hAnsi="Times New Roman" w:cs="Times New Roman"/>
              </w:rPr>
              <w:t>факторы, обусловившие размещение отрасли именно в этих районах/центрах;</w:t>
            </w:r>
          </w:p>
          <w:p w:rsidR="001B0E05" w:rsidRPr="000E4ED2" w:rsidRDefault="001B0E05" w:rsidP="00DB5018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0E4ED2">
              <w:rPr>
                <w:rFonts w:ascii="Times New Roman" w:eastAsia="Times New Roman" w:hAnsi="Times New Roman" w:cs="Times New Roman"/>
              </w:rPr>
              <w:t>Определите главные страны экспорта и импорта продукции;</w:t>
            </w:r>
          </w:p>
          <w:p w:rsidR="001B0E05" w:rsidRPr="000E4ED2" w:rsidRDefault="001B0E05" w:rsidP="00DB5018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eastAsia="Times New Roman" w:hAnsi="Times New Roman" w:cs="Times New Roman"/>
              </w:rPr>
            </w:pPr>
            <w:r w:rsidRPr="000E4ED2">
              <w:rPr>
                <w:rFonts w:ascii="Times New Roman" w:eastAsia="Times New Roman" w:hAnsi="Times New Roman" w:cs="Times New Roman"/>
              </w:rPr>
              <w:t>Определите важнейшие грузопотоки продукции;</w:t>
            </w:r>
          </w:p>
          <w:p w:rsidR="00D73571" w:rsidRPr="000E4ED2" w:rsidRDefault="00D73571" w:rsidP="001B0E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</w:tcPr>
          <w:p w:rsidR="00D73571" w:rsidRPr="000E4ED2" w:rsidRDefault="00D73571" w:rsidP="00B36A2F">
            <w:pPr>
              <w:rPr>
                <w:rFonts w:ascii="Times New Roman" w:hAnsi="Times New Roman" w:cs="Times New Roman"/>
              </w:rPr>
            </w:pPr>
          </w:p>
        </w:tc>
      </w:tr>
      <w:tr w:rsidR="00D73571" w:rsidRPr="000E4ED2" w:rsidTr="000E4ED2">
        <w:tc>
          <w:tcPr>
            <w:tcW w:w="1292" w:type="dxa"/>
          </w:tcPr>
          <w:p w:rsidR="00D73571" w:rsidRPr="000E4ED2" w:rsidRDefault="00D73571" w:rsidP="001B0E05">
            <w:pPr>
              <w:rPr>
                <w:rFonts w:ascii="Times New Roman" w:hAnsi="Times New Roman" w:cs="Times New Roman"/>
                <w:b/>
              </w:rPr>
            </w:pPr>
            <w:r w:rsidRPr="000E4ED2">
              <w:rPr>
                <w:rFonts w:ascii="Times New Roman" w:hAnsi="Times New Roman" w:cs="Times New Roman"/>
                <w:b/>
              </w:rPr>
              <w:t>Выполни</w:t>
            </w:r>
            <w:r w:rsidR="001B0E05" w:rsidRPr="000E4ED2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5513" w:type="dxa"/>
          </w:tcPr>
          <w:p w:rsidR="00BA25C1" w:rsidRPr="000E4ED2" w:rsidRDefault="00BA25C1" w:rsidP="00DB5018">
            <w:pPr>
              <w:pStyle w:val="a6"/>
              <w:numPr>
                <w:ilvl w:val="0"/>
                <w:numId w:val="8"/>
              </w:num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Составьте характеристику отрасли мирового хозяйства</w:t>
            </w:r>
            <w:r w:rsidR="00D85D4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(на свой выбор) по плану, используя тематические карты, справочные материалы.</w:t>
            </w:r>
          </w:p>
          <w:p w:rsidR="00DB5018" w:rsidRPr="000E4ED2" w:rsidRDefault="00DB5018" w:rsidP="00DB5018">
            <w:pPr>
              <w:pStyle w:val="a6"/>
              <w:numPr>
                <w:ilvl w:val="0"/>
                <w:numId w:val="8"/>
              </w:numPr>
              <w:tabs>
                <w:tab w:val="left" w:pos="284"/>
              </w:tabs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0E4ED2">
              <w:rPr>
                <w:rFonts w:ascii="Times New Roman" w:eastAsia="Times New Roman" w:hAnsi="Times New Roman" w:cs="Times New Roman"/>
                <w:color w:val="000000"/>
              </w:rPr>
              <w:t>Нанеси</w:t>
            </w:r>
            <w:r w:rsidR="00D85D4F">
              <w:rPr>
                <w:rFonts w:ascii="Times New Roman" w:eastAsia="Times New Roman" w:hAnsi="Times New Roman" w:cs="Times New Roman"/>
                <w:color w:val="000000"/>
              </w:rPr>
              <w:t>те</w:t>
            </w:r>
            <w:r w:rsidRPr="000E4ED2">
              <w:rPr>
                <w:rFonts w:ascii="Times New Roman" w:eastAsia="Times New Roman" w:hAnsi="Times New Roman" w:cs="Times New Roman"/>
                <w:color w:val="000000"/>
              </w:rPr>
              <w:t xml:space="preserve"> на контурную карту страны лидеры и крупнейшие центры ТЭК, металлургии, машиностроения, химической отрасли, </w:t>
            </w:r>
          </w:p>
          <w:p w:rsidR="00D73571" w:rsidRPr="000E4ED2" w:rsidRDefault="001B0E05" w:rsidP="00DB5018">
            <w:pPr>
              <w:rPr>
                <w:rFonts w:ascii="Times New Roman" w:hAnsi="Times New Roman" w:cs="Times New Roman"/>
              </w:rPr>
            </w:pPr>
            <w:r w:rsidRPr="000E4ED2">
              <w:rPr>
                <w:rFonts w:ascii="Times New Roman" w:hAnsi="Times New Roman" w:cs="Times New Roman"/>
                <w:b/>
              </w:rPr>
              <w:t>письменно</w:t>
            </w:r>
          </w:p>
        </w:tc>
        <w:tc>
          <w:tcPr>
            <w:tcW w:w="4394" w:type="dxa"/>
          </w:tcPr>
          <w:p w:rsidR="00D73571" w:rsidRPr="000E4ED2" w:rsidRDefault="00D73571" w:rsidP="00B36A2F">
            <w:pPr>
              <w:rPr>
                <w:rFonts w:ascii="Times New Roman" w:hAnsi="Times New Roman" w:cs="Times New Roman"/>
              </w:rPr>
            </w:pPr>
          </w:p>
        </w:tc>
      </w:tr>
      <w:tr w:rsidR="00DB5018" w:rsidRPr="000E4ED2" w:rsidTr="000E4ED2">
        <w:trPr>
          <w:trHeight w:val="516"/>
        </w:trPr>
        <w:tc>
          <w:tcPr>
            <w:tcW w:w="11199" w:type="dxa"/>
            <w:gridSpan w:val="3"/>
          </w:tcPr>
          <w:p w:rsidR="00DB5018" w:rsidRPr="000E4ED2" w:rsidRDefault="00DB5018" w:rsidP="00B36A2F">
            <w:pPr>
              <w:rPr>
                <w:rFonts w:ascii="Arial" w:hAnsi="Arial" w:cs="Arial"/>
              </w:rPr>
            </w:pPr>
            <w:r w:rsidRPr="000E4ED2">
              <w:rPr>
                <w:rFonts w:ascii="Times New Roman" w:hAnsi="Times New Roman" w:cs="Times New Roman"/>
                <w:b/>
              </w:rPr>
              <w:t>Рефлексия</w:t>
            </w:r>
            <w:proofErr w:type="gramStart"/>
            <w:r w:rsidRPr="000E4ED2">
              <w:rPr>
                <w:rFonts w:ascii="Times New Roman" w:hAnsi="Times New Roman" w:cs="Times New Roman"/>
                <w:b/>
              </w:rPr>
              <w:t xml:space="preserve">  </w:t>
            </w:r>
            <w:r w:rsidRPr="000E4ED2">
              <w:rPr>
                <w:rFonts w:ascii="Arial" w:hAnsi="Arial" w:cs="Arial"/>
              </w:rPr>
              <w:t>П</w:t>
            </w:r>
            <w:proofErr w:type="gramEnd"/>
            <w:r w:rsidRPr="000E4ED2">
              <w:rPr>
                <w:rFonts w:ascii="Arial" w:hAnsi="Arial" w:cs="Arial"/>
              </w:rPr>
              <w:t>ри выполнении задания мне удалось …</w:t>
            </w:r>
          </w:p>
          <w:p w:rsidR="00DB5018" w:rsidRPr="000E4ED2" w:rsidRDefault="00DB5018" w:rsidP="00B36A2F">
            <w:pPr>
              <w:rPr>
                <w:rFonts w:ascii="Arial" w:hAnsi="Arial" w:cs="Arial"/>
              </w:rPr>
            </w:pPr>
            <w:r w:rsidRPr="000E4ED2">
              <w:rPr>
                <w:rFonts w:ascii="Arial" w:hAnsi="Arial" w:cs="Arial"/>
              </w:rPr>
              <w:t>При выполнении задания у меня возникли трудности …</w:t>
            </w:r>
          </w:p>
          <w:p w:rsidR="00DB5018" w:rsidRPr="000E4ED2" w:rsidRDefault="00DB5018" w:rsidP="00B36A2F">
            <w:pPr>
              <w:rPr>
                <w:rFonts w:ascii="Times New Roman" w:hAnsi="Times New Roman" w:cs="Times New Roman"/>
                <w:i/>
              </w:rPr>
            </w:pPr>
            <w:r w:rsidRPr="000E4ED2">
              <w:rPr>
                <w:rFonts w:ascii="Arial" w:hAnsi="Arial" w:cs="Arial"/>
              </w:rPr>
              <w:t>Для следующего задания я хочу предложить…</w:t>
            </w:r>
          </w:p>
        </w:tc>
      </w:tr>
    </w:tbl>
    <w:p w:rsidR="00D73571" w:rsidRPr="00851564" w:rsidRDefault="00D73571" w:rsidP="00D73571">
      <w:pPr>
        <w:spacing w:after="0" w:line="240" w:lineRule="auto"/>
        <w:rPr>
          <w:rFonts w:ascii="Times New Roman" w:hAnsi="Times New Roman" w:cs="Times New Roman"/>
          <w:b/>
          <w:szCs w:val="24"/>
        </w:rPr>
      </w:pPr>
    </w:p>
    <w:tbl>
      <w:tblPr>
        <w:tblStyle w:val="a3"/>
        <w:tblW w:w="11199" w:type="dxa"/>
        <w:tblInd w:w="-318" w:type="dxa"/>
        <w:tblLook w:val="04A0"/>
      </w:tblPr>
      <w:tblGrid>
        <w:gridCol w:w="3227"/>
        <w:gridCol w:w="7972"/>
      </w:tblGrid>
      <w:tr w:rsidR="00D73571" w:rsidRPr="00851564" w:rsidTr="00B36A2F">
        <w:trPr>
          <w:trHeight w:val="1850"/>
        </w:trPr>
        <w:tc>
          <w:tcPr>
            <w:tcW w:w="3227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851564">
              <w:rPr>
                <w:rFonts w:ascii="Times New Roman" w:hAnsi="Times New Roman" w:cs="Times New Roman"/>
                <w:b/>
                <w:szCs w:val="24"/>
              </w:rPr>
              <w:t>Обратная связь от учителя</w:t>
            </w:r>
          </w:p>
          <w:p w:rsidR="00D73571" w:rsidRPr="00851564" w:rsidRDefault="00D73571" w:rsidP="00B36A2F">
            <w:pPr>
              <w:rPr>
                <w:rFonts w:ascii="Times New Roman" w:hAnsi="Times New Roman" w:cs="Times New Roman"/>
                <w:i/>
                <w:szCs w:val="24"/>
              </w:rPr>
            </w:pPr>
            <w:r w:rsidRPr="00851564">
              <w:rPr>
                <w:rFonts w:ascii="Times New Roman" w:hAnsi="Times New Roman" w:cs="Times New Roman"/>
                <w:i/>
                <w:szCs w:val="24"/>
              </w:rPr>
              <w:t>(словесная оценка и/или комментарий)</w:t>
            </w:r>
          </w:p>
        </w:tc>
        <w:tc>
          <w:tcPr>
            <w:tcW w:w="7972" w:type="dxa"/>
          </w:tcPr>
          <w:p w:rsidR="00D73571" w:rsidRPr="00851564" w:rsidRDefault="00D73571" w:rsidP="00B36A2F">
            <w:pPr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</w:tbl>
    <w:p w:rsidR="000E4ED2" w:rsidRDefault="000E4ED2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0E4ED2" w:rsidRDefault="000E4ED2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D73571" w:rsidRDefault="00D73571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Ресурсы</w:t>
      </w:r>
    </w:p>
    <w:p w:rsidR="0045195A" w:rsidRDefault="0045195A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5195A" w:rsidRDefault="0045195A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6800" cy="2423160"/>
            <wp:effectExtent l="19050" t="0" r="0" b="0"/>
            <wp:docPr id="8" name="Рисунок 8" descr="Контурная политическая карта мира | Contour Political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нтурная политическая карта мира | Contour Political World Ma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95A" w:rsidRDefault="0045195A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5195A" w:rsidRDefault="0045195A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45195A" w:rsidRDefault="0045195A" w:rsidP="00D73571">
      <w:pPr>
        <w:spacing w:after="0" w:line="240" w:lineRule="auto"/>
        <w:jc w:val="center"/>
        <w:rPr>
          <w:rFonts w:ascii="Times New Roman" w:hAnsi="Times New Roman" w:cs="Times New Roman"/>
          <w:b/>
          <w:szCs w:val="24"/>
        </w:rPr>
      </w:pP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t>Карта «Черная металлургия»</w:t>
      </w:r>
    </w:p>
    <w:p w:rsidR="00D73571" w:rsidRDefault="00D73571" w:rsidP="000E4ED2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DB5018" w:rsidRDefault="000E4ED2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313170" cy="4881696"/>
            <wp:effectExtent l="19050" t="0" r="0" b="0"/>
            <wp:docPr id="6" name="Рисунок 4" descr="Черная металлургия в мире. Карта черной металлургии в мире - производство, экспорт и импорт продукции черной металлургии, A0 -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ная металлургия в мире. Карта черной металлургии в мире - производство, экспорт и импорт продукции черной металлургии, A0 -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05" t="4493" r="6100" b="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62" cy="488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18" w:rsidRDefault="00DB5018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</w:p>
    <w:p w:rsidR="000E4ED2" w:rsidRDefault="000E4ED2" w:rsidP="000E4ED2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0E4ED2" w:rsidRDefault="00281B58" w:rsidP="000E4ED2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ЗАДАНИЕ . Рассмотрите карту, найдите районы и крупнейшие центры цветной металлургии, в каких регионах мира их больше? Что можно сказать об основных направлениях перевозок рудного сырья? ©Vasilyeva E.A. " style="width:24pt;height:24pt"/>
        </w:pict>
      </w:r>
      <w:r w:rsidR="000E4ED2" w:rsidRPr="000E4ED2">
        <w:t xml:space="preserve"> </w:t>
      </w:r>
      <w:r w:rsidR="000E4ED2">
        <w:rPr>
          <w:noProof/>
          <w:lang w:eastAsia="ru-RU"/>
        </w:rPr>
        <w:drawing>
          <wp:inline distT="0" distB="0" distL="0" distR="0">
            <wp:extent cx="6096000" cy="4572000"/>
            <wp:effectExtent l="19050" t="0" r="0" b="0"/>
            <wp:docPr id="11" name="Рисунок 10" descr="Цветная металлургия мира - презентация к уроку Географ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ветная металлургия мира - презентация к уроку Географ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ED2" w:rsidRDefault="000E4ED2" w:rsidP="000E4ED2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DB5018" w:rsidRDefault="00C41DDB" w:rsidP="000E4ED2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t>Машиностроение</w:t>
      </w:r>
    </w:p>
    <w:p w:rsidR="000E4ED2" w:rsidRPr="000E4ED2" w:rsidRDefault="000E4ED2" w:rsidP="000E4ED2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52515" cy="4472940"/>
            <wp:effectExtent l="19050" t="0" r="635" b="0"/>
            <wp:docPr id="15" name="Рисунок 15" descr="https://geographyofrussia.com/wp-content/uploads/2012/05/map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graphyofrussia.com/wp-content/uploads/2012/05/map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514" t="1815" r="5229" b="1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7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18" w:rsidRDefault="00DB5018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52010" cy="3337560"/>
            <wp:effectExtent l="19050" t="0" r="0" b="0"/>
            <wp:docPr id="24" name="Рисунок 24" descr="Презентация на тему: &quot;Топливно-энергетический комплекс мира Авт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езентация на тему: &quot;Топливно-энергетический комплекс мира Автор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42" t="6250" r="1795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1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350" cy="3345180"/>
            <wp:effectExtent l="19050" t="0" r="0" b="0"/>
            <wp:docPr id="27" name="Рисунок 27" descr="ТЭК. Нефтяная промышленность мира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ЭК. Нефтяная промышленность мира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88" t="19612" r="5459" b="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C41DDB" w:rsidRDefault="00C41DDB" w:rsidP="00C41DD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C41DDB" w:rsidRDefault="00C41DDB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63360" cy="4922520"/>
            <wp:effectExtent l="19050" t="0" r="8890" b="0"/>
            <wp:docPr id="21" name="Рисунок 21" descr="Презентация викторины по географии 10- класс Промышл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резентация викторины по географии 10- класс Промышленность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492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18" w:rsidRDefault="00DB5018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</w:p>
    <w:p w:rsidR="00DB5018" w:rsidRDefault="00DB5018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</w:p>
    <w:p w:rsidR="00DB5018" w:rsidRDefault="00E231BB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19050" t="0" r="0" b="0"/>
            <wp:docPr id="30" name="Рисунок 30" descr="Презентация на тему: &quot;Топливно-энергетический комплекс мира Авто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резентация на тему: &quot;Топливно-энергетический комплекс мира Автор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018" w:rsidRDefault="00DB5018" w:rsidP="00D73571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  <w:lang w:eastAsia="ru-RU"/>
        </w:rPr>
      </w:pPr>
    </w:p>
    <w:p w:rsidR="00DB5018" w:rsidRDefault="00DB5018" w:rsidP="00E231BB">
      <w:pPr>
        <w:spacing w:after="0" w:line="240" w:lineRule="auto"/>
        <w:rPr>
          <w:rFonts w:ascii="Times New Roman" w:hAnsi="Times New Roman" w:cs="Times New Roman"/>
          <w:noProof/>
          <w:szCs w:val="24"/>
          <w:lang w:eastAsia="ru-RU"/>
        </w:rPr>
      </w:pPr>
    </w:p>
    <w:p w:rsidR="00D73571" w:rsidRDefault="00E231BB" w:rsidP="00D735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4190305"/>
            <wp:effectExtent l="19050" t="0" r="6985" b="0"/>
            <wp:docPr id="33" name="Рисунок 33" descr="Вывозные пошл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ывозные пошли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9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571" w:rsidRDefault="00D73571" w:rsidP="00D735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73571" w:rsidRDefault="00D73571" w:rsidP="00D735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F853C5" w:rsidRDefault="00E231BB">
      <w:r>
        <w:rPr>
          <w:noProof/>
          <w:lang w:eastAsia="ru-RU"/>
        </w:rPr>
        <w:drawing>
          <wp:inline distT="0" distB="0" distL="0" distR="0">
            <wp:extent cx="5962650" cy="4780580"/>
            <wp:effectExtent l="19050" t="0" r="0" b="0"/>
            <wp:docPr id="36" name="Рисунок 36" descr="Международная торговля углем ( Фото №11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еждународная торговля углем ( Фото №11 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950" cy="4779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BB" w:rsidRDefault="00E231BB"/>
    <w:p w:rsidR="00E231BB" w:rsidRDefault="00281B58">
      <w:r>
        <w:lastRenderedPageBreak/>
        <w:pict>
          <v:shape id="_x0000_i1026" type="#_x0000_t75" alt="11 класс_Практическая работа №3" style="width:24pt;height:24pt"/>
        </w:pict>
      </w:r>
      <w:r w:rsidR="00E231BB" w:rsidRPr="00E231BB">
        <w:t xml:space="preserve"> </w:t>
      </w:r>
      <w:r>
        <w:pict>
          <v:shape id="_x0000_i1027" type="#_x0000_t75" alt="11 класс_Практическая работа №3" style="width:24pt;height:24pt"/>
        </w:pict>
      </w:r>
      <w:r w:rsidR="00E231BB" w:rsidRPr="00E231BB">
        <w:t xml:space="preserve"> </w:t>
      </w:r>
      <w:r>
        <w:pict>
          <v:shape id="_x0000_i1028" type="#_x0000_t75" alt="Региональная характеристика мира. Зарубежная Азия. Африка ..." style="width:24pt;height:24pt"/>
        </w:pict>
      </w:r>
      <w:r w:rsidR="00E231BB" w:rsidRPr="00E231BB">
        <w:t xml:space="preserve"> </w:t>
      </w:r>
      <w:r w:rsidR="00E231BB">
        <w:rPr>
          <w:noProof/>
          <w:lang w:eastAsia="ru-RU"/>
        </w:rPr>
        <w:drawing>
          <wp:inline distT="0" distB="0" distL="0" distR="0">
            <wp:extent cx="4945380" cy="3444240"/>
            <wp:effectExtent l="19050" t="0" r="7620" b="0"/>
            <wp:docPr id="67" name="Рисунок 67" descr="https://cf.ppt-online.org/files/slide/h/hbxjYsDcSqrXHiAkT8f39nMadOzBVIlG2WtF76/slid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f.ppt-online.org/files/slide/h/hbxjYsDcSqrXHiAkT8f39nMadOzBVIlG2WtF76/slide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978" t="3673" r="12816" b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1BB" w:rsidRDefault="00E231BB"/>
    <w:p w:rsidR="00E231BB" w:rsidRDefault="00E231BB">
      <w:r>
        <w:rPr>
          <w:noProof/>
          <w:lang w:eastAsia="ru-RU"/>
        </w:rPr>
        <w:drawing>
          <wp:inline distT="0" distB="0" distL="0" distR="0">
            <wp:extent cx="4537710" cy="3669082"/>
            <wp:effectExtent l="19050" t="0" r="0" b="0"/>
            <wp:docPr id="70" name="Рисунок 70" descr="Экспорт/Импорт. Падение в Китае, а проблемы у других. Часть 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Экспорт/Импорт. Падение в Китае, а проблемы у других. Часть 4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64" r="1758"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87" cy="36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62" w:rsidRDefault="00FD6762"/>
    <w:p w:rsidR="00FD6762" w:rsidRDefault="00FD6762"/>
    <w:p w:rsidR="00FD6762" w:rsidRDefault="00FD6762"/>
    <w:p w:rsidR="00FD6762" w:rsidRDefault="00FD6762">
      <w:r>
        <w:rPr>
          <w:noProof/>
          <w:lang w:eastAsia="ru-RU"/>
        </w:rPr>
        <w:lastRenderedPageBreak/>
        <w:drawing>
          <wp:inline distT="0" distB="0" distL="0" distR="0">
            <wp:extent cx="6660515" cy="8917514"/>
            <wp:effectExtent l="19050" t="0" r="6985" b="0"/>
            <wp:docPr id="76" name="Рисунок 76" descr="Экономика Казах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Экономика Казахста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9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762" w:rsidRDefault="00FD6762"/>
    <w:sectPr w:rsidR="00FD6762" w:rsidSect="000E4ED2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E44BA0"/>
    <w:multiLevelType w:val="hybridMultilevel"/>
    <w:tmpl w:val="2D4C04E6"/>
    <w:lvl w:ilvl="0" w:tplc="0658A85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1C07D16"/>
    <w:multiLevelType w:val="multilevel"/>
    <w:tmpl w:val="26F85AD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6F1EA3"/>
    <w:multiLevelType w:val="hybridMultilevel"/>
    <w:tmpl w:val="089A6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527765"/>
    <w:multiLevelType w:val="multilevel"/>
    <w:tmpl w:val="50B20E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5005497"/>
    <w:multiLevelType w:val="hybridMultilevel"/>
    <w:tmpl w:val="72A80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B920BC"/>
    <w:multiLevelType w:val="multilevel"/>
    <w:tmpl w:val="E46EFDD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E2162DC"/>
    <w:multiLevelType w:val="multilevel"/>
    <w:tmpl w:val="70BE93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B473FD6"/>
    <w:multiLevelType w:val="hybridMultilevel"/>
    <w:tmpl w:val="14E61E60"/>
    <w:lvl w:ilvl="0" w:tplc="008C7A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7003A8"/>
    <w:multiLevelType w:val="multilevel"/>
    <w:tmpl w:val="E46EFDD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53C5"/>
    <w:rsid w:val="000E4ED2"/>
    <w:rsid w:val="001B0E05"/>
    <w:rsid w:val="00281B58"/>
    <w:rsid w:val="003867FE"/>
    <w:rsid w:val="0045195A"/>
    <w:rsid w:val="00497E75"/>
    <w:rsid w:val="007C7C01"/>
    <w:rsid w:val="00B17C37"/>
    <w:rsid w:val="00B57FF1"/>
    <w:rsid w:val="00BA25C1"/>
    <w:rsid w:val="00C41DDB"/>
    <w:rsid w:val="00D73571"/>
    <w:rsid w:val="00D85D4F"/>
    <w:rsid w:val="00DB5018"/>
    <w:rsid w:val="00E231BB"/>
    <w:rsid w:val="00F853C5"/>
    <w:rsid w:val="00FD6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5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35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3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57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501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привет Андрей</dc:creator>
  <cp:lastModifiedBy>рп</cp:lastModifiedBy>
  <cp:revision>3</cp:revision>
  <dcterms:created xsi:type="dcterms:W3CDTF">2020-03-30T05:15:00Z</dcterms:created>
  <dcterms:modified xsi:type="dcterms:W3CDTF">2020-11-12T17:32:00Z</dcterms:modified>
</cp:coreProperties>
</file>