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504FD" w14:textId="77777777" w:rsidR="007C054A" w:rsidRPr="007C054A" w:rsidRDefault="007C054A" w:rsidP="007C054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  <w:lang w:eastAsia="ru-RU"/>
        </w:rPr>
        <w:t>Программирование мини-игры в программе Скретч</w:t>
      </w:r>
    </w:p>
    <w:p w14:paraId="31ECC432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Разделы:</w:t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hyperlink r:id="rId7" w:history="1">
        <w:r w:rsidRPr="007C05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Информатика</w:t>
        </w:r>
      </w:hyperlink>
    </w:p>
    <w:p w14:paraId="632F9298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Классы:</w:t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5, 6</w:t>
      </w:r>
    </w:p>
    <w:p w14:paraId="3317C8A8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Ключевые слова:</w:t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hyperlink r:id="rId8" w:history="1">
        <w:r w:rsidRPr="007C05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занимательная информатика</w:t>
        </w:r>
      </w:hyperlink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</w:t>
      </w:r>
      <w:hyperlink r:id="rId9" w:history="1">
        <w:r w:rsidRPr="007C05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программирование</w:t>
        </w:r>
      </w:hyperlink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 Скретч, </w:t>
      </w:r>
      <w:proofErr w:type="spellStart"/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fldChar w:fldCharType="begin"/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instrText xml:space="preserve"> HYPERLINK "https://urok.1sept.ru/%D0%BA%D0%BB%D1%8E%D1%87%D0%B5%D0%B2%D1%8B%D0%B5-%D1%81%D0%BB%D0%BE%D0%B2%D0%B0/scratch" </w:instrText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fldChar w:fldCharType="separate"/>
      </w:r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fldChar w:fldCharType="end"/>
      </w:r>
    </w:p>
    <w:p w14:paraId="32799D0A" w14:textId="77777777" w:rsidR="007C054A" w:rsidRPr="007C054A" w:rsidRDefault="007C054A" w:rsidP="007C054A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304835CF">
          <v:rect id="_x0000_i1034" style="width:0;height:0" o:hralign="center" o:hrstd="t" o:hrnoshade="t" o:hr="t" fillcolor="#333" stroked="f"/>
        </w:pict>
      </w:r>
    </w:p>
    <w:p w14:paraId="7E8A5176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свете существуют множество языков программирования, но программирование для детей проще начинать с программ, которые предполагают создание игровой ситуации с героями или объектами, которые двигаются, меняются или взаимодействуют. К таким программам относятся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ПервоЛого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ЛогоМиры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также программа </w:t>
      </w:r>
      <w:proofErr w:type="gram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Скретч  (</w:t>
      </w:r>
      <w:proofErr w:type="spellStart"/>
      <w:proofErr w:type="gram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бесплатно распространяемая для любой операционной системы. Сайт находится по адресу </w:t>
      </w:r>
      <w:hyperlink r:id="rId10" w:history="1">
        <w:r w:rsidRPr="007C054A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http://scratch.mit.edu</w:t>
        </w:r>
      </w:hyperlink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 января 2019 года разработчики выпустили новую версию 2.0. Она немного отличается от предыдущих версий.</w:t>
      </w:r>
    </w:p>
    <w:p w14:paraId="1B640AFD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основе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лежит графический язык программирования. Для того чтобы создать скрипт (программу для каждого объекта) нужно просто совместить графические блоки вместе, перетаскивая готовые блоки из левого поля в поле создания скрипта (программы).</w:t>
      </w:r>
    </w:p>
    <w:p w14:paraId="68064DC5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Блоки разбиты на несколько типов:</w:t>
      </w:r>
    </w:p>
    <w:p w14:paraId="54E271CE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Движение (синий) – содержит команды перемещения объектов;</w:t>
      </w:r>
    </w:p>
    <w:p w14:paraId="0E34D39D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Внешность (фиолетовый) – команды изменения внешнего вида объекта;</w:t>
      </w:r>
    </w:p>
    <w:p w14:paraId="1BA6F778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(малиновый) – команды управления звуком;</w:t>
      </w:r>
    </w:p>
    <w:p w14:paraId="6F706A5E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Перо (темно-зеленый) – команды рисования на экране;</w:t>
      </w:r>
    </w:p>
    <w:p w14:paraId="46AD85B2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События (желтый) – команды управления, контролирующие операторы;</w:t>
      </w:r>
    </w:p>
    <w:p w14:paraId="09EEC6B9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Управление (оранжевый) - условные операторы и операторы циклов;</w:t>
      </w:r>
    </w:p>
    <w:p w14:paraId="284A5E82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Сенсоры (голубой) – датчики, команды управления мышью, определяющие расстояние и </w:t>
      </w:r>
      <w:proofErr w:type="gram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координаты;,</w:t>
      </w:r>
      <w:proofErr w:type="gram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числа (ярко-зеленый)  — операции с числами, логические операторы, вычисления, команды сравнения;</w:t>
      </w:r>
    </w:p>
    <w:p w14:paraId="481856A6" w14:textId="77777777" w:rsidR="007C054A" w:rsidRPr="007C054A" w:rsidRDefault="007C054A" w:rsidP="007C05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Операторы (ярко-зеленый) – операторы для переменных.</w:t>
      </w:r>
    </w:p>
    <w:p w14:paraId="68C10BB3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Блок «Перо»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новой версии надо добавлять из меню «дополнительные блоки».</w:t>
      </w:r>
    </w:p>
    <w:p w14:paraId="50EAB35C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уроках информатики учащиеся постепенно знакомятся с командами различных блоков и их использованием. Это позволяет на одном из уроков перейти к реализации проекта по созданию мини-игры.</w:t>
      </w:r>
    </w:p>
    <w:p w14:paraId="56EFA863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 многих компьютерных играх игровое поле представляет собой площадку, разбитую на квадраты (как шахматная доска), и требуется собрать какие-либо предметы – это могут быть яблоки, монеты, звезды или что-то другое. Для краткости будем называть эту игру «Собери» (</w:t>
      </w:r>
      <w:hyperlink r:id="rId11" w:history="1">
        <w:r w:rsidRPr="007C054A">
          <w:rPr>
            <w:rFonts w:ascii="Times New Roman" w:eastAsia="Times New Roman" w:hAnsi="Times New Roman" w:cs="Times New Roman"/>
            <w:i/>
            <w:iCs/>
            <w:color w:val="008738"/>
            <w:sz w:val="28"/>
            <w:szCs w:val="28"/>
            <w:u w:val="single"/>
            <w:lang w:eastAsia="ru-RU"/>
          </w:rPr>
          <w:t>презентация</w:t>
        </w:r>
      </w:hyperlink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31BC13F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создания игры нам необходимо проделать несколько этапов:</w:t>
      </w:r>
    </w:p>
    <w:p w14:paraId="1AD15B37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фона – игрового поля,</w:t>
      </w:r>
    </w:p>
    <w:p w14:paraId="6CA511D6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Расстановка различных предметов (объектов) на игровом поле;</w:t>
      </w:r>
    </w:p>
    <w:p w14:paraId="13AA3C2D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Программирование главного героя;</w:t>
      </w:r>
    </w:p>
    <w:p w14:paraId="04D34086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Программирование собираемых объектов;</w:t>
      </w:r>
    </w:p>
    <w:p w14:paraId="375F14AB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Программирование препятствий;</w:t>
      </w:r>
    </w:p>
    <w:p w14:paraId="55A8C29B" w14:textId="77777777" w:rsidR="007C054A" w:rsidRPr="007C054A" w:rsidRDefault="007C054A" w:rsidP="007C05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Программирование финиша (финишной кнопки).</w:t>
      </w:r>
    </w:p>
    <w:p w14:paraId="463E9005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1 этап. Создание игрового поля</w:t>
      </w:r>
    </w:p>
    <w:p w14:paraId="6927F63E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создания игрового поля мы должны войти в меню «Сцена», вкладка «Фоны» и с помощью инструментов для рисования </w:t>
      </w:r>
      <w:r w:rsidRPr="007C054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«прямоугольник»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7C054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«линия»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создать поле 8х8 клеток. (рис. 1). Такого размера вполне достаточно для создания первой игры. При желании можно добавить какой-либо текст (кнопка Т).</w:t>
      </w:r>
    </w:p>
    <w:p w14:paraId="3D1E8DFA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711D33" wp14:editId="1979DE02">
            <wp:extent cx="476250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8769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1. Создание игрового поля.</w:t>
      </w:r>
    </w:p>
    <w:p w14:paraId="320CADF3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2 этап. Расстановка игровых объектов</w:t>
      </w:r>
    </w:p>
    <w:p w14:paraId="2B79FED9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втором этапе мы расставляем объекты разных видов (рис. 2 и 3). Для этого используем добавление спрайтов из библиотеки. Объекты в нашей игре будут двух видов – те, которые по условию надо собрать (например, яблоки), 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те, которые будут являться препятствиями. Количество объектов можно задавать самостоятельно. Рекомендую размер объектов уменьшить до 50.</w:t>
      </w:r>
    </w:p>
    <w:p w14:paraId="02328DD2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346BA35" wp14:editId="7B626807">
            <wp:extent cx="42862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7399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2. Добавление объектов на игровое поле.</w:t>
      </w:r>
    </w:p>
    <w:p w14:paraId="499AAB45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93DE096" wp14:editId="25DDA0B4">
            <wp:extent cx="428625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5C1E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3. Добавление объектов-препятствий на игровое поле.</w:t>
      </w:r>
    </w:p>
    <w:p w14:paraId="753FD3DF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3 этап. Программирование «героя»</w:t>
      </w:r>
    </w:p>
    <w:p w14:paraId="2CAFFE36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качестве героя можно оставить исходного спрайта-котенка под именем «Спрайт1». При желании можно выбрать (назначить) «героем» любого другого. Имя спрайта также можно изменить.</w:t>
      </w:r>
    </w:p>
    <w:p w14:paraId="76B81C2E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начале игры наш герой должен встать в исходную точку, которую мы определяем с помощью координат. Поэтому команда должна выглядеть так:</w:t>
      </w:r>
    </w:p>
    <w:p w14:paraId="101E0441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26AD46F" wp14:editId="17648543">
            <wp:extent cx="2857500" cy="153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E8AF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4. Задание начальной координаты для спрайта.</w:t>
      </w:r>
    </w:p>
    <w:p w14:paraId="140C6ED3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необходимости можно задать и начальное направление – например, «повернуться в направлении 90».</w:t>
      </w:r>
    </w:p>
    <w:p w14:paraId="3C0441AF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для того, чтобы наш спрайт ходил сразу по клеткам, мы должны запрограммировать кнопки управления его передвижением (стрелки вверх, влево, вправо, вниз), которые удобно расположены на клавиатуре.</w:t>
      </w:r>
    </w:p>
    <w:p w14:paraId="0A58B6C9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Команды для кнопок должны выглядеть следующим образом:</w:t>
      </w:r>
    </w:p>
    <w:p w14:paraId="0868F931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6591424" wp14:editId="2266506B">
            <wp:extent cx="4286250" cy="3400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7ACF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5. Программирование управляющих кнопок (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стрéлок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4B701EE8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Таких команд должно быть четыре. Направление задается следующим образом: вверх – </w:t>
      </w: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0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вправо – </w:t>
      </w: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90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вниз – </w:t>
      </w: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180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влево </w:t>
      </w:r>
      <w:proofErr w:type="gram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 </w:t>
      </w: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proofErr w:type="gramEnd"/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90 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Длина шага определяется размером клеток на игровом поле. При размере поля 8х8 клеток 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шаг получается – примерно 50. Далее можно проверить, как ходит герой и подредактировать длину шага.</w:t>
      </w:r>
    </w:p>
    <w:p w14:paraId="275E7D9A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Этап 4. Программирование собираемых объектов</w:t>
      </w:r>
    </w:p>
    <w:p w14:paraId="6F05562F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того, чтобы любой объект реагировал на прохождение «героя» и мог менять свою форму или исчезать, необходимо, чтобы он совершал небольшое движение. Это можно задать двумя способами:</w:t>
      </w:r>
    </w:p>
    <w:p w14:paraId="3AC82FBA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небольшое движение «фишки» (например, «идти 1 шаг», «ждать 1 секунду», «идти -1 шаг» либо</w:t>
      </w:r>
    </w:p>
    <w:p w14:paraId="2CDBC6B7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«изменить размер на 5%», «ждать 1 секунду», «изменить размер на -5%».</w:t>
      </w:r>
    </w:p>
    <w:p w14:paraId="066333A6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Реакция на прохождение героя задается через ветвление «Если – то» с условием «касается Спрайт1» - команда «Спрятаться». Все команды запускаются по команде «Когда флажок нажат» и через цикл «Повторять всегда», так как мы не знаем, в какой момент игры наш герой коснется именно этой фишки.</w:t>
      </w:r>
    </w:p>
    <w:p w14:paraId="26C120A0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27DA35" wp14:editId="75EB0C13">
            <wp:extent cx="4286250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723D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6. Команда для собираемых объектов.</w:t>
      </w:r>
    </w:p>
    <w:p w14:paraId="50E47F60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объекты можно было «восстановить» в начале игры задаем дополнительную команду:</w:t>
      </w:r>
    </w:p>
    <w:p w14:paraId="68F77152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53B3986" wp14:editId="5C1AB700">
            <wp:extent cx="2857500" cy="118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42C2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Рис.7. Команда для «восстановления» объектов.</w:t>
      </w:r>
    </w:p>
    <w:p w14:paraId="18E502DE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команды надо задать для каждого собираемого объекта (яблока, монеты или звезды).</w:t>
      </w:r>
    </w:p>
    <w:p w14:paraId="24ABB1D4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Этап 5. Программирование препятствий</w:t>
      </w:r>
    </w:p>
    <w:p w14:paraId="69D1C7D0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игровом поле должны также присутствовать объекты, которые будут усложнять игру, т.е. являться препятствиями. Чтобы они могли взаимодействовать с героем, когда он попадает на соответствующую клетку, необходимо им также задать небольшое движение (аналогично собираемым объектам).</w:t>
      </w:r>
    </w:p>
    <w:p w14:paraId="2FEB6070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Взаимодействие с героем можно задавать по-разному: препятствие может «взрываться», «переворачиваться» (т.е. изменить свой костюм), выдавать сообщение «Ты проиграл» или «Здесь ходить нельзя» и т.д. Можно задать команду, которая будет перемещать героя в начало игры, т.е. в исходную точку. Варианты могут придумать сами дети.  В начале игры также надо вернуть этим объектам исходный костюм.</w:t>
      </w:r>
    </w:p>
    <w:p w14:paraId="73DF7569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EB555E" wp14:editId="6A36ACDF">
            <wp:extent cx="428625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3D58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E92C9EB" wp14:editId="70590D37">
            <wp:extent cx="4286250" cy="3362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5113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8, 9. Программирование препятствий.</w:t>
      </w:r>
    </w:p>
    <w:p w14:paraId="5FA14C9F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Этап 6. Программирование кнопки финиш</w:t>
      </w:r>
    </w:p>
    <w:p w14:paraId="4A056061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желанию можно создать кнопку «Финиш» и поместить ее в конце игрового поля. Кнопка «Финиш» программируется аналогично предыдущим объектам. Отличие будет в тех командах, которые будут выполняться при реакции на прохождение Спрайта. Например, можно задать «</w:t>
      </w:r>
      <w:proofErr w:type="gram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Говорить</w:t>
      </w:r>
      <w:proofErr w:type="gram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«Ты победил!» или «Переходи на второй уровень» и при этом кнопка может менять цвет или мигать и т.д. Здесь дети могут использовать свою фантазию и желание.</w:t>
      </w:r>
    </w:p>
    <w:p w14:paraId="4B4F434D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5CF6CF" wp14:editId="4075388B">
            <wp:extent cx="1905000" cy="2009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C78D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10. Изменение кнопки «Финиш».</w:t>
      </w:r>
    </w:p>
    <w:p w14:paraId="36553940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C070210" wp14:editId="63E70A49">
            <wp:extent cx="4286250" cy="422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1B98" w14:textId="77777777" w:rsidR="007C054A" w:rsidRPr="007C054A" w:rsidRDefault="007C054A" w:rsidP="007C054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11. Программа для кнопки «Финиш».</w:t>
      </w:r>
    </w:p>
    <w:p w14:paraId="6069A422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Заключение</w:t>
      </w:r>
    </w:p>
    <w:p w14:paraId="4FCA8764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Подобную игру можно создать за 1 урок или одно занятие. Практика показывает, что подобные задания дети выполняют с удовольствием и могут проявить фантазию или использовать более сложный набор команд для создания подобной игровой ситуации. При этом ученики не замечают, как знакомятся с программированием и таким важным моментом, как </w:t>
      </w:r>
      <w:r w:rsidRPr="007C05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отладка программы</w:t>
      </w: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которая требует усидчивости, терпения и умения видеть и исправлять ошибки в своей программе.</w:t>
      </w:r>
    </w:p>
    <w:p w14:paraId="27B8D568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действительно относится к группе мультимедийных развивающих сред программирования.</w:t>
      </w:r>
    </w:p>
    <w:p w14:paraId="78DFB498" w14:textId="77777777" w:rsidR="007C054A" w:rsidRPr="007C054A" w:rsidRDefault="007C054A" w:rsidP="007C054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Отзывы и замечания можно присылать на e-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mail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annasp70@mail.ru.</w:t>
      </w:r>
    </w:p>
    <w:p w14:paraId="392025CD" w14:textId="77777777" w:rsidR="007C054A" w:rsidRPr="007C054A" w:rsidRDefault="007C054A" w:rsidP="007C054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СПИСОК ЛИТЕРАТУРЫ</w:t>
      </w:r>
    </w:p>
    <w:p w14:paraId="2157099C" w14:textId="77777777" w:rsidR="007C054A" w:rsidRPr="007C054A" w:rsidRDefault="007C054A" w:rsidP="007C05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Голиков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Д., Голиков А. Книга юных программистов на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Изд.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Smashwords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2013, 140 с.</w:t>
      </w:r>
    </w:p>
    <w:p w14:paraId="23185AE0" w14:textId="77777777" w:rsidR="007C054A" w:rsidRPr="007C054A" w:rsidRDefault="007C054A" w:rsidP="007C05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Шапошникова С. Введение в </w:t>
      </w:r>
      <w:proofErr w:type="spellStart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Scratch</w:t>
      </w:r>
      <w:proofErr w:type="spellEnd"/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2011, 41 с. </w:t>
      </w:r>
      <w:hyperlink r:id="rId23" w:history="1">
        <w:r w:rsidRPr="007C054A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http://younglinux.info</w:t>
        </w:r>
      </w:hyperlink>
      <w:r w:rsidRPr="007C05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14:paraId="7862F580" w14:textId="77777777" w:rsidR="007C054A" w:rsidRPr="007C054A" w:rsidRDefault="007C054A" w:rsidP="007C05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4" w:history="1">
        <w:r w:rsidRPr="007C054A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https://scratch.mit.edu</w:t>
        </w:r>
      </w:hyperlink>
    </w:p>
    <w:p w14:paraId="5AD2412F" w14:textId="77777777" w:rsidR="008F5D0E" w:rsidRDefault="008F5D0E"/>
    <w:sectPr w:rsidR="008F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A82E8" w14:textId="77777777" w:rsidR="00534581" w:rsidRDefault="00534581" w:rsidP="00E438A7">
      <w:pPr>
        <w:spacing w:after="0" w:line="240" w:lineRule="auto"/>
      </w:pPr>
      <w:r>
        <w:separator/>
      </w:r>
    </w:p>
  </w:endnote>
  <w:endnote w:type="continuationSeparator" w:id="0">
    <w:p w14:paraId="7BCF7270" w14:textId="77777777" w:rsidR="00534581" w:rsidRDefault="00534581" w:rsidP="00E4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91435" w14:textId="77777777" w:rsidR="00534581" w:rsidRDefault="00534581" w:rsidP="00E438A7">
      <w:pPr>
        <w:spacing w:after="0" w:line="240" w:lineRule="auto"/>
      </w:pPr>
      <w:r>
        <w:separator/>
      </w:r>
    </w:p>
  </w:footnote>
  <w:footnote w:type="continuationSeparator" w:id="0">
    <w:p w14:paraId="1B08DD48" w14:textId="77777777" w:rsidR="00534581" w:rsidRDefault="00534581" w:rsidP="00E4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05B07"/>
    <w:multiLevelType w:val="multilevel"/>
    <w:tmpl w:val="D198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27EBD"/>
    <w:multiLevelType w:val="multilevel"/>
    <w:tmpl w:val="FCF8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C0400"/>
    <w:multiLevelType w:val="multilevel"/>
    <w:tmpl w:val="62AA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A00F2"/>
    <w:multiLevelType w:val="multilevel"/>
    <w:tmpl w:val="0924F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F97"/>
    <w:rsid w:val="001A6F97"/>
    <w:rsid w:val="00534581"/>
    <w:rsid w:val="007C054A"/>
    <w:rsid w:val="008F5D0E"/>
    <w:rsid w:val="00E4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9A70D"/>
  <w15:chartTrackingRefBased/>
  <w15:docId w15:val="{1B3C065C-9C53-4624-BC9C-90ECE114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3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38A7"/>
  </w:style>
  <w:style w:type="paragraph" w:styleId="a5">
    <w:name w:val="footer"/>
    <w:basedOn w:val="a"/>
    <w:link w:val="a6"/>
    <w:uiPriority w:val="99"/>
    <w:unhideWhenUsed/>
    <w:rsid w:val="00E43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3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7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%D0%BA%D0%BB%D1%8E%D1%87%D0%B5%D0%B2%D1%8B%D0%B5-%D1%81%D0%BB%D0%BE%D0%B2%D0%B0/%D0%B7%D0%B0%D0%BD%D0%B8%D0%BC%D0%B0%D1%82%D0%B5%D0%BB%D1%8C%D0%BD%D0%B0%D1%8F-%D0%B8%D0%BD%D1%84%D0%BE%D1%80%D0%BC%D0%B0%D1%82%D0%B8%D0%BA%D0%B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urok.1sept.ru/%D0%B8%D0%BD%D1%84%D0%BE%D1%80%D0%BC%D0%B0%D1%82%D0%B8%D0%BA%D0%B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ok.1sept.ru/articles/673699/pril1.ppt" TargetMode="External"/><Relationship Id="rId24" Type="http://schemas.openxmlformats.org/officeDocument/2006/relationships/hyperlink" Target="https://scratch.mit.ed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younglinux.info/" TargetMode="External"/><Relationship Id="rId10" Type="http://schemas.openxmlformats.org/officeDocument/2006/relationships/hyperlink" Target="http://scratch.mit.edu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urok.1sept.ru/%D0%BA%D0%BB%D1%8E%D1%87%D0%B5%D0%B2%D1%8B%D0%B5-%D1%81%D0%BB%D0%BE%D0%B2%D0%B0/%D0%BF%D1%80%D0%BE%D0%B3%D1%80%D0%B0%D0%BC%D0%BC%D0%B8%D1%80%D0%BE%D0%B2%D0%B0%D0%BD%D0%B8%D0%B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1242</Words>
  <Characters>7082</Characters>
  <Application>Microsoft Office Word</Application>
  <DocSecurity>0</DocSecurity>
  <Lines>59</Lines>
  <Paragraphs>16</Paragraphs>
  <ScaleCrop>false</ScaleCrop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2021-04-08T09:54:00Z</dcterms:created>
  <dcterms:modified xsi:type="dcterms:W3CDTF">2021-04-08T09:59:00Z</dcterms:modified>
</cp:coreProperties>
</file>