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B42B" w14:textId="77777777" w:rsid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1BC4F" w14:textId="40803358" w:rsidR="0097702D" w:rsidRPr="0097702D" w:rsidRDefault="0097702D" w:rsidP="00977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</w:p>
    <w:p w14:paraId="2B4403DA" w14:textId="7E804BF2" w:rsidR="0097702D" w:rsidRDefault="0097702D" w:rsidP="00977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</w:p>
    <w:p w14:paraId="4C481B01" w14:textId="382980EE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қорын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молайту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грамматикасын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дыбыстарды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диалогтік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сөйлеудің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түсінгенін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дағдыландыру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дүниетанымын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ой —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өрісін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көзқарасын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дамытып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қабілетіне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6EF2470D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ХХІ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ғасырда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аясын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кезек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күттірмес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мәселенің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ордаларында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702D">
        <w:rPr>
          <w:rFonts w:ascii="Times New Roman" w:hAnsi="Times New Roman" w:cs="Times New Roman"/>
          <w:sz w:val="24"/>
          <w:szCs w:val="24"/>
        </w:rPr>
        <w:t>алынды.Қазақстан</w:t>
      </w:r>
      <w:proofErr w:type="spellEnd"/>
      <w:proofErr w:type="gram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Заңында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желілерге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делінген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ізденіс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жаңалықтар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ашарлық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технологияларға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құзыреттіктерге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ұйымдастыруы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5F9CB23C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99572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Ақпараттық-коммуникациялық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үйренуге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мотивацияларының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артуы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компетенцияны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тілдегі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байланысқан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дәйектелген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күйінде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лингвистикалық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көлемінің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артуы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үйреніп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толығуы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үйренуге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даярлық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қабілеттілікті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беттерінше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толықтырады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ағымында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бағдарлауға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үйренеді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5AA6FA86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5C4CA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тақтамен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презентацияны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тақтаны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пайдаланғанда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:</w:t>
      </w:r>
    </w:p>
    <w:p w14:paraId="53BB589E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37A11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лексиканы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үйретеді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;</w:t>
      </w:r>
    </w:p>
    <w:p w14:paraId="18AEC1C2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BF251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ырғағын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;</w:t>
      </w:r>
    </w:p>
    <w:p w14:paraId="139BC1CE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6AE0A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• диалог, монолог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ойындарды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;</w:t>
      </w:r>
    </w:p>
    <w:p w14:paraId="532F9AEF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• хат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үйретеді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;</w:t>
      </w:r>
    </w:p>
    <w:p w14:paraId="6E9DBDD4" w14:textId="1374D127" w:rsidR="009668D2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грамматикалық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құрылымдарды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түсіндіріп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есінде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03887FFE" w14:textId="26A2D6F1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AF6E5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қиындаған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жеңілдетіп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іскерліктің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ұстанымды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тәсілдерінің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702D">
        <w:rPr>
          <w:rFonts w:ascii="Times New Roman" w:hAnsi="Times New Roman" w:cs="Times New Roman"/>
          <w:sz w:val="24"/>
          <w:szCs w:val="24"/>
        </w:rPr>
        <w:t>туғызады,мәтіндер</w:t>
      </w:r>
      <w:proofErr w:type="spellEnd"/>
      <w:proofErr w:type="gramEnd"/>
      <w:r w:rsidRPr="0097702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интелектуалдық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істерін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кезеңдерінің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бәрінде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lastRenderedPageBreak/>
        <w:t>Ағылшын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тақтаны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пайдаланғанда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лексиканы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үйретеді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702D">
        <w:rPr>
          <w:rFonts w:ascii="Times New Roman" w:hAnsi="Times New Roman" w:cs="Times New Roman"/>
          <w:sz w:val="24"/>
          <w:szCs w:val="24"/>
        </w:rPr>
        <w:t>ырғағын;диалог</w:t>
      </w:r>
      <w:proofErr w:type="spellEnd"/>
      <w:proofErr w:type="gramEnd"/>
      <w:r w:rsidRPr="0097702D">
        <w:rPr>
          <w:rFonts w:ascii="Times New Roman" w:hAnsi="Times New Roman" w:cs="Times New Roman"/>
          <w:sz w:val="24"/>
          <w:szCs w:val="24"/>
        </w:rPr>
        <w:t xml:space="preserve">, монолог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ойындарды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; хат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үйретеді;грамматикалық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құрылымдарды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түсіндіріп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есінде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385F42EF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компьютердің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оқытушының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құрылатын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қолданумен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құралдарға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басым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генеративті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сарапшылық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жүйелер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399796E1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3F73B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Компьютер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тілдері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оқытушыларына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6CB03C77" w14:textId="77777777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E801D" w14:textId="400C9D9D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02D">
        <w:rPr>
          <w:rFonts w:ascii="Times New Roman" w:hAnsi="Times New Roman" w:cs="Times New Roman"/>
          <w:sz w:val="24"/>
          <w:szCs w:val="24"/>
        </w:rPr>
        <w:t xml:space="preserve">«Келер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жүгін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арқалап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702D">
        <w:rPr>
          <w:rFonts w:ascii="Times New Roman" w:hAnsi="Times New Roman" w:cs="Times New Roman"/>
          <w:sz w:val="24"/>
          <w:szCs w:val="24"/>
        </w:rPr>
        <w:t>келеміз»деген</w:t>
      </w:r>
      <w:proofErr w:type="spellEnd"/>
      <w:proofErr w:type="gram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Н.Ә.Назарбаевтың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қауымына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тапсырыстарды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көркейіп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өркениетті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елдер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қатарына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қосылуы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бейнесімен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көрінеді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Дүниежүзілік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сүйеніп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типті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жаңарып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ұғымы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әрекетімізге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еніп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02D">
        <w:rPr>
          <w:rFonts w:ascii="Times New Roman" w:hAnsi="Times New Roman" w:cs="Times New Roman"/>
          <w:sz w:val="24"/>
          <w:szCs w:val="24"/>
        </w:rPr>
        <w:t>қолданылуда</w:t>
      </w:r>
      <w:proofErr w:type="spellEnd"/>
      <w:r w:rsidRPr="0097702D">
        <w:rPr>
          <w:rFonts w:ascii="Times New Roman" w:hAnsi="Times New Roman" w:cs="Times New Roman"/>
          <w:sz w:val="24"/>
          <w:szCs w:val="24"/>
        </w:rPr>
        <w:t>.</w:t>
      </w:r>
    </w:p>
    <w:p w14:paraId="501CA0B5" w14:textId="7EA2E0A0" w:rsidR="0097702D" w:rsidRPr="0097702D" w:rsidRDefault="0097702D" w:rsidP="009770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702D" w:rsidRPr="0097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41"/>
    <w:rsid w:val="00876C41"/>
    <w:rsid w:val="009668D2"/>
    <w:rsid w:val="009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D6DD"/>
  <w15:chartTrackingRefBased/>
  <w15:docId w15:val="{0556EFF6-5E37-400E-844E-78F357A7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 Сарыкулова</dc:creator>
  <cp:keywords/>
  <dc:description/>
  <cp:lastModifiedBy>Аружан Сарыкулова</cp:lastModifiedBy>
  <cp:revision>2</cp:revision>
  <dcterms:created xsi:type="dcterms:W3CDTF">2023-04-04T13:33:00Z</dcterms:created>
  <dcterms:modified xsi:type="dcterms:W3CDTF">2023-04-04T13:43:00Z</dcterms:modified>
</cp:coreProperties>
</file>