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0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5178"/>
        <w:gridCol w:w="1234"/>
        <w:gridCol w:w="3274"/>
        <w:gridCol w:w="852"/>
        <w:gridCol w:w="1986"/>
        <w:gridCol w:w="2124"/>
      </w:tblGrid>
      <w:tr w:rsidR="002B7279" w:rsidRPr="002B7279" w:rsidTr="004F4DBC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4F4DBC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Химия </w:t>
            </w:r>
            <w:r w:rsidR="00EB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 Урок № 23</w:t>
            </w:r>
          </w:p>
        </w:tc>
      </w:tr>
      <w:tr w:rsidR="00394DBB" w:rsidRPr="002B7279" w:rsidTr="004F4DBC">
        <w:trPr>
          <w:cantSplit/>
          <w:trHeight w:val="555"/>
        </w:trPr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4F4DBC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2B7279" w:rsidRPr="00EB56F6" w:rsidRDefault="008073A4" w:rsidP="00EB56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4D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EB56F6" w:rsidRPr="00EB5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10.2ВТеории кислот и оснований</w:t>
            </w:r>
          </w:p>
        </w:tc>
        <w:tc>
          <w:tcPr>
            <w:tcW w:w="2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4F4DBC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Школа: Алгинская средняя школа №4</w:t>
            </w:r>
          </w:p>
          <w:p w:rsidR="002B7279" w:rsidRPr="004F4DBC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учителя:  Голубок М.В.</w:t>
            </w:r>
          </w:p>
        </w:tc>
      </w:tr>
      <w:tr w:rsidR="00C9693A" w:rsidRPr="002B7279" w:rsidTr="008073A4">
        <w:trPr>
          <w:cantSplit/>
          <w:trHeight w:val="557"/>
        </w:trPr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4F4DBC" w:rsidRDefault="002B7279" w:rsidP="00EB56F6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Дата:</w:t>
            </w:r>
            <w:r w:rsidR="00394DBB" w:rsidRPr="004F4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B5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24.11.21    </w:t>
            </w:r>
            <w:r w:rsidRPr="004F4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Класс: 10Б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4F4DBC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4F4DBC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</w:tr>
      <w:tr w:rsidR="00394DBB" w:rsidRPr="002B7279" w:rsidTr="00394DBB">
        <w:trPr>
          <w:cantSplit/>
          <w:trHeight w:val="293"/>
        </w:trPr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4F4DBC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F6" w:rsidRPr="00EB56F6" w:rsidRDefault="00EB56F6" w:rsidP="00EB56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рН растворов кислот, щелочей, солей. </w:t>
            </w:r>
          </w:p>
          <w:p w:rsidR="002B7279" w:rsidRPr="007A4F7A" w:rsidRDefault="00EB56F6" w:rsidP="00EB56F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6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Лабораторный опыт №2: «Изучение свойств кислот, гидроксидов, солей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94DBB" w:rsidRPr="002B7279" w:rsidTr="00394DBB">
        <w:trPr>
          <w:cantSplit/>
          <w:trHeight w:val="875"/>
        </w:trPr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4F4DBC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2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F6" w:rsidRPr="00EB56F6" w:rsidRDefault="00EB56F6" w:rsidP="00EB56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10.3.4.1 знать значение ионного произведения воды;</w:t>
            </w:r>
          </w:p>
          <w:p w:rsidR="002B7279" w:rsidRPr="004F4DBC" w:rsidRDefault="00EB56F6" w:rsidP="00EB56F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6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10.3.4.2 - доказывать качественный состав растворов кислот, гидроксидов и солей по значениям рН растворов;</w:t>
            </w:r>
          </w:p>
        </w:tc>
      </w:tr>
      <w:tr w:rsidR="00394DBB" w:rsidRPr="002B7279" w:rsidTr="00394DBB">
        <w:trPr>
          <w:cantSplit/>
          <w:trHeight w:val="603"/>
        </w:trPr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4F4DBC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4F4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29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F6" w:rsidRDefault="00EB56F6" w:rsidP="00D951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значение ионного произведения воды</w:t>
            </w:r>
          </w:p>
          <w:p w:rsidR="00EB56F6" w:rsidRPr="004F4DBC" w:rsidRDefault="00EB56F6" w:rsidP="00D951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доказывать качественный состав растворов кислот, гидроксидов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исолей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значениям рН растворов.</w:t>
            </w:r>
          </w:p>
        </w:tc>
      </w:tr>
      <w:tr w:rsidR="00394DBB" w:rsidRPr="002B7279" w:rsidTr="00394DBB">
        <w:trPr>
          <w:trHeight w:val="378"/>
        </w:trPr>
        <w:tc>
          <w:tcPr>
            <w:tcW w:w="37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2B7279" w:rsidRDefault="00394DBB" w:rsidP="002B7279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2B7279" w:rsidRPr="002B7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9" w:rsidRPr="002B7279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4DBB" w:rsidRPr="002B7279" w:rsidTr="008073A4">
        <w:trPr>
          <w:trHeight w:val="528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2B7279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2B7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тапы урока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2B7279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9" w:rsidRPr="002B7279" w:rsidRDefault="002B7279" w:rsidP="002B7279">
            <w:pPr>
              <w:spacing w:after="160" w:line="256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2B7279" w:rsidRPr="002B7279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9" w:rsidRPr="002B7279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7279" w:rsidRPr="002B7279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2B7279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94DBB" w:rsidRPr="002B7279" w:rsidTr="00D951B4">
        <w:trPr>
          <w:trHeight w:val="92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Pr="002B7279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eastAsia="Calibri" w:hAnsi="Times New Roman" w:cs="Times New Roman"/>
                <w:sz w:val="24"/>
                <w:szCs w:val="24"/>
              </w:rPr>
              <w:t>Начало  урока/</w:t>
            </w:r>
          </w:p>
          <w:p w:rsidR="002B7279" w:rsidRPr="002B7279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2B7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79" w:rsidRDefault="002B7279" w:rsidP="008073A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3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начала урока.</w:t>
            </w:r>
          </w:p>
          <w:p w:rsidR="00EB56F6" w:rsidRDefault="00EB56F6" w:rsidP="008073A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 на тему урока. «Что изображено? Назови одним словом» Как вы думаете, как это связано с темой нашего урока?</w:t>
            </w:r>
          </w:p>
          <w:p w:rsidR="00EB56F6" w:rsidRPr="008073A4" w:rsidRDefault="00EB56F6" w:rsidP="008073A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рН?</w:t>
            </w:r>
          </w:p>
          <w:p w:rsidR="008073A4" w:rsidRPr="00FE7926" w:rsidRDefault="008073A4" w:rsidP="00FE7926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E79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Знакомство с темой, ЦО и </w:t>
            </w:r>
            <w:proofErr w:type="gramStart"/>
            <w:r w:rsidRPr="00FE792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</w:t>
            </w:r>
            <w:proofErr w:type="gramEnd"/>
          </w:p>
          <w:p w:rsidR="008073A4" w:rsidRPr="002B7279" w:rsidRDefault="008073A4" w:rsidP="00CB66C0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F6" w:rsidRDefault="00EB56F6" w:rsidP="00222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 и друг друга</w:t>
            </w:r>
          </w:p>
          <w:p w:rsidR="00EB56F6" w:rsidRDefault="00EB56F6" w:rsidP="00222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Высказывают предположение, что это слово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они как то связаны с определением реакции среды.</w:t>
            </w:r>
          </w:p>
          <w:p w:rsidR="008073A4" w:rsidRPr="002B7279" w:rsidRDefault="008073A4" w:rsidP="002227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Знакомятся с темой урока, </w:t>
            </w:r>
            <w:r w:rsidR="00222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целями </w:t>
            </w:r>
            <w:r w:rsidRPr="002B7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критерии оценивания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9" w:rsidRPr="002B7279" w:rsidRDefault="002B7279" w:rsidP="002B7279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073A4" w:rsidRPr="002B7279" w:rsidRDefault="008073A4" w:rsidP="002B72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79" w:rsidRDefault="002B7279" w:rsidP="008501E0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72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Учебник, рабочая тетрадь, </w:t>
            </w:r>
          </w:p>
          <w:p w:rsidR="00EB56F6" w:rsidRPr="002B7279" w:rsidRDefault="00EB56F6" w:rsidP="008501E0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Презентация к теме урока</w:t>
            </w:r>
          </w:p>
        </w:tc>
      </w:tr>
      <w:tr w:rsidR="00687601" w:rsidRPr="00C825FA" w:rsidTr="005E47EB">
        <w:trPr>
          <w:trHeight w:val="27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6" w:rsidRPr="00952C64" w:rsidRDefault="00874CB6" w:rsidP="00874CB6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Середина </w:t>
            </w:r>
          </w:p>
          <w:p w:rsidR="00874CB6" w:rsidRPr="00952C64" w:rsidRDefault="00874CB6" w:rsidP="00874CB6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  <w:p w:rsidR="00687601" w:rsidRPr="00952C64" w:rsidRDefault="007302AB" w:rsidP="00874CB6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874CB6" w:rsidRPr="00952C64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4" w:rsidRPr="00952C64" w:rsidRDefault="00D951B4" w:rsidP="00952C6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C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Мозговой штурм.</w:t>
            </w:r>
          </w:p>
          <w:p w:rsidR="00EB56F6" w:rsidRPr="00952C64" w:rsidRDefault="00EB56F6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Ребята, давайте вспомним из курса 7 класса </w:t>
            </w:r>
          </w:p>
          <w:p w:rsidR="004523B6" w:rsidRPr="00952C64" w:rsidRDefault="00EB56F6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какие реакции среды вам известны?</w:t>
            </w:r>
          </w:p>
          <w:p w:rsidR="00EB56F6" w:rsidRPr="00952C64" w:rsidRDefault="00EB56F6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определяют реакцию среды?</w:t>
            </w:r>
          </w:p>
          <w:p w:rsidR="00EB56F6" w:rsidRPr="00952C64" w:rsidRDefault="00EB56F6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Какие индикаторы вы знаете?</w:t>
            </w:r>
          </w:p>
          <w:p w:rsidR="00EB56F6" w:rsidRPr="00952C64" w:rsidRDefault="00EB56F6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изменяется их окраска в зависимости от реакции среды?</w:t>
            </w:r>
          </w:p>
          <w:p w:rsidR="00EB56F6" w:rsidRPr="00952C64" w:rsidRDefault="00EB56F6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Давайте поиграем в </w:t>
            </w:r>
            <w:r w:rsidRPr="00952C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игру «Верю-не верю»</w:t>
            </w:r>
          </w:p>
          <w:p w:rsidR="00EB56F6" w:rsidRPr="00952C64" w:rsidRDefault="00EB56F6" w:rsidP="00952C64">
            <w:pPr>
              <w:pStyle w:val="a6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52C6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Раствор уксуса менее кислый, чем сок лимона</w:t>
            </w:r>
          </w:p>
          <w:p w:rsidR="00952C64" w:rsidRPr="00952C64" w:rsidRDefault="00EB56F6" w:rsidP="00952C64">
            <w:pPr>
              <w:pStyle w:val="a6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52C6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Раствор мыла более щелочной, чем раствор питьевой соды.</w:t>
            </w:r>
          </w:p>
          <w:p w:rsidR="00952C64" w:rsidRP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Сколько в нашем классе мнений?</w:t>
            </w:r>
          </w:p>
          <w:p w:rsidR="00EB56F6" w:rsidRP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 как </w:t>
            </w:r>
            <w:proofErr w:type="gramStart"/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вашему</w:t>
            </w:r>
            <w:proofErr w:type="gramEnd"/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модно доказать точно, какой раствор более кислый?(уч. </w:t>
            </w:r>
            <w:proofErr w:type="gramStart"/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Проблема)</w:t>
            </w:r>
            <w:proofErr w:type="gramEnd"/>
          </w:p>
          <w:p w:rsidR="00EB56F6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 верси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вкус</w:t>
            </w:r>
            <w:r>
              <w:t xml:space="preserve"> (А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ожно ли проверять на вкус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вещества в хим. л</w:t>
            </w:r>
            <w:r w:rsidRPr="00952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аборатории?</w:t>
            </w:r>
          </w:p>
          <w:p w:rsid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верси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 помощи индикатора по интенсивности их окраски</w:t>
            </w:r>
          </w:p>
          <w:p w:rsid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Проверим эту версию</w:t>
            </w:r>
          </w:p>
          <w:p w:rsidR="00952C64" w:rsidRPr="00952C64" w:rsidRDefault="00952C64" w:rsidP="00952C64">
            <w:pPr>
              <w:pStyle w:val="a6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52C6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Работа в группах. Соблюдение правил по ТБ.</w:t>
            </w:r>
          </w:p>
          <w:p w:rsid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52C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Лаб</w:t>
            </w:r>
            <w:proofErr w:type="spellEnd"/>
            <w:proofErr w:type="gramEnd"/>
            <w:r w:rsidRPr="00952C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опыт №2 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Проверьте реакцию среды выданных вам растворов с помощью:</w:t>
            </w:r>
          </w:p>
          <w:p w:rsid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групп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лакмуса</w:t>
            </w:r>
          </w:p>
          <w:p w:rsid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групп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метилового оранжевого</w:t>
            </w:r>
          </w:p>
          <w:p w:rsid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 группа – фенолфталеина</w:t>
            </w:r>
          </w:p>
          <w:p w:rsid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52C64" w:rsidRPr="00B33DF9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B33DF9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Получилось ли выяснить какой из растворов более кислый?</w:t>
            </w:r>
          </w:p>
          <w:p w:rsid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Или более щелочной? (нет, окраска индикатора была одинаковой)</w:t>
            </w:r>
          </w:p>
          <w:p w:rsid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нам удается сравнивать величины? Когда есть количественное значение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.е. когда можно что то измерить?</w:t>
            </w:r>
          </w:p>
          <w:p w:rsidR="00952C64" w:rsidRDefault="00952C64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Какие частицы определяют кислую реакцию среды? Ионы водорода. А тогда какие частицы определяют нейтральную среду?</w:t>
            </w: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Предлагаю вам найти ответы в учебном тексте.</w:t>
            </w:r>
          </w:p>
          <w:p w:rsidR="00B33DF9" w:rsidRPr="00B33DF9" w:rsidRDefault="00B33DF9" w:rsidP="00952C64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33D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Текст «Водородный показатель»</w:t>
            </w: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Каждая группа получает вопросы к тексту и готовит ответы</w:t>
            </w:r>
          </w:p>
          <w:p w:rsidR="00B33DF9" w:rsidRDefault="00B33DF9" w:rsidP="00B33DF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Ответьте на вопрсы:</w:t>
            </w:r>
          </w:p>
          <w:p w:rsidR="00B33DF9" w:rsidRPr="00917449" w:rsidRDefault="00B33DF9" w:rsidP="00B33DF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4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группе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измеряют концентрацию ионов водорода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гидроксид-ионов 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Какова концентрация </w:t>
            </w: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 xml:space="preserve">ионов водорода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гидроксид-ионов ОН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 литре воды при 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̊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называется ионным произведением воды?  Чему равна величина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ни концентрация </w:t>
            </w:r>
            <w:r w:rsidRPr="00E9091D">
              <w:rPr>
                <w:rFonts w:ascii="Times New Roman" w:hAnsi="Times New Roman" w:cs="Times New Roman"/>
                <w:sz w:val="24"/>
                <w:szCs w:val="24"/>
              </w:rPr>
              <w:t xml:space="preserve">ионов водорода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ни концентрация гидроксид-ионов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может быть равна нулю?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произойдет, если в воду добавлять кислоту или щелочь?</w:t>
            </w:r>
          </w:p>
          <w:p w:rsidR="00B33DF9" w:rsidRPr="00917449" w:rsidRDefault="00B33DF9" w:rsidP="00B33DF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49">
              <w:rPr>
                <w:rFonts w:ascii="Times New Roman" w:hAnsi="Times New Roman" w:cs="Times New Roman"/>
                <w:b/>
                <w:sz w:val="24"/>
                <w:szCs w:val="24"/>
              </w:rPr>
              <w:t>2 группе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выражают кислотность растворов?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равна концентрация ионов водорода в кислом, нейтральном и щелочном растворе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моль/л)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чего ввели понятие водородный показатель?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называют водородным показателем и как его обозначают?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логарифм?</w:t>
            </w:r>
          </w:p>
          <w:p w:rsidR="00B33DF9" w:rsidRPr="00917449" w:rsidRDefault="00B33DF9" w:rsidP="00B33DF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49">
              <w:rPr>
                <w:rFonts w:ascii="Times New Roman" w:hAnsi="Times New Roman" w:cs="Times New Roman"/>
                <w:b/>
                <w:sz w:val="24"/>
                <w:szCs w:val="24"/>
              </w:rPr>
              <w:t>3 группе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 когда ввел понятие рН? Что означают эти буквы?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 помощью водородного показателя описывают кислую, нейтральную и щелочную среду? Чему равно значение рН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 помощью индикаторов измерить уровень рН?</w:t>
            </w:r>
          </w:p>
          <w:p w:rsidR="00B33DF9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себя представляет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 индикатор?</w:t>
            </w:r>
          </w:p>
          <w:p w:rsidR="00B33DF9" w:rsidRPr="00E9091D" w:rsidRDefault="00B33DF9" w:rsidP="00B33DF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каких случаях определение рН с помощью индикаторов затруднено? </w:t>
            </w: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Проверяем работу с текстом</w:t>
            </w: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Продолжим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опыт №2 </w:t>
            </w:r>
            <w:r w:rsidR="00C825F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,часть 2</w:t>
            </w:r>
          </w:p>
          <w:p w:rsidR="00B33DF9" w:rsidRDefault="00B33DF9" w:rsidP="00B33DF9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Задание: Определите рН с помощью универсального индикатора</w:t>
            </w:r>
          </w:p>
          <w:p w:rsidR="00B33DF9" w:rsidRDefault="00B33DF9" w:rsidP="00B33DF9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вы думаете, удалось ли нам ответить на вопрос, который я вам поставила в начале урока: какой раствор кислее?</w:t>
            </w:r>
          </w:p>
          <w:p w:rsidR="00B33DF9" w:rsidRDefault="00B33DF9" w:rsidP="00B33DF9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  можно ли еще более точно определить значение рН исследуемых растворов?</w:t>
            </w:r>
          </w:p>
          <w:p w:rsidR="00B33DF9" w:rsidRDefault="00B33DF9" w:rsidP="00B33DF9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Да, такой метод изв</w:t>
            </w:r>
            <w:r w:rsidR="00C825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естен- с использованием прибора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который называют рН-метр</w:t>
            </w:r>
          </w:p>
          <w:p w:rsidR="00B33DF9" w:rsidRDefault="00B33DF9" w:rsidP="00B33DF9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33D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Просмотр видео </w:t>
            </w:r>
            <w:r w:rsidR="00C825F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«Потенциометрическое измерение рН растворов кислот и щелочей»</w:t>
            </w:r>
          </w:p>
          <w:p w:rsidR="00C825FA" w:rsidRDefault="00C825FA" w:rsidP="00B33DF9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Лаб. опыт №2 часть 3. </w:t>
            </w:r>
          </w:p>
          <w:p w:rsidR="00C825FA" w:rsidRPr="00C825FA" w:rsidRDefault="00C825FA" w:rsidP="00B33DF9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25F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Задание: Измерьте рН растворов при помощи ручного рН метра</w:t>
            </w:r>
          </w:p>
          <w:p w:rsidR="005E47EB" w:rsidRDefault="005E47EB" w:rsidP="005E47EB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47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допишем последний столбик в таблице, </w:t>
            </w:r>
            <w:r w:rsidR="00B33DF9" w:rsidRPr="005E47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используя данные, взятые из дополнительных источников.</w:t>
            </w:r>
          </w:p>
          <w:p w:rsidR="005E47EB" w:rsidRDefault="005E47EB" w:rsidP="005E47EB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E47EB" w:rsidRDefault="005E47EB" w:rsidP="005E47EB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Сделаем вывод: при значении рН =7 среда нейтральная. При рН &lt;7----кислая, а при рН &gt;7-----щелочная.</w:t>
            </w:r>
          </w:p>
          <w:p w:rsidR="005E47EB" w:rsidRDefault="005E47EB" w:rsidP="005E47EB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5E47EB" w:rsidRDefault="005E47EB" w:rsidP="005E47EB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5E47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Формативное</w:t>
            </w:r>
            <w:proofErr w:type="spellEnd"/>
            <w:r w:rsidRPr="005E47E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оценивание</w:t>
            </w:r>
          </w:p>
          <w:p w:rsidR="005E47EB" w:rsidRPr="005E47EB" w:rsidRDefault="005E47EB" w:rsidP="005E47EB">
            <w:pPr>
              <w:pStyle w:val="a6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5E47E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Индивидуальная работа</w:t>
            </w:r>
            <w:proofErr w:type="gramStart"/>
            <w:r w:rsidRPr="005E47E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.</w:t>
            </w:r>
            <w:r w:rsidR="00C825F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proofErr w:type="gramEnd"/>
            <w:r w:rsidR="00C825F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«Проверь себя»</w:t>
            </w:r>
          </w:p>
          <w:p w:rsidR="005E47EB" w:rsidRPr="00C825FA" w:rsidRDefault="00C825FA" w:rsidP="005E47EB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5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1.Водные </w:t>
            </w:r>
            <w:proofErr w:type="gramStart"/>
            <w:r w:rsidRPr="00C825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растворы</w:t>
            </w:r>
            <w:proofErr w:type="gramEnd"/>
            <w:r w:rsidRPr="00C825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каких веществ имеют рН &lt;7:</w:t>
            </w:r>
          </w:p>
          <w:p w:rsidR="00C825FA" w:rsidRPr="00C825FA" w:rsidRDefault="00C825FA" w:rsidP="00C825FA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825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Хлороводород</w:t>
            </w:r>
            <w:proofErr w:type="spellEnd"/>
          </w:p>
          <w:p w:rsidR="00C825FA" w:rsidRPr="00C825FA" w:rsidRDefault="00C825FA" w:rsidP="00C825FA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5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Аммиак</w:t>
            </w:r>
          </w:p>
          <w:p w:rsidR="00C825FA" w:rsidRPr="00C825FA" w:rsidRDefault="00C825FA" w:rsidP="00C825FA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5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азот</w:t>
            </w:r>
          </w:p>
          <w:p w:rsidR="00C825FA" w:rsidRDefault="00C825FA" w:rsidP="00C825FA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5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Сернистый газ</w:t>
            </w:r>
          </w:p>
          <w:p w:rsidR="00C825FA" w:rsidRDefault="00C825FA" w:rsidP="00C825FA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В отличие от раствора сероводородной кислоты раствор аммиака имеет:</w:t>
            </w:r>
          </w:p>
          <w:p w:rsidR="00C825FA" w:rsidRDefault="00C825FA" w:rsidP="00C825FA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рН &gt;7</w:t>
            </w:r>
          </w:p>
          <w:p w:rsidR="00C825FA" w:rsidRDefault="00C825FA" w:rsidP="00C825FA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рН &lt;7</w:t>
            </w:r>
          </w:p>
          <w:p w:rsidR="00C825FA" w:rsidRDefault="00C825FA" w:rsidP="00C825FA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25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рН =7</w:t>
            </w:r>
          </w:p>
          <w:p w:rsidR="00C825FA" w:rsidRDefault="00C825FA" w:rsidP="00C825FA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Концентрация ионов водорода [Н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]</w:t>
            </w:r>
            <w:r w:rsidR="000C18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=10</w:t>
            </w:r>
            <w:r w:rsidR="000C1863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-2</w:t>
            </w:r>
          </w:p>
          <w:p w:rsidR="000C1863" w:rsidRDefault="000C1863" w:rsidP="00C825FA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Среда раствора:</w:t>
            </w:r>
          </w:p>
          <w:p w:rsidR="000C1863" w:rsidRDefault="000C1863" w:rsidP="000C1863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кислая</w:t>
            </w:r>
          </w:p>
          <w:p w:rsidR="000C1863" w:rsidRDefault="000C1863" w:rsidP="000C1863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нейтральная</w:t>
            </w:r>
          </w:p>
          <w:p w:rsidR="00B33DF9" w:rsidRPr="000C1863" w:rsidRDefault="000C1863" w:rsidP="005E47E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щелочная</w:t>
            </w:r>
            <w:bookmarkStart w:id="0" w:name="_GoBack"/>
            <w:bookmarkEnd w:id="0"/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15" w:rsidRPr="00952C64" w:rsidRDefault="008501E0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773015" w:rsidRPr="00952C64" w:rsidRDefault="00773015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64" w:rsidRDefault="00776C7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</w:t>
            </w:r>
          </w:p>
          <w:p w:rsidR="00952C64" w:rsidRDefault="00952C6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64" w:rsidRDefault="00952C6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64" w:rsidRDefault="00952C6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64" w:rsidRDefault="00952C6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64" w:rsidRDefault="00952C6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64" w:rsidRDefault="00952C6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64" w:rsidRDefault="00952C6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Говорят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верят или нет</w:t>
            </w:r>
          </w:p>
          <w:p w:rsidR="00F41BD6" w:rsidRPr="00952C64" w:rsidRDefault="00776C7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делают предполо</w:t>
            </w:r>
            <w:r w:rsidR="00952C64">
              <w:rPr>
                <w:rFonts w:ascii="Times New Roman" w:eastAsia="Calibri" w:hAnsi="Times New Roman" w:cs="Times New Roman"/>
                <w:sz w:val="24"/>
                <w:szCs w:val="24"/>
              </w:rPr>
              <w:t>жения, высказывают свои версии как можно это проверить</w:t>
            </w: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Default="00952C6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опыт</w:t>
            </w:r>
          </w:p>
          <w:p w:rsidR="00952C64" w:rsidRDefault="00952C6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 о его результатах</w:t>
            </w:r>
          </w:p>
          <w:p w:rsidR="00952C64" w:rsidRPr="00952C64" w:rsidRDefault="00952C6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1B4" w:rsidRPr="00952C64" w:rsidRDefault="00D951B4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D951B4" w:rsidRPr="00952C64" w:rsidRDefault="00D951B4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776C74" w:rsidRPr="00952C64" w:rsidRDefault="00776C74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D951B4" w:rsidRDefault="00D951B4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Высказывают свои предположения</w:t>
            </w:r>
          </w:p>
          <w:p w:rsidR="00B33DF9" w:rsidRPr="00952C64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D951B4" w:rsidRPr="00952C64" w:rsidRDefault="00D951B4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D951B4" w:rsidRPr="00952C64" w:rsidRDefault="00D951B4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94542A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Отвечают на поставленные вопросы</w:t>
            </w: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Делают выводы</w:t>
            </w: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Записывают основные понятия в тетрадь</w:t>
            </w: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Выполняют опыт</w:t>
            </w:r>
          </w:p>
          <w:p w:rsidR="00B33DF9" w:rsidRDefault="00B33DF9" w:rsidP="00952C64">
            <w:pPr>
              <w:pStyle w:val="a6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Описывают его в таблице</w:t>
            </w:r>
          </w:p>
          <w:p w:rsidR="00B33DF9" w:rsidRPr="00952C64" w:rsidRDefault="00B33DF9" w:rsidP="00952C64">
            <w:pPr>
              <w:pStyle w:val="a6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74CB6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Смотрят видео, обсуждают преимущества этого способа.</w:t>
            </w: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ручного рН метра измеряют рН исследуемых растворов</w:t>
            </w: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источниками информации, находят и записывают данные о рН исследуемых растворов.</w:t>
            </w: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863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863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863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863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863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863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ФО</w:t>
            </w:r>
          </w:p>
          <w:p w:rsidR="000C1863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863" w:rsidRPr="00952C64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01" w:rsidRPr="00952C64" w:rsidRDefault="00687601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1BD6" w:rsidRPr="00952C64" w:rsidRDefault="00776C74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Словесное оценивание учителя</w:t>
            </w: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Словесное оценивание</w:t>
            </w: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1863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1863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C1863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Дескриптор</w:t>
            </w: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-определяют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какие раствора имеют значение рН &lt;7</w:t>
            </w: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-определяют значение водородного показателя щелочи</w:t>
            </w: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-по значению рН определяют среду раствора.</w:t>
            </w:r>
          </w:p>
          <w:p w:rsidR="005E47EB" w:rsidRPr="00952C64" w:rsidRDefault="005E47EB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501E0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Периодическая система элементов Д.И. Менделеева</w:t>
            </w: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Реактивы и оборудование для опыта</w:t>
            </w: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4542A" w:rsidRPr="00952C64" w:rsidRDefault="0094542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Приложение 1</w:t>
            </w:r>
          </w:p>
          <w:p w:rsidR="0094542A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Текст «Водородный показатель»</w:t>
            </w: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Отвеы сопровождаются пояснениями учителя по слайдам</w:t>
            </w: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B33DF9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33DF9" w:rsidRDefault="000C1863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B33DF9" w:rsidRPr="000D606C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https://www.youtube.com/watch?v=Y2_hoSP8pGk&amp;t=6s</w:t>
              </w:r>
            </w:hyperlink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25FA" w:rsidRPr="00952C64" w:rsidRDefault="00C825FA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Слайды презенации </w:t>
            </w:r>
          </w:p>
        </w:tc>
      </w:tr>
      <w:tr w:rsidR="00874CB6" w:rsidRPr="00952C64" w:rsidTr="00874CB6">
        <w:trPr>
          <w:trHeight w:val="584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6" w:rsidRPr="00952C64" w:rsidRDefault="00874CB6" w:rsidP="00D96B29">
            <w:pPr>
              <w:spacing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Конец  урока</w:t>
            </w:r>
          </w:p>
          <w:p w:rsidR="00874CB6" w:rsidRPr="00952C64" w:rsidRDefault="00874CB6" w:rsidP="00D96B29">
            <w:pPr>
              <w:spacing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6" w:rsidRPr="00952C64" w:rsidRDefault="00874CB6" w:rsidP="00952C64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952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Рефлексия.</w:t>
            </w:r>
          </w:p>
          <w:p w:rsidR="005E47EB" w:rsidRDefault="00874CB6" w:rsidP="00952C6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52C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Какие цели урока были нами поставлены? Добились ли мы их выполнения? </w:t>
            </w:r>
          </w:p>
          <w:p w:rsidR="005E47EB" w:rsidRDefault="005E47EB" w:rsidP="00952C6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Закончите предложения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сегодня я узнал…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было интересно…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jc w:val="both"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было трудно…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я выполнял задания…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я понял, что…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теперь я могу…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я научился…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у меня получилось …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я смог…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я попробую…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меня удивило…</w:t>
            </w:r>
          </w:p>
          <w:p w:rsidR="005E47EB" w:rsidRPr="005E47EB" w:rsidRDefault="005E47EB" w:rsidP="005E47EB">
            <w:pPr>
              <w:spacing w:after="0" w:line="192" w:lineRule="auto"/>
              <w:ind w:left="1584"/>
              <w:contextualSpacing/>
              <w:rPr>
                <w:rFonts w:ascii="Times New Roman" w:eastAsia="Times New Roman" w:hAnsi="Times New Roman" w:cs="Times New Roman"/>
                <w:color w:val="E46C0A"/>
                <w:sz w:val="24"/>
                <w:szCs w:val="24"/>
                <w:lang w:eastAsia="ru-RU"/>
              </w:rPr>
            </w:pPr>
            <w:r w:rsidRPr="005E47EB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4"/>
                <w:szCs w:val="24"/>
                <w:lang w:eastAsia="ru-RU"/>
              </w:rPr>
              <w:t>мне захотелось…</w:t>
            </w:r>
          </w:p>
          <w:p w:rsidR="005E47EB" w:rsidRDefault="005E47EB" w:rsidP="00952C6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E47EB" w:rsidRDefault="00776C74" w:rsidP="00952C64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952C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Домашнее задание</w:t>
            </w:r>
            <w:r w:rsidR="005E47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:</w:t>
            </w:r>
          </w:p>
          <w:p w:rsidR="005E47EB" w:rsidRDefault="005E47EB" w:rsidP="00952C6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Pr="005E47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составить конспект по изученной теме,</w:t>
            </w:r>
          </w:p>
          <w:p w:rsidR="005E47EB" w:rsidRDefault="005E47EB" w:rsidP="00952C6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заполнить таблицу</w:t>
            </w:r>
          </w:p>
          <w:p w:rsidR="00874CB6" w:rsidRPr="005E47EB" w:rsidRDefault="005E47EB" w:rsidP="00952C6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***</w:t>
            </w:r>
            <w:r w:rsidRPr="005E47E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подобрать материал о значении для жизни рН важнейших биологических жидкостей.</w:t>
            </w:r>
          </w:p>
          <w:p w:rsidR="00874CB6" w:rsidRPr="00952C64" w:rsidRDefault="004F4DBC" w:rsidP="00952C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2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Анализируют и оценивают свою работу на уроке.</w:t>
            </w: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41BD6" w:rsidRPr="00952C64" w:rsidRDefault="00F41BD6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E47EB" w:rsidRDefault="005E47EB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2C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Знакомятся с содержанием домашнего задания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64">
              <w:rPr>
                <w:rFonts w:ascii="Times New Roman" w:eastAsia="Calibri" w:hAnsi="Times New Roman" w:cs="Times New Roman"/>
                <w:sz w:val="24"/>
                <w:szCs w:val="24"/>
              </w:rPr>
              <w:t>Химия 10</w:t>
            </w:r>
            <w:r w:rsidR="00F41BD6" w:rsidRPr="00952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proofErr w:type="gramStart"/>
            <w:r w:rsidR="00F41BD6" w:rsidRPr="00952C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4CB6" w:rsidRPr="00952C64" w:rsidRDefault="00874CB6" w:rsidP="00952C64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575E" w:rsidRPr="00952C64" w:rsidRDefault="000C575E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0C575E" w:rsidRPr="00952C64" w:rsidSect="00B93316">
          <w:pgSz w:w="16838" w:h="11906" w:orient="landscape"/>
          <w:pgMar w:top="426" w:right="720" w:bottom="0" w:left="720" w:header="708" w:footer="708" w:gutter="0"/>
          <w:cols w:space="708"/>
          <w:docGrid w:linePitch="360"/>
        </w:sectPr>
      </w:pPr>
    </w:p>
    <w:p w:rsidR="002B7279" w:rsidRDefault="002B7279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5FA" w:rsidRPr="00952C64" w:rsidRDefault="00C825FA" w:rsidP="002B7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542A" w:rsidRPr="00952C64" w:rsidRDefault="000C575E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28461A" w:rsidRPr="0028461A" w:rsidRDefault="0028461A" w:rsidP="0028461A">
      <w:pPr>
        <w:widowControl w:val="0"/>
        <w:numPr>
          <w:ilvl w:val="0"/>
          <w:numId w:val="3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8461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Выразите зависимость </w:t>
      </w:r>
      <w:r w:rsidRPr="002846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между концентрацией ионов водорода, гидроксид-ионов, величиной рН и реакцией </w:t>
      </w:r>
      <w:r w:rsidRPr="002846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раствора, заполнив недостающие данные таблицы:</w:t>
      </w:r>
    </w:p>
    <w:p w:rsidR="0028461A" w:rsidRPr="0028461A" w:rsidRDefault="0028461A" w:rsidP="0028461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3"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591"/>
        <w:gridCol w:w="426"/>
        <w:gridCol w:w="410"/>
        <w:gridCol w:w="410"/>
        <w:gridCol w:w="410"/>
        <w:gridCol w:w="412"/>
        <w:gridCol w:w="493"/>
        <w:gridCol w:w="566"/>
        <w:gridCol w:w="417"/>
        <w:gridCol w:w="439"/>
        <w:gridCol w:w="439"/>
        <w:gridCol w:w="440"/>
        <w:gridCol w:w="557"/>
        <w:gridCol w:w="557"/>
        <w:gridCol w:w="557"/>
        <w:gridCol w:w="437"/>
      </w:tblGrid>
      <w:tr w:rsidR="0028461A" w:rsidRPr="0028461A" w:rsidTr="0028461A"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color w:val="000000"/>
                <w:spacing w:val="2"/>
                <w:w w:val="122"/>
                <w:sz w:val="16"/>
                <w:szCs w:val="16"/>
                <w:lang w:eastAsia="ru-RU"/>
              </w:rPr>
              <w:t>[Н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+</w:t>
            </w:r>
            <w:r w:rsidRPr="0028461A">
              <w:rPr>
                <w:rFonts w:ascii="Times New Roman" w:hAnsi="Times New Roman"/>
                <w:color w:val="000000"/>
                <w:spacing w:val="2"/>
                <w:w w:val="122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-1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-2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-3</w:t>
            </w: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-4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-5</w:t>
            </w: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-6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-7</w:t>
            </w: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-8</w:t>
            </w: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-9</w:t>
            </w: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-10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-11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-12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-13</w:t>
            </w: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ind w:hanging="123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-14</w:t>
            </w:r>
          </w:p>
        </w:tc>
      </w:tr>
      <w:tr w:rsidR="0028461A" w:rsidRPr="0028461A" w:rsidTr="0028461A"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color w:val="000000"/>
                <w:spacing w:val="8"/>
                <w:sz w:val="16"/>
                <w:szCs w:val="16"/>
                <w:lang w:eastAsia="ru-RU"/>
              </w:rPr>
              <w:t>[ОН</w:t>
            </w:r>
            <w:proofErr w:type="gramStart"/>
            <w:r w:rsidRPr="0028461A">
              <w:rPr>
                <w:rFonts w:ascii="Times New Roman" w:hAnsi="Times New Roman"/>
                <w:color w:val="000000"/>
                <w:spacing w:val="8"/>
                <w:sz w:val="16"/>
                <w:szCs w:val="16"/>
                <w:vertAlign w:val="superscript"/>
                <w:lang w:eastAsia="ru-RU"/>
              </w:rPr>
              <w:t>-</w:t>
            </w:r>
            <w:r w:rsidRPr="0028461A">
              <w:rPr>
                <w:rFonts w:ascii="Times New Roman" w:hAnsi="Times New Roman"/>
                <w:color w:val="000000"/>
                <w:spacing w:val="8"/>
                <w:sz w:val="16"/>
                <w:szCs w:val="16"/>
                <w:lang w:eastAsia="ru-RU"/>
              </w:rPr>
              <w:t>]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-14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-10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-7</w:t>
            </w: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-4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ind w:hanging="123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</w:t>
            </w:r>
            <w:r w:rsidRPr="0028461A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>0</w:t>
            </w:r>
          </w:p>
        </w:tc>
      </w:tr>
      <w:tr w:rsidR="0028461A" w:rsidRPr="0028461A" w:rsidTr="0028461A"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рН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28461A" w:rsidRPr="0028461A" w:rsidTr="0028461A"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8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Сильнокислая</w:t>
            </w:r>
          </w:p>
        </w:tc>
        <w:tc>
          <w:tcPr>
            <w:tcW w:w="5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слабокислая</w:t>
            </w:r>
          </w:p>
        </w:tc>
        <w:tc>
          <w:tcPr>
            <w:tcW w:w="2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846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щелочная</w:t>
            </w:r>
          </w:p>
        </w:tc>
        <w:tc>
          <w:tcPr>
            <w:tcW w:w="10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1A" w:rsidRPr="0028461A" w:rsidRDefault="0028461A" w:rsidP="002846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480" w:lineRule="auto"/>
              <w:jc w:val="center"/>
              <w:outlineLvl w:val="3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42A" w:rsidRPr="00952C64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74" w:rsidRPr="00952C6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74" w:rsidRPr="00952C6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74" w:rsidRPr="00952C6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74" w:rsidRPr="00952C6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74" w:rsidRPr="00952C6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74" w:rsidRPr="00952C6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74" w:rsidRPr="00952C6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74" w:rsidRPr="00952C6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74" w:rsidRDefault="00776C74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2A" w:rsidRDefault="0094542A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DBC" w:rsidRDefault="000C575E" w:rsidP="000C575E">
      <w:pPr>
        <w:spacing w:after="0" w:line="240" w:lineRule="auto"/>
        <w:ind w:left="161" w:hanging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776C74" w:rsidRDefault="00776C74" w:rsidP="0094542A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776C74" w:rsidSect="000C575E">
          <w:type w:val="continuous"/>
          <w:pgSz w:w="16838" w:h="11906" w:orient="landscape"/>
          <w:pgMar w:top="284" w:right="720" w:bottom="284" w:left="720" w:header="708" w:footer="708" w:gutter="0"/>
          <w:cols w:num="2" w:space="708"/>
          <w:docGrid w:linePitch="360"/>
        </w:sectPr>
      </w:pPr>
    </w:p>
    <w:p w:rsidR="00776C74" w:rsidRDefault="00776C74" w:rsidP="0094542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Приложение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76C74" w:rsidRDefault="00776C74" w:rsidP="0094542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76C74" w:rsidRDefault="00776C74" w:rsidP="0094542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76C74" w:rsidRDefault="00776C74" w:rsidP="0094542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4542A">
        <w:rPr>
          <w:rFonts w:ascii="Times New Roman" w:hAnsi="Times New Roman" w:cs="Times New Roman"/>
          <w:b/>
          <w:sz w:val="24"/>
          <w:szCs w:val="24"/>
        </w:rPr>
        <w:t xml:space="preserve">Определение выхода продукта </w:t>
      </w:r>
      <w:proofErr w:type="gramStart"/>
      <w:r w:rsidRPr="0094542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4542A">
        <w:rPr>
          <w:rFonts w:ascii="Times New Roman" w:hAnsi="Times New Roman" w:cs="Times New Roman"/>
          <w:b/>
          <w:sz w:val="24"/>
          <w:szCs w:val="24"/>
        </w:rPr>
        <w:t xml:space="preserve"> % от теоретически возможного. 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1. Запишите уравнение химической реакции и расставьте коэффициенты.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2. Под формулами веществ напишите количество вещества согласно коэффициентам.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3. Практически полученная масса известна.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4. Определите теоретическую массу.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 xml:space="preserve">5. Определите выход продукта реакции (%), отнеся практическую массу </w:t>
      </w:r>
      <w:proofErr w:type="gramStart"/>
      <w:r w:rsidRPr="009454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4542A">
        <w:rPr>
          <w:rFonts w:ascii="Times New Roman" w:hAnsi="Times New Roman" w:cs="Times New Roman"/>
          <w:sz w:val="24"/>
          <w:szCs w:val="24"/>
        </w:rPr>
        <w:t xml:space="preserve"> теоретической и умножив на 100%.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6. Запишите ответ.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4542A">
        <w:rPr>
          <w:rFonts w:ascii="Times New Roman" w:hAnsi="Times New Roman" w:cs="Times New Roman"/>
          <w:b/>
          <w:sz w:val="24"/>
          <w:szCs w:val="24"/>
        </w:rPr>
        <w:t>Расчет массы продукта реакции, если известен выход продукта.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1. Запишите “дано” и “найти”, запишите уравнение, расставьте коэффициенты.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 xml:space="preserve">2. Найдите теоретическое количество вещества для исходных веществ. 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3. Найдите теоретическое количество вещества продукта реакции, согласно коэффициентам.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4. Вычислите теоретические массу или объем продукта реакции.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m = M </w:t>
      </w:r>
      <w:r w:rsidRPr="0094542A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94542A">
        <w:rPr>
          <w:rFonts w:ascii="Times New Roman" w:hAnsi="Times New Roman" w:cs="Times New Roman"/>
          <w:sz w:val="24"/>
          <w:szCs w:val="24"/>
        </w:rPr>
        <w:t xml:space="preserve"> n или V = </w:t>
      </w:r>
      <w:proofErr w:type="spellStart"/>
      <w:r w:rsidRPr="0094542A">
        <w:rPr>
          <w:rFonts w:ascii="Times New Roman" w:hAnsi="Times New Roman" w:cs="Times New Roman"/>
          <w:sz w:val="24"/>
          <w:szCs w:val="24"/>
        </w:rPr>
        <w:t>V</w:t>
      </w:r>
      <w:r w:rsidRPr="0094542A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94542A">
        <w:rPr>
          <w:rFonts w:ascii="Times New Roman" w:hAnsi="Times New Roman" w:cs="Times New Roman"/>
          <w:sz w:val="24"/>
          <w:szCs w:val="24"/>
        </w:rPr>
        <w:t> </w:t>
      </w:r>
      <w:r w:rsidRPr="0094542A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94542A">
        <w:rPr>
          <w:rFonts w:ascii="Times New Roman" w:hAnsi="Times New Roman" w:cs="Times New Roman"/>
          <w:sz w:val="24"/>
          <w:szCs w:val="24"/>
        </w:rPr>
        <w:t> n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5. Вычислите практические массу или объем продукта реакции (умножьте массу теоретическую или объем теоретический на долю выхода).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4542A">
        <w:rPr>
          <w:rFonts w:ascii="Times New Roman" w:hAnsi="Times New Roman" w:cs="Times New Roman"/>
          <w:b/>
          <w:sz w:val="24"/>
          <w:szCs w:val="24"/>
        </w:rPr>
        <w:t>Расчет массы исходного вещества, если известны масса продукта реакции и выход продукта.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1. По известному практическому объёму или массе, найдите теоретический объём или массу (используя долю выхода продукта).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1640A2" wp14:editId="43BA66E9">
            <wp:extent cx="2424430" cy="193040"/>
            <wp:effectExtent l="0" t="0" r="0" b="0"/>
            <wp:docPr id="3" name="Рисунок 3" descr="img2.gif (36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.gif (366 byte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2. Найдите теоретическое количество вещества для продукта.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3. Найдите теоретическое количество вещества для исходного вещества, согласно коэффициентам.</w:t>
      </w:r>
    </w:p>
    <w:p w:rsidR="0094542A" w:rsidRPr="0094542A" w:rsidRDefault="0094542A" w:rsidP="0094542A">
      <w:pPr>
        <w:pStyle w:val="a6"/>
        <w:rPr>
          <w:rFonts w:ascii="Times New Roman" w:hAnsi="Times New Roman" w:cs="Times New Roman"/>
          <w:sz w:val="24"/>
          <w:szCs w:val="24"/>
        </w:rPr>
      </w:pPr>
      <w:r w:rsidRPr="0094542A">
        <w:rPr>
          <w:rFonts w:ascii="Times New Roman" w:hAnsi="Times New Roman" w:cs="Times New Roman"/>
          <w:sz w:val="24"/>
          <w:szCs w:val="24"/>
        </w:rPr>
        <w:t>4. С помощью теоретического количества вещества найдите массу или объем исходных веществ в реакции.</w:t>
      </w:r>
    </w:p>
    <w:p w:rsidR="004F4DBC" w:rsidRPr="0094542A" w:rsidRDefault="004F4DBC" w:rsidP="0094542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BC" w:rsidRPr="0094542A" w:rsidRDefault="004F4DBC" w:rsidP="0094542A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4DBC" w:rsidRPr="0094542A" w:rsidSect="00776C74">
      <w:type w:val="continuous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06B"/>
    <w:multiLevelType w:val="hybridMultilevel"/>
    <w:tmpl w:val="1854A672"/>
    <w:lvl w:ilvl="0" w:tplc="041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76304BB"/>
    <w:multiLevelType w:val="hybridMultilevel"/>
    <w:tmpl w:val="72E8CEFE"/>
    <w:lvl w:ilvl="0" w:tplc="15D4E8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B63E3"/>
    <w:multiLevelType w:val="hybridMultilevel"/>
    <w:tmpl w:val="EE1AF6EE"/>
    <w:lvl w:ilvl="0" w:tplc="3F32D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0A6DBE"/>
    <w:multiLevelType w:val="hybridMultilevel"/>
    <w:tmpl w:val="C5CA856E"/>
    <w:lvl w:ilvl="0" w:tplc="041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06D5D83"/>
    <w:multiLevelType w:val="hybridMultilevel"/>
    <w:tmpl w:val="05E0A6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35DE6"/>
    <w:multiLevelType w:val="hybridMultilevel"/>
    <w:tmpl w:val="F97493B0"/>
    <w:lvl w:ilvl="0" w:tplc="041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227EE4"/>
    <w:multiLevelType w:val="hybridMultilevel"/>
    <w:tmpl w:val="B0288718"/>
    <w:lvl w:ilvl="0" w:tplc="041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5B4551E"/>
    <w:multiLevelType w:val="hybridMultilevel"/>
    <w:tmpl w:val="F80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8334B"/>
    <w:multiLevelType w:val="hybridMultilevel"/>
    <w:tmpl w:val="767E3E44"/>
    <w:lvl w:ilvl="0" w:tplc="162CF0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95D9C"/>
    <w:multiLevelType w:val="hybridMultilevel"/>
    <w:tmpl w:val="C556F4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E4D54"/>
    <w:multiLevelType w:val="multilevel"/>
    <w:tmpl w:val="6896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0434C3"/>
    <w:multiLevelType w:val="hybridMultilevel"/>
    <w:tmpl w:val="50D0C3A0"/>
    <w:lvl w:ilvl="0" w:tplc="2C0083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0322D"/>
    <w:multiLevelType w:val="hybridMultilevel"/>
    <w:tmpl w:val="34CA96DE"/>
    <w:lvl w:ilvl="0" w:tplc="041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1680E34"/>
    <w:multiLevelType w:val="hybridMultilevel"/>
    <w:tmpl w:val="63FE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15BC"/>
    <w:multiLevelType w:val="hybridMultilevel"/>
    <w:tmpl w:val="4C9453EE"/>
    <w:lvl w:ilvl="0" w:tplc="63D45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B4435"/>
    <w:multiLevelType w:val="hybridMultilevel"/>
    <w:tmpl w:val="998407D2"/>
    <w:lvl w:ilvl="0" w:tplc="992226FA">
      <w:start w:val="3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3CF96884"/>
    <w:multiLevelType w:val="hybridMultilevel"/>
    <w:tmpl w:val="2CEA9712"/>
    <w:lvl w:ilvl="0" w:tplc="B9BE5BEE">
      <w:start w:val="1"/>
      <w:numFmt w:val="decimal"/>
      <w:lvlText w:val="%1."/>
      <w:lvlJc w:val="left"/>
      <w:pPr>
        <w:ind w:left="687" w:hanging="360"/>
      </w:pPr>
    </w:lvl>
    <w:lvl w:ilvl="1" w:tplc="04190019">
      <w:start w:val="1"/>
      <w:numFmt w:val="lowerLetter"/>
      <w:lvlText w:val="%2."/>
      <w:lvlJc w:val="left"/>
      <w:pPr>
        <w:ind w:left="1407" w:hanging="360"/>
      </w:pPr>
    </w:lvl>
    <w:lvl w:ilvl="2" w:tplc="0419001B">
      <w:start w:val="1"/>
      <w:numFmt w:val="lowerRoman"/>
      <w:lvlText w:val="%3."/>
      <w:lvlJc w:val="right"/>
      <w:pPr>
        <w:ind w:left="2127" w:hanging="180"/>
      </w:pPr>
    </w:lvl>
    <w:lvl w:ilvl="3" w:tplc="0419000F">
      <w:start w:val="1"/>
      <w:numFmt w:val="decimal"/>
      <w:lvlText w:val="%4."/>
      <w:lvlJc w:val="left"/>
      <w:pPr>
        <w:ind w:left="2847" w:hanging="360"/>
      </w:pPr>
    </w:lvl>
    <w:lvl w:ilvl="4" w:tplc="04190019">
      <w:start w:val="1"/>
      <w:numFmt w:val="lowerLetter"/>
      <w:lvlText w:val="%5."/>
      <w:lvlJc w:val="left"/>
      <w:pPr>
        <w:ind w:left="3567" w:hanging="360"/>
      </w:pPr>
    </w:lvl>
    <w:lvl w:ilvl="5" w:tplc="0419001B">
      <w:start w:val="1"/>
      <w:numFmt w:val="lowerRoman"/>
      <w:lvlText w:val="%6."/>
      <w:lvlJc w:val="right"/>
      <w:pPr>
        <w:ind w:left="4287" w:hanging="180"/>
      </w:pPr>
    </w:lvl>
    <w:lvl w:ilvl="6" w:tplc="0419000F">
      <w:start w:val="1"/>
      <w:numFmt w:val="decimal"/>
      <w:lvlText w:val="%7."/>
      <w:lvlJc w:val="left"/>
      <w:pPr>
        <w:ind w:left="5007" w:hanging="360"/>
      </w:pPr>
    </w:lvl>
    <w:lvl w:ilvl="7" w:tplc="04190019">
      <w:start w:val="1"/>
      <w:numFmt w:val="lowerLetter"/>
      <w:lvlText w:val="%8."/>
      <w:lvlJc w:val="left"/>
      <w:pPr>
        <w:ind w:left="5727" w:hanging="360"/>
      </w:pPr>
    </w:lvl>
    <w:lvl w:ilvl="8" w:tplc="0419001B">
      <w:start w:val="1"/>
      <w:numFmt w:val="lowerRoman"/>
      <w:lvlText w:val="%9."/>
      <w:lvlJc w:val="right"/>
      <w:pPr>
        <w:ind w:left="6447" w:hanging="180"/>
      </w:pPr>
    </w:lvl>
  </w:abstractNum>
  <w:abstractNum w:abstractNumId="17">
    <w:nsid w:val="3F236039"/>
    <w:multiLevelType w:val="hybridMultilevel"/>
    <w:tmpl w:val="701E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53228"/>
    <w:multiLevelType w:val="hybridMultilevel"/>
    <w:tmpl w:val="CB6A2680"/>
    <w:lvl w:ilvl="0" w:tplc="6500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0F76"/>
    <w:multiLevelType w:val="hybridMultilevel"/>
    <w:tmpl w:val="03C04A7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4B71623C"/>
    <w:multiLevelType w:val="hybridMultilevel"/>
    <w:tmpl w:val="8AAA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B6EEF"/>
    <w:multiLevelType w:val="hybridMultilevel"/>
    <w:tmpl w:val="10B8E7B6"/>
    <w:lvl w:ilvl="0" w:tplc="041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DF7503C"/>
    <w:multiLevelType w:val="hybridMultilevel"/>
    <w:tmpl w:val="C040FA04"/>
    <w:lvl w:ilvl="0" w:tplc="041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8476097"/>
    <w:multiLevelType w:val="hybridMultilevel"/>
    <w:tmpl w:val="DA941342"/>
    <w:lvl w:ilvl="0" w:tplc="C20CC8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6714A"/>
    <w:multiLevelType w:val="hybridMultilevel"/>
    <w:tmpl w:val="79C627C6"/>
    <w:lvl w:ilvl="0" w:tplc="793A2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9F519C"/>
    <w:multiLevelType w:val="hybridMultilevel"/>
    <w:tmpl w:val="ACFA7922"/>
    <w:lvl w:ilvl="0" w:tplc="292CD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D23B4"/>
    <w:multiLevelType w:val="hybridMultilevel"/>
    <w:tmpl w:val="D85A8B20"/>
    <w:lvl w:ilvl="0" w:tplc="041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12E6508"/>
    <w:multiLevelType w:val="hybridMultilevel"/>
    <w:tmpl w:val="05E0A6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A14CB"/>
    <w:multiLevelType w:val="hybridMultilevel"/>
    <w:tmpl w:val="7416D10E"/>
    <w:lvl w:ilvl="0" w:tplc="EA94D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96A30"/>
    <w:multiLevelType w:val="hybridMultilevel"/>
    <w:tmpl w:val="F35A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64D10"/>
    <w:multiLevelType w:val="hybridMultilevel"/>
    <w:tmpl w:val="45ECD006"/>
    <w:lvl w:ilvl="0" w:tplc="83222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F713D"/>
    <w:multiLevelType w:val="hybridMultilevel"/>
    <w:tmpl w:val="E54E790A"/>
    <w:lvl w:ilvl="0" w:tplc="15F481F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A697D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92F95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4EE6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B604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6A3BB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5A41C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542F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B81B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5D53EF2"/>
    <w:multiLevelType w:val="hybridMultilevel"/>
    <w:tmpl w:val="FAFAEB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A5621"/>
    <w:multiLevelType w:val="hybridMultilevel"/>
    <w:tmpl w:val="D0FCCF58"/>
    <w:lvl w:ilvl="0" w:tplc="041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94052D9"/>
    <w:multiLevelType w:val="multilevel"/>
    <w:tmpl w:val="084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BF6E9C"/>
    <w:multiLevelType w:val="hybridMultilevel"/>
    <w:tmpl w:val="0D84E252"/>
    <w:lvl w:ilvl="0" w:tplc="B5F6235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6">
    <w:nsid w:val="7A612D7A"/>
    <w:multiLevelType w:val="hybridMultilevel"/>
    <w:tmpl w:val="403239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44ED8"/>
    <w:multiLevelType w:val="hybridMultilevel"/>
    <w:tmpl w:val="1E0E688E"/>
    <w:lvl w:ilvl="0" w:tplc="A09AE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7"/>
  </w:num>
  <w:num w:numId="3">
    <w:abstractNumId w:val="35"/>
  </w:num>
  <w:num w:numId="4">
    <w:abstractNumId w:val="15"/>
  </w:num>
  <w:num w:numId="5">
    <w:abstractNumId w:val="18"/>
  </w:num>
  <w:num w:numId="6">
    <w:abstractNumId w:val="2"/>
  </w:num>
  <w:num w:numId="7">
    <w:abstractNumId w:val="32"/>
  </w:num>
  <w:num w:numId="8">
    <w:abstractNumId w:val="25"/>
  </w:num>
  <w:num w:numId="9">
    <w:abstractNumId w:val="8"/>
  </w:num>
  <w:num w:numId="10">
    <w:abstractNumId w:val="24"/>
  </w:num>
  <w:num w:numId="11">
    <w:abstractNumId w:val="6"/>
  </w:num>
  <w:num w:numId="12">
    <w:abstractNumId w:val="12"/>
  </w:num>
  <w:num w:numId="13">
    <w:abstractNumId w:val="21"/>
  </w:num>
  <w:num w:numId="14">
    <w:abstractNumId w:val="26"/>
  </w:num>
  <w:num w:numId="15">
    <w:abstractNumId w:val="5"/>
  </w:num>
  <w:num w:numId="16">
    <w:abstractNumId w:val="33"/>
  </w:num>
  <w:num w:numId="17">
    <w:abstractNumId w:val="0"/>
  </w:num>
  <w:num w:numId="18">
    <w:abstractNumId w:val="22"/>
  </w:num>
  <w:num w:numId="19">
    <w:abstractNumId w:val="3"/>
  </w:num>
  <w:num w:numId="20">
    <w:abstractNumId w:val="29"/>
  </w:num>
  <w:num w:numId="21">
    <w:abstractNumId w:val="36"/>
  </w:num>
  <w:num w:numId="22">
    <w:abstractNumId w:val="30"/>
  </w:num>
  <w:num w:numId="23">
    <w:abstractNumId w:val="23"/>
  </w:num>
  <w:num w:numId="24">
    <w:abstractNumId w:val="17"/>
  </w:num>
  <w:num w:numId="25">
    <w:abstractNumId w:val="14"/>
  </w:num>
  <w:num w:numId="26">
    <w:abstractNumId w:val="28"/>
  </w:num>
  <w:num w:numId="27">
    <w:abstractNumId w:val="1"/>
  </w:num>
  <w:num w:numId="28">
    <w:abstractNumId w:val="10"/>
  </w:num>
  <w:num w:numId="29">
    <w:abstractNumId w:val="34"/>
  </w:num>
  <w:num w:numId="30">
    <w:abstractNumId w:val="19"/>
  </w:num>
  <w:num w:numId="31">
    <w:abstractNumId w:val="11"/>
  </w:num>
  <w:num w:numId="32">
    <w:abstractNumId w:val="20"/>
  </w:num>
  <w:num w:numId="33">
    <w:abstractNumId w:val="13"/>
  </w:num>
  <w:num w:numId="34">
    <w:abstractNumId w:val="31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79"/>
    <w:rsid w:val="00060B71"/>
    <w:rsid w:val="00070A1D"/>
    <w:rsid w:val="000C1863"/>
    <w:rsid w:val="000C575E"/>
    <w:rsid w:val="00130AAA"/>
    <w:rsid w:val="001D7C8C"/>
    <w:rsid w:val="001E7888"/>
    <w:rsid w:val="002227D0"/>
    <w:rsid w:val="002232FC"/>
    <w:rsid w:val="00277232"/>
    <w:rsid w:val="0028461A"/>
    <w:rsid w:val="002B7279"/>
    <w:rsid w:val="00322E0A"/>
    <w:rsid w:val="00394DBB"/>
    <w:rsid w:val="00396E35"/>
    <w:rsid w:val="00432DE7"/>
    <w:rsid w:val="004523B6"/>
    <w:rsid w:val="004944B3"/>
    <w:rsid w:val="004C7FAC"/>
    <w:rsid w:val="004F4DBC"/>
    <w:rsid w:val="005E47EB"/>
    <w:rsid w:val="005F0F52"/>
    <w:rsid w:val="00667719"/>
    <w:rsid w:val="00687601"/>
    <w:rsid w:val="007302AB"/>
    <w:rsid w:val="00773015"/>
    <w:rsid w:val="00776C74"/>
    <w:rsid w:val="007A4F7A"/>
    <w:rsid w:val="008073A4"/>
    <w:rsid w:val="008501E0"/>
    <w:rsid w:val="00874CB6"/>
    <w:rsid w:val="0089597B"/>
    <w:rsid w:val="008F0E32"/>
    <w:rsid w:val="00935059"/>
    <w:rsid w:val="0094542A"/>
    <w:rsid w:val="00952C64"/>
    <w:rsid w:val="00961C1B"/>
    <w:rsid w:val="00B33DF9"/>
    <w:rsid w:val="00B749E3"/>
    <w:rsid w:val="00B93316"/>
    <w:rsid w:val="00BF2A2B"/>
    <w:rsid w:val="00C825FA"/>
    <w:rsid w:val="00C9693A"/>
    <w:rsid w:val="00CB66C0"/>
    <w:rsid w:val="00D11A80"/>
    <w:rsid w:val="00D951B4"/>
    <w:rsid w:val="00D96B29"/>
    <w:rsid w:val="00E247CC"/>
    <w:rsid w:val="00E84FF5"/>
    <w:rsid w:val="00EB56F6"/>
    <w:rsid w:val="00F41BD6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2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7279"/>
    <w:pPr>
      <w:ind w:left="720"/>
      <w:contextualSpacing/>
    </w:pPr>
  </w:style>
  <w:style w:type="paragraph" w:styleId="a6">
    <w:name w:val="No Spacing"/>
    <w:uiPriority w:val="1"/>
    <w:qFormat/>
    <w:rsid w:val="002B7279"/>
    <w:pPr>
      <w:spacing w:after="0" w:line="240" w:lineRule="auto"/>
    </w:pPr>
  </w:style>
  <w:style w:type="table" w:styleId="a7">
    <w:name w:val="Table Grid"/>
    <w:basedOn w:val="a1"/>
    <w:uiPriority w:val="59"/>
    <w:rsid w:val="0089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94DB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951B4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28461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2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7279"/>
    <w:pPr>
      <w:ind w:left="720"/>
      <w:contextualSpacing/>
    </w:pPr>
  </w:style>
  <w:style w:type="paragraph" w:styleId="a6">
    <w:name w:val="No Spacing"/>
    <w:uiPriority w:val="1"/>
    <w:qFormat/>
    <w:rsid w:val="002B7279"/>
    <w:pPr>
      <w:spacing w:after="0" w:line="240" w:lineRule="auto"/>
    </w:pPr>
  </w:style>
  <w:style w:type="table" w:styleId="a7">
    <w:name w:val="Table Grid"/>
    <w:basedOn w:val="a1"/>
    <w:uiPriority w:val="59"/>
    <w:rsid w:val="0089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94DB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951B4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28461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46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18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98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06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66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30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8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13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51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94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401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7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2_hoSP8pGk&amp;t=6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77085</dc:creator>
  <cp:lastModifiedBy>77085</cp:lastModifiedBy>
  <cp:revision>20</cp:revision>
  <cp:lastPrinted>2021-11-16T17:29:00Z</cp:lastPrinted>
  <dcterms:created xsi:type="dcterms:W3CDTF">2021-09-28T12:26:00Z</dcterms:created>
  <dcterms:modified xsi:type="dcterms:W3CDTF">2021-12-02T10:32:00Z</dcterms:modified>
</cp:coreProperties>
</file>