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9B96" w14:textId="2F171F5A" w:rsidR="00BA400E" w:rsidRPr="00C01603" w:rsidRDefault="00BA400E" w:rsidP="00BA400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603">
        <w:rPr>
          <w:rFonts w:ascii="Times New Roman" w:hAnsi="Times New Roman" w:cs="Times New Roman"/>
          <w:b/>
          <w:sz w:val="24"/>
          <w:szCs w:val="24"/>
          <w:lang w:val="kk-KZ"/>
        </w:rPr>
        <w:t>Ерекше білім беру қажеттіліктері бар оқушылар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ға</w:t>
      </w:r>
      <w:r w:rsidRPr="00C016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арнайы білім беру жағдайын ұйымдастыру</w:t>
      </w:r>
    </w:p>
    <w:p w14:paraId="24068FA1" w14:textId="77777777" w:rsidR="00BA400E" w:rsidRPr="00C01603" w:rsidRDefault="00BA400E" w:rsidP="00BA400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C0C791" w14:textId="52B4A521" w:rsidR="00BA400E" w:rsidRPr="00C01603" w:rsidRDefault="00BA400E" w:rsidP="00BA400E">
      <w:pPr>
        <w:tabs>
          <w:tab w:val="left" w:pos="993"/>
          <w:tab w:val="left" w:pos="687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Батыркулова Шолпан Полатовна</w:t>
      </w:r>
      <w:r w:rsidRPr="00C01603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14:paraId="71916EEE" w14:textId="65A284AA" w:rsidR="00BA400E" w:rsidRPr="00C01603" w:rsidRDefault="00BA400E" w:rsidP="00BA400E">
      <w:pPr>
        <w:tabs>
          <w:tab w:val="left" w:pos="993"/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Түркістан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 xml:space="preserve"> облысы, </w:t>
      </w:r>
      <w:r>
        <w:rPr>
          <w:rFonts w:ascii="Times New Roman" w:hAnsi="Times New Roman" w:cs="Times New Roman"/>
          <w:sz w:val="24"/>
          <w:szCs w:val="24"/>
          <w:lang w:val="kk-KZ"/>
        </w:rPr>
        <w:t>Түркістан қаласы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6C9D882F" w14:textId="62B19BD8" w:rsidR="00BA400E" w:rsidRDefault="00BA400E" w:rsidP="00BA400E">
      <w:pPr>
        <w:pStyle w:val="ad"/>
        <w:tabs>
          <w:tab w:val="left" w:pos="993"/>
        </w:tabs>
        <w:ind w:left="0" w:firstLine="709"/>
        <w:jc w:val="center"/>
        <w:rPr>
          <w:lang w:val="kk-KZ"/>
        </w:rPr>
      </w:pPr>
      <w:r w:rsidRPr="00BA400E">
        <w:rPr>
          <w:lang w:val="kk-KZ"/>
        </w:rPr>
        <w:t xml:space="preserve">Түркістан облысының білім басқармасының №1 Арнайы кешен </w:t>
      </w:r>
      <w:r>
        <w:rPr>
          <w:lang w:val="kk-KZ"/>
        </w:rPr>
        <w:t>«</w:t>
      </w:r>
      <w:r w:rsidRPr="00BA400E">
        <w:rPr>
          <w:lang w:val="kk-KZ"/>
        </w:rPr>
        <w:t>Балабақша-мектеп-интернат</w:t>
      </w:r>
      <w:r>
        <w:rPr>
          <w:lang w:val="kk-KZ"/>
        </w:rPr>
        <w:t>»</w:t>
      </w:r>
      <w:r w:rsidRPr="00BA400E">
        <w:rPr>
          <w:lang w:val="kk-KZ"/>
        </w:rPr>
        <w:t xml:space="preserve"> КММ</w:t>
      </w:r>
      <w:r>
        <w:rPr>
          <w:lang w:val="kk-KZ"/>
        </w:rPr>
        <w:t xml:space="preserve"> логопеді</w:t>
      </w:r>
    </w:p>
    <w:p w14:paraId="25E38ECC" w14:textId="77777777" w:rsidR="00BA400E" w:rsidRDefault="00BA400E" w:rsidP="00BA400E">
      <w:pPr>
        <w:pStyle w:val="ad"/>
        <w:tabs>
          <w:tab w:val="left" w:pos="993"/>
        </w:tabs>
        <w:ind w:left="0" w:firstLine="709"/>
        <w:rPr>
          <w:lang w:val="kk-KZ"/>
        </w:rPr>
      </w:pPr>
    </w:p>
    <w:p w14:paraId="3A05A300" w14:textId="26C848CC" w:rsidR="00BA400E" w:rsidRPr="00C01603" w:rsidRDefault="00BA400E" w:rsidP="00BA400E">
      <w:pPr>
        <w:pStyle w:val="ad"/>
        <w:tabs>
          <w:tab w:val="left" w:pos="993"/>
        </w:tabs>
        <w:ind w:left="0" w:firstLine="709"/>
        <w:rPr>
          <w:lang w:val="kk-KZ"/>
        </w:rPr>
      </w:pPr>
      <w:r w:rsidRPr="00C01603">
        <w:rPr>
          <w:lang w:val="kk-KZ"/>
        </w:rPr>
        <w:t>Инклюзивті мектепті дамыту үшін жалпыға білім беру мектебін өзгертуде келесі іс-</w:t>
      </w:r>
      <w:r w:rsidRPr="00C01603">
        <w:rPr>
          <w:spacing w:val="-57"/>
          <w:lang w:val="kk-KZ"/>
        </w:rPr>
        <w:t xml:space="preserve"> </w:t>
      </w:r>
      <w:r w:rsidRPr="00C01603">
        <w:rPr>
          <w:lang w:val="kk-KZ"/>
        </w:rPr>
        <w:t>әрекеттер</w:t>
      </w:r>
      <w:r w:rsidRPr="00C01603">
        <w:rPr>
          <w:spacing w:val="-1"/>
          <w:lang w:val="kk-KZ"/>
        </w:rPr>
        <w:t xml:space="preserve"> </w:t>
      </w:r>
      <w:r w:rsidRPr="00C01603">
        <w:rPr>
          <w:lang w:val="kk-KZ"/>
        </w:rPr>
        <w:t>қарастырылады:</w:t>
      </w:r>
    </w:p>
    <w:p w14:paraId="054B077A" w14:textId="77777777" w:rsidR="00BA400E" w:rsidRPr="00C01603" w:rsidRDefault="00BA400E" w:rsidP="00BA400E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1603">
        <w:rPr>
          <w:rFonts w:ascii="Times New Roman" w:hAnsi="Times New Roman" w:cs="Times New Roman"/>
          <w:sz w:val="24"/>
          <w:szCs w:val="24"/>
          <w:lang w:val="kk-KZ"/>
        </w:rPr>
        <w:t>ерекше білім беру қажеттіліктері бар балаларға қосымша қызмет және қолдау</w:t>
      </w:r>
      <w:r w:rsidRPr="00C01603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көрсетуді</w:t>
      </w:r>
      <w:r w:rsidRPr="00C01603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қарастыратын</w:t>
      </w:r>
      <w:r w:rsidRPr="00C01603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Pr="00C0160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жоспарын</w:t>
      </w:r>
      <w:r w:rsidRPr="00C01603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құрастыру;</w:t>
      </w:r>
    </w:p>
    <w:p w14:paraId="2A6A89F2" w14:textId="77777777" w:rsidR="00BA400E" w:rsidRPr="00C01603" w:rsidRDefault="00BA400E" w:rsidP="00BA400E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5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1603"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Pr="00C01603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мазмұнын</w:t>
      </w:r>
      <w:r w:rsidRPr="00C01603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баланың</w:t>
      </w:r>
      <w:r w:rsidRPr="00C01603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тәжірибесі,</w:t>
      </w:r>
      <w:r w:rsidRPr="00C01603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түрткілері</w:t>
      </w:r>
      <w:r w:rsidRPr="00C01603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C01603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өзіндік</w:t>
      </w:r>
      <w:r w:rsidRPr="00C01603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дамуына</w:t>
      </w:r>
      <w:r w:rsidRPr="00C01603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бағыттау;</w:t>
      </w:r>
    </w:p>
    <w:p w14:paraId="543ACC59" w14:textId="77777777" w:rsidR="00BA400E" w:rsidRPr="00C01603" w:rsidRDefault="00BA400E" w:rsidP="00BA400E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5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1603">
        <w:rPr>
          <w:rFonts w:ascii="Times New Roman" w:hAnsi="Times New Roman" w:cs="Times New Roman"/>
          <w:sz w:val="24"/>
          <w:szCs w:val="24"/>
          <w:lang w:val="kk-KZ"/>
        </w:rPr>
        <w:t>күнделікті оқу үрдісінде пайда болатын қиындықтарды анықтап, оларды жеңуде</w:t>
      </w:r>
      <w:r w:rsidRPr="00C01603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балаға қолдау көрсету, әрбір нақты жағдай үшін қарастырылған бағалау үрдістері арқылы</w:t>
      </w:r>
      <w:r w:rsidRPr="00C01603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баланың</w:t>
      </w:r>
      <w:r w:rsidRPr="00C01603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жеке даму</w:t>
      </w:r>
      <w:r w:rsidRPr="00C01603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ерекшеліктеріне жетекшілік</w:t>
      </w:r>
      <w:r w:rsidRPr="00C01603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жасау;</w:t>
      </w:r>
    </w:p>
    <w:p w14:paraId="6EBE5E73" w14:textId="77777777" w:rsidR="00BA400E" w:rsidRPr="00C01603" w:rsidRDefault="00BA400E" w:rsidP="00BA400E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5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1603"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Pr="00C01603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үрдісінде</w:t>
      </w:r>
      <w:r w:rsidRPr="00C01603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тиімді,</w:t>
      </w:r>
      <w:r w:rsidRPr="00C01603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белсенді</w:t>
      </w:r>
      <w:r w:rsidRPr="00C01603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C01603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қажетті</w:t>
      </w:r>
      <w:r w:rsidRPr="00C01603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технологияларды</w:t>
      </w:r>
      <w:r w:rsidRPr="00C01603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қолдану;</w:t>
      </w:r>
    </w:p>
    <w:p w14:paraId="183A661A" w14:textId="77777777" w:rsidR="00BA400E" w:rsidRPr="00C01603" w:rsidRDefault="00BA400E" w:rsidP="00BA400E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1603">
        <w:rPr>
          <w:rFonts w:ascii="Times New Roman" w:hAnsi="Times New Roman" w:cs="Times New Roman"/>
          <w:sz w:val="24"/>
          <w:szCs w:val="24"/>
          <w:lang w:val="kk-KZ"/>
        </w:rPr>
        <w:t>кеңістіктік кедергілерді барынша азайту немесе жою және баланың оқу әрекеті</w:t>
      </w:r>
      <w:r w:rsidRPr="00C01603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мен қарым-қатынас ұтқырлығын қамтамасыз ету үшін техникалық және компенсаторлық</w:t>
      </w:r>
      <w:r w:rsidRPr="00C01603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көмекші</w:t>
      </w:r>
      <w:r w:rsidRPr="00C01603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құралдарды</w:t>
      </w:r>
      <w:r w:rsidRPr="00C01603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  <w:lang w:val="kk-KZ"/>
        </w:rPr>
        <w:t>пайдалану.</w:t>
      </w:r>
    </w:p>
    <w:p w14:paraId="136BC4E5" w14:textId="77777777" w:rsidR="00BA400E" w:rsidRPr="00C01603" w:rsidRDefault="00BA400E" w:rsidP="00BA400E">
      <w:pPr>
        <w:pStyle w:val="ad"/>
        <w:tabs>
          <w:tab w:val="left" w:pos="993"/>
        </w:tabs>
        <w:ind w:left="0" w:firstLine="709"/>
        <w:rPr>
          <w:lang w:val="kk-KZ"/>
        </w:rPr>
      </w:pPr>
      <w:r w:rsidRPr="00C01603">
        <w:rPr>
          <w:lang w:val="kk-KZ"/>
        </w:rPr>
        <w:t>Бұл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бағытта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басты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рөл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және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жауапкершілік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білім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беру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ұйымдары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мен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мектеп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басшыларына жүктеледі. Олар басқару үдерісін дамытып, бағдарламаларды, оқытудың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түрлі қалыптарын және білім мен дағдыларын бағалау әдістерін, балалардың бір-біріне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көмек беруін оңтайландыруды, кедергілерді жоюды, мектеп пен қоғамның, ата-аналардың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арасында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өзара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тығыз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байланыстарды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қамтуға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арналған</w:t>
      </w:r>
      <w:r w:rsidRPr="00C01603">
        <w:rPr>
          <w:spacing w:val="61"/>
          <w:lang w:val="kk-KZ"/>
        </w:rPr>
        <w:t xml:space="preserve"> </w:t>
      </w:r>
      <w:r w:rsidRPr="00C01603">
        <w:rPr>
          <w:lang w:val="kk-KZ"/>
        </w:rPr>
        <w:t>әдістемелік-нұсқау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материалдарын қайта қарастырулары қажет. Жергілікті әкімшіліктер жалпыға білім беру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мектептерінде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инклюзия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үрдістерінің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дамуына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жауапкершілікпен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қарап,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белсенділік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танытып,</w:t>
      </w:r>
      <w:r w:rsidRPr="00C01603">
        <w:rPr>
          <w:spacing w:val="-5"/>
          <w:lang w:val="kk-KZ"/>
        </w:rPr>
        <w:t xml:space="preserve"> </w:t>
      </w:r>
      <w:r w:rsidRPr="00C01603">
        <w:rPr>
          <w:lang w:val="kk-KZ"/>
        </w:rPr>
        <w:t>инклюзия</w:t>
      </w:r>
      <w:r w:rsidRPr="00C01603">
        <w:rPr>
          <w:spacing w:val="-3"/>
          <w:lang w:val="kk-KZ"/>
        </w:rPr>
        <w:t xml:space="preserve"> </w:t>
      </w:r>
      <w:r w:rsidRPr="00C01603">
        <w:rPr>
          <w:lang w:val="kk-KZ"/>
        </w:rPr>
        <w:t>тәртібінде</w:t>
      </w:r>
      <w:r w:rsidRPr="00C01603">
        <w:rPr>
          <w:spacing w:val="-3"/>
          <w:lang w:val="kk-KZ"/>
        </w:rPr>
        <w:t xml:space="preserve"> </w:t>
      </w:r>
      <w:r w:rsidRPr="00C01603">
        <w:rPr>
          <w:lang w:val="kk-KZ"/>
        </w:rPr>
        <w:t>жұмыс</w:t>
      </w:r>
      <w:r w:rsidRPr="00C01603">
        <w:rPr>
          <w:spacing w:val="-3"/>
          <w:lang w:val="kk-KZ"/>
        </w:rPr>
        <w:t xml:space="preserve"> </w:t>
      </w:r>
      <w:r w:rsidRPr="00C01603">
        <w:rPr>
          <w:lang w:val="kk-KZ"/>
        </w:rPr>
        <w:t>жасайтын</w:t>
      </w:r>
      <w:r w:rsidRPr="00C01603">
        <w:rPr>
          <w:spacing w:val="-4"/>
          <w:lang w:val="kk-KZ"/>
        </w:rPr>
        <w:t xml:space="preserve"> </w:t>
      </w:r>
      <w:r w:rsidRPr="00C01603">
        <w:rPr>
          <w:lang w:val="kk-KZ"/>
        </w:rPr>
        <w:t>мектептерге</w:t>
      </w:r>
      <w:r w:rsidRPr="00C01603">
        <w:rPr>
          <w:spacing w:val="-3"/>
          <w:lang w:val="kk-KZ"/>
        </w:rPr>
        <w:t xml:space="preserve"> </w:t>
      </w:r>
      <w:r w:rsidRPr="00C01603">
        <w:rPr>
          <w:lang w:val="kk-KZ"/>
        </w:rPr>
        <w:t>қолдау</w:t>
      </w:r>
      <w:r w:rsidRPr="00C01603">
        <w:rPr>
          <w:spacing w:val="-3"/>
          <w:lang w:val="kk-KZ"/>
        </w:rPr>
        <w:t xml:space="preserve"> </w:t>
      </w:r>
      <w:r w:rsidRPr="00C01603">
        <w:rPr>
          <w:lang w:val="kk-KZ"/>
        </w:rPr>
        <w:t>көрсетулері</w:t>
      </w:r>
      <w:r w:rsidRPr="00C01603">
        <w:rPr>
          <w:spacing w:val="-3"/>
          <w:lang w:val="kk-KZ"/>
        </w:rPr>
        <w:t xml:space="preserve"> </w:t>
      </w:r>
      <w:r w:rsidRPr="00C01603">
        <w:rPr>
          <w:lang w:val="kk-KZ"/>
        </w:rPr>
        <w:t>міндетті.</w:t>
      </w:r>
    </w:p>
    <w:p w14:paraId="286D49AD" w14:textId="77777777" w:rsidR="00BA400E" w:rsidRPr="00C01603" w:rsidRDefault="00BA400E" w:rsidP="00BA400E">
      <w:pPr>
        <w:pStyle w:val="ad"/>
        <w:tabs>
          <w:tab w:val="left" w:pos="993"/>
        </w:tabs>
        <w:ind w:left="0" w:firstLine="709"/>
        <w:rPr>
          <w:lang w:val="kk-KZ"/>
        </w:rPr>
      </w:pPr>
      <w:r w:rsidRPr="00C01603">
        <w:rPr>
          <w:lang w:val="kk-KZ"/>
        </w:rPr>
        <w:t>МШБ білім беру бағдарламаларын меңгеру мәселесін нәтижеге бағытталған білім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беру модельдерін енгізу арқылы шешуге болады. Білім берудің жаңа парадигмасының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бейнесі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ретінде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нәтижеге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бағытталған,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білім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беру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моделінің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мақсаттары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мен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мазмұны</w:t>
      </w:r>
      <w:r w:rsidRPr="00C01603">
        <w:rPr>
          <w:spacing w:val="-57"/>
          <w:lang w:val="kk-KZ"/>
        </w:rPr>
        <w:t xml:space="preserve"> </w:t>
      </w:r>
      <w:r w:rsidRPr="00C01603">
        <w:rPr>
          <w:lang w:val="kk-KZ"/>
        </w:rPr>
        <w:t>құзыреттіліктер түрінде ұсынылған, күтілетін нәтижелерге негізделеді. Даму бұзылыстары</w:t>
      </w:r>
      <w:r w:rsidRPr="00C01603">
        <w:rPr>
          <w:spacing w:val="-57"/>
          <w:lang w:val="kk-KZ"/>
        </w:rPr>
        <w:t xml:space="preserve"> </w:t>
      </w:r>
      <w:r w:rsidRPr="00C01603">
        <w:rPr>
          <w:lang w:val="kk-KZ"/>
        </w:rPr>
        <w:t>бар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балаларға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жоғары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деңгейлі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оқу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жетістіктеріне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қол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жеткізуге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түрлі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деңгейлерде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оқытуды енгізу, білімдерді бағалауда жаңа бағыттарды іске асыру мүмкіндік береді. Білім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беру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ортасын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өзгертуді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жоспарлауда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әуелі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түрлендіру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қаншалықты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қажет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екендігін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анықтау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керек.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Әрине,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көп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жағдайларда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өзгерістер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даму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ерекшеліктері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бар балаларды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оқытуға жағымды жағдайлар жасау үшін енгізіледі. Қажетті өзгерістерді келесі 5 топқа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жатқызуға болады: білім беру кеңістігі, оқу құралдары, ресурстар, оқыту стратегиялары,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білімдерді</w:t>
      </w:r>
      <w:r w:rsidRPr="00C01603">
        <w:rPr>
          <w:spacing w:val="-2"/>
          <w:lang w:val="kk-KZ"/>
        </w:rPr>
        <w:t xml:space="preserve"> </w:t>
      </w:r>
      <w:r w:rsidRPr="00C01603">
        <w:rPr>
          <w:lang w:val="kk-KZ"/>
        </w:rPr>
        <w:t>меңгеру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деңгейін</w:t>
      </w:r>
      <w:r w:rsidRPr="00C01603">
        <w:rPr>
          <w:spacing w:val="-1"/>
          <w:lang w:val="kk-KZ"/>
        </w:rPr>
        <w:t xml:space="preserve"> </w:t>
      </w:r>
      <w:r w:rsidRPr="00C01603">
        <w:rPr>
          <w:lang w:val="kk-KZ"/>
        </w:rPr>
        <w:t>анықтау</w:t>
      </w:r>
      <w:r w:rsidRPr="00C01603">
        <w:rPr>
          <w:spacing w:val="2"/>
          <w:lang w:val="kk-KZ"/>
        </w:rPr>
        <w:t xml:space="preserve"> </w:t>
      </w:r>
      <w:r w:rsidRPr="00C01603">
        <w:rPr>
          <w:lang w:val="kk-KZ"/>
        </w:rPr>
        <w:t>жұмысы.</w:t>
      </w:r>
    </w:p>
    <w:p w14:paraId="03B04C71" w14:textId="77777777" w:rsidR="00BA400E" w:rsidRPr="00C01603" w:rsidRDefault="00BA400E" w:rsidP="00BA400E">
      <w:pPr>
        <w:pStyle w:val="ad"/>
        <w:tabs>
          <w:tab w:val="left" w:pos="993"/>
        </w:tabs>
        <w:ind w:left="0" w:firstLine="709"/>
      </w:pPr>
      <w:r w:rsidRPr="00C01603">
        <w:rPr>
          <w:i/>
          <w:lang w:val="kk-KZ"/>
        </w:rPr>
        <w:t>Оқу</w:t>
      </w:r>
      <w:r w:rsidRPr="00C01603">
        <w:rPr>
          <w:i/>
          <w:spacing w:val="1"/>
          <w:lang w:val="kk-KZ"/>
        </w:rPr>
        <w:t xml:space="preserve"> </w:t>
      </w:r>
      <w:r w:rsidRPr="00C01603">
        <w:rPr>
          <w:i/>
          <w:lang w:val="kk-KZ"/>
        </w:rPr>
        <w:t>құралдарын</w:t>
      </w:r>
      <w:r w:rsidRPr="00C01603">
        <w:rPr>
          <w:i/>
          <w:spacing w:val="1"/>
          <w:lang w:val="kk-KZ"/>
        </w:rPr>
        <w:t xml:space="preserve"> </w:t>
      </w:r>
      <w:r w:rsidRPr="00C01603">
        <w:rPr>
          <w:i/>
          <w:lang w:val="kk-KZ"/>
        </w:rPr>
        <w:t>түрлендіру</w:t>
      </w:r>
      <w:r w:rsidRPr="00C01603">
        <w:rPr>
          <w:lang w:val="kk-KZ"/>
        </w:rPr>
        <w:t>.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Ерекше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білім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беру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қажеттіліктері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бар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оқушының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қалыпты ортаға қосылу үрдісінің жеңіл өтіп, нәтижелі болуына қол жеткізу үшін оқу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құралдарын өзгерту және түрлендіру керек. Қазіргі сыныпта тілді зерттеу - оқу мен жазу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бойынша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көптеген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жаттығуларды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орындаумен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бекітілетін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маңызды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міндеттердің</w:t>
      </w:r>
      <w:r w:rsidRPr="00C01603">
        <w:rPr>
          <w:spacing w:val="60"/>
          <w:lang w:val="kk-KZ"/>
        </w:rPr>
        <w:t xml:space="preserve"> </w:t>
      </w:r>
      <w:r w:rsidRPr="00C01603">
        <w:rPr>
          <w:lang w:val="kk-KZ"/>
        </w:rPr>
        <w:t>бірі.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Оны</w:t>
      </w:r>
      <w:r w:rsidRPr="00C01603">
        <w:rPr>
          <w:spacing w:val="46"/>
          <w:lang w:val="kk-KZ"/>
        </w:rPr>
        <w:t xml:space="preserve"> </w:t>
      </w:r>
      <w:r w:rsidRPr="00C01603">
        <w:rPr>
          <w:lang w:val="kk-KZ"/>
        </w:rPr>
        <w:t>шешуде</w:t>
      </w:r>
      <w:r w:rsidRPr="00C01603">
        <w:rPr>
          <w:spacing w:val="48"/>
          <w:lang w:val="kk-KZ"/>
        </w:rPr>
        <w:t xml:space="preserve"> </w:t>
      </w:r>
      <w:r w:rsidRPr="00C01603">
        <w:rPr>
          <w:lang w:val="kk-KZ"/>
        </w:rPr>
        <w:t>«қиын</w:t>
      </w:r>
      <w:r w:rsidRPr="00C01603">
        <w:rPr>
          <w:spacing w:val="48"/>
          <w:lang w:val="kk-KZ"/>
        </w:rPr>
        <w:t xml:space="preserve"> </w:t>
      </w:r>
      <w:r w:rsidRPr="00C01603">
        <w:rPr>
          <w:lang w:val="kk-KZ"/>
        </w:rPr>
        <w:t>оқылатын»</w:t>
      </w:r>
      <w:r w:rsidRPr="00C01603">
        <w:rPr>
          <w:spacing w:val="49"/>
          <w:lang w:val="kk-KZ"/>
        </w:rPr>
        <w:t xml:space="preserve"> </w:t>
      </w:r>
      <w:r w:rsidRPr="00C01603">
        <w:rPr>
          <w:lang w:val="kk-KZ"/>
        </w:rPr>
        <w:t>оқу</w:t>
      </w:r>
      <w:r w:rsidRPr="00C01603">
        <w:rPr>
          <w:spacing w:val="50"/>
          <w:lang w:val="kk-KZ"/>
        </w:rPr>
        <w:t xml:space="preserve"> </w:t>
      </w:r>
      <w:r w:rsidRPr="00C01603">
        <w:rPr>
          <w:lang w:val="kk-KZ"/>
        </w:rPr>
        <w:t>құралдарын</w:t>
      </w:r>
      <w:r w:rsidRPr="00C01603">
        <w:rPr>
          <w:spacing w:val="48"/>
          <w:lang w:val="kk-KZ"/>
        </w:rPr>
        <w:t xml:space="preserve"> </w:t>
      </w:r>
      <w:r w:rsidRPr="00C01603">
        <w:rPr>
          <w:lang w:val="kk-KZ"/>
        </w:rPr>
        <w:t>қолданбаған</w:t>
      </w:r>
      <w:r w:rsidRPr="00C01603">
        <w:rPr>
          <w:spacing w:val="48"/>
          <w:lang w:val="kk-KZ"/>
        </w:rPr>
        <w:t xml:space="preserve"> </w:t>
      </w:r>
      <w:r w:rsidRPr="00C01603">
        <w:rPr>
          <w:lang w:val="kk-KZ"/>
        </w:rPr>
        <w:t>дұрыс.</w:t>
      </w:r>
      <w:r w:rsidRPr="00C01603">
        <w:rPr>
          <w:spacing w:val="48"/>
          <w:lang w:val="kk-KZ"/>
        </w:rPr>
        <w:t xml:space="preserve"> </w:t>
      </w:r>
      <w:r w:rsidRPr="00C01603">
        <w:rPr>
          <w:lang w:val="kk-KZ"/>
        </w:rPr>
        <w:t>Бір</w:t>
      </w:r>
      <w:r w:rsidRPr="00C01603">
        <w:rPr>
          <w:spacing w:val="48"/>
          <w:lang w:val="kk-KZ"/>
        </w:rPr>
        <w:t xml:space="preserve"> </w:t>
      </w:r>
      <w:r w:rsidRPr="00C01603">
        <w:rPr>
          <w:lang w:val="kk-KZ"/>
        </w:rPr>
        <w:t>балалар</w:t>
      </w:r>
      <w:r w:rsidRPr="00C01603">
        <w:rPr>
          <w:spacing w:val="48"/>
          <w:lang w:val="kk-KZ"/>
        </w:rPr>
        <w:t xml:space="preserve"> </w:t>
      </w:r>
      <w:r w:rsidRPr="00C01603">
        <w:rPr>
          <w:lang w:val="kk-KZ"/>
        </w:rPr>
        <w:t>үшін  шрифті үлкейту керек, басқалары үшін – аралық көрсеткішті екі есе үлкейтіп, шрифтің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басқа</w:t>
      </w:r>
      <w:r w:rsidRPr="00C01603">
        <w:rPr>
          <w:spacing w:val="41"/>
          <w:lang w:val="kk-KZ"/>
        </w:rPr>
        <w:t xml:space="preserve"> </w:t>
      </w:r>
      <w:r w:rsidRPr="00C01603">
        <w:rPr>
          <w:lang w:val="kk-KZ"/>
        </w:rPr>
        <w:t>түрін</w:t>
      </w:r>
      <w:r w:rsidRPr="00C01603">
        <w:rPr>
          <w:spacing w:val="41"/>
          <w:lang w:val="kk-KZ"/>
        </w:rPr>
        <w:t xml:space="preserve"> </w:t>
      </w:r>
      <w:r w:rsidRPr="00C01603">
        <w:rPr>
          <w:lang w:val="kk-KZ"/>
        </w:rPr>
        <w:t>қолданған</w:t>
      </w:r>
      <w:r w:rsidRPr="00C01603">
        <w:rPr>
          <w:spacing w:val="40"/>
          <w:lang w:val="kk-KZ"/>
        </w:rPr>
        <w:t xml:space="preserve"> </w:t>
      </w:r>
      <w:r w:rsidRPr="00C01603">
        <w:rPr>
          <w:lang w:val="kk-KZ"/>
        </w:rPr>
        <w:t>дұрыс.</w:t>
      </w:r>
      <w:r w:rsidRPr="00C01603">
        <w:rPr>
          <w:spacing w:val="42"/>
          <w:lang w:val="kk-KZ"/>
        </w:rPr>
        <w:t xml:space="preserve"> </w:t>
      </w:r>
      <w:r w:rsidRPr="00C01603">
        <w:rPr>
          <w:lang w:val="kk-KZ"/>
        </w:rPr>
        <w:t>Мұндай</w:t>
      </w:r>
      <w:r w:rsidRPr="00C01603">
        <w:rPr>
          <w:spacing w:val="42"/>
          <w:lang w:val="kk-KZ"/>
        </w:rPr>
        <w:t xml:space="preserve"> </w:t>
      </w:r>
      <w:r w:rsidRPr="00C01603">
        <w:rPr>
          <w:lang w:val="kk-KZ"/>
        </w:rPr>
        <w:t>өзгерістер</w:t>
      </w:r>
      <w:r w:rsidRPr="00C01603">
        <w:rPr>
          <w:spacing w:val="41"/>
          <w:lang w:val="kk-KZ"/>
        </w:rPr>
        <w:t xml:space="preserve"> </w:t>
      </w:r>
      <w:r w:rsidRPr="00C01603">
        <w:rPr>
          <w:lang w:val="kk-KZ"/>
        </w:rPr>
        <w:t>қабылдау</w:t>
      </w:r>
      <w:r w:rsidRPr="00C01603">
        <w:rPr>
          <w:spacing w:val="43"/>
          <w:lang w:val="kk-KZ"/>
        </w:rPr>
        <w:t xml:space="preserve"> </w:t>
      </w:r>
      <w:r w:rsidRPr="00C01603">
        <w:rPr>
          <w:lang w:val="kk-KZ"/>
        </w:rPr>
        <w:t>барысын</w:t>
      </w:r>
      <w:r w:rsidRPr="00C01603">
        <w:rPr>
          <w:spacing w:val="42"/>
          <w:lang w:val="kk-KZ"/>
        </w:rPr>
        <w:t xml:space="preserve"> </w:t>
      </w:r>
      <w:r w:rsidRPr="00C01603">
        <w:rPr>
          <w:lang w:val="kk-KZ"/>
        </w:rPr>
        <w:t>жылдамдатады,</w:t>
      </w:r>
      <w:r w:rsidRPr="00C01603">
        <w:rPr>
          <w:spacing w:val="40"/>
          <w:lang w:val="kk-KZ"/>
        </w:rPr>
        <w:t xml:space="preserve"> </w:t>
      </w:r>
      <w:r w:rsidRPr="00C01603">
        <w:rPr>
          <w:lang w:val="kk-KZ"/>
        </w:rPr>
        <w:t>ал</w:t>
      </w:r>
      <w:r w:rsidRPr="00C01603">
        <w:rPr>
          <w:spacing w:val="-57"/>
          <w:lang w:val="kk-KZ"/>
        </w:rPr>
        <w:t xml:space="preserve"> </w:t>
      </w:r>
      <w:r w:rsidRPr="00C01603">
        <w:rPr>
          <w:lang w:val="kk-KZ"/>
        </w:rPr>
        <w:t>оқу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құралдары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ұнамды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болады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және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де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МШБ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оқу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үрдісіне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көп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күш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жұмсамауын</w:t>
      </w:r>
      <w:r w:rsidRPr="00C01603">
        <w:rPr>
          <w:spacing w:val="1"/>
          <w:lang w:val="kk-KZ"/>
        </w:rPr>
        <w:t xml:space="preserve"> </w:t>
      </w:r>
      <w:r w:rsidRPr="00C01603">
        <w:rPr>
          <w:lang w:val="kk-KZ"/>
        </w:rPr>
        <w:t>қамтамасыз</w:t>
      </w:r>
      <w:r w:rsidRPr="00C01603">
        <w:rPr>
          <w:spacing w:val="-3"/>
          <w:lang w:val="kk-KZ"/>
        </w:rPr>
        <w:t xml:space="preserve"> </w:t>
      </w:r>
      <w:r w:rsidRPr="00C01603">
        <w:rPr>
          <w:lang w:val="kk-KZ"/>
        </w:rPr>
        <w:t xml:space="preserve">етеді. </w:t>
      </w:r>
      <w:proofErr w:type="spellStart"/>
      <w:r w:rsidRPr="00C01603">
        <w:t>Оқу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құралдарын</w:t>
      </w:r>
      <w:proofErr w:type="spellEnd"/>
      <w:r w:rsidRPr="00C01603">
        <w:rPr>
          <w:spacing w:val="-1"/>
        </w:rPr>
        <w:t xml:space="preserve"> </w:t>
      </w:r>
      <w:proofErr w:type="spellStart"/>
      <w:r w:rsidRPr="00C01603">
        <w:t>түрлендіру</w:t>
      </w:r>
      <w:proofErr w:type="spellEnd"/>
      <w:r w:rsidRPr="00C01603">
        <w:rPr>
          <w:spacing w:val="-1"/>
        </w:rPr>
        <w:t xml:space="preserve"> </w:t>
      </w:r>
      <w:proofErr w:type="spellStart"/>
      <w:r w:rsidRPr="00C01603">
        <w:t>тәсілдері</w:t>
      </w:r>
      <w:proofErr w:type="spellEnd"/>
      <w:r w:rsidRPr="00C01603">
        <w:t>:</w:t>
      </w:r>
    </w:p>
    <w:p w14:paraId="1D712F52" w14:textId="77777777" w:rsidR="00BA400E" w:rsidRPr="00C01603" w:rsidRDefault="00BA400E" w:rsidP="00BA400E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оқуды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жеңілдету</w:t>
      </w:r>
      <w:proofErr w:type="spellEnd"/>
      <w:r w:rsidRPr="00C01603">
        <w:rPr>
          <w:rFonts w:ascii="Times New Roman" w:hAnsi="Times New Roman" w:cs="Times New Roman"/>
          <w:sz w:val="24"/>
          <w:szCs w:val="24"/>
        </w:rPr>
        <w:t>;</w:t>
      </w:r>
    </w:p>
    <w:p w14:paraId="1A310CF8" w14:textId="77777777" w:rsidR="00BA400E" w:rsidRPr="00C01603" w:rsidRDefault="00BA400E" w:rsidP="00BA400E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C016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белгілерді</w:t>
      </w:r>
      <w:proofErr w:type="spellEnd"/>
      <w:r w:rsidRPr="00C016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шрифтпен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C016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түстермен</w:t>
      </w:r>
      <w:proofErr w:type="spellEnd"/>
      <w:r w:rsidRPr="00C016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бөліп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C01603">
        <w:rPr>
          <w:rFonts w:ascii="Times New Roman" w:hAnsi="Times New Roman" w:cs="Times New Roman"/>
          <w:sz w:val="24"/>
          <w:szCs w:val="24"/>
        </w:rPr>
        <w:t>;</w:t>
      </w:r>
    </w:p>
    <w:p w14:paraId="66CB5810" w14:textId="77777777" w:rsidR="00BA400E" w:rsidRPr="00C01603" w:rsidRDefault="00BA400E" w:rsidP="00BA400E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1603">
        <w:rPr>
          <w:rFonts w:ascii="Times New Roman" w:hAnsi="Times New Roman" w:cs="Times New Roman"/>
          <w:sz w:val="24"/>
          <w:szCs w:val="24"/>
        </w:rPr>
        <w:t>қажетсіз</w:t>
      </w:r>
      <w:proofErr w:type="spellEnd"/>
      <w:r w:rsidRPr="00C016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C016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қысқарту</w:t>
      </w:r>
      <w:proofErr w:type="spellEnd"/>
      <w:r w:rsidRPr="00C01603">
        <w:rPr>
          <w:rFonts w:ascii="Times New Roman" w:hAnsi="Times New Roman" w:cs="Times New Roman"/>
          <w:sz w:val="24"/>
          <w:szCs w:val="24"/>
        </w:rPr>
        <w:t>;</w:t>
      </w:r>
    </w:p>
    <w:p w14:paraId="21FE5314" w14:textId="77777777" w:rsidR="00BA400E" w:rsidRPr="00C01603" w:rsidRDefault="00BA400E" w:rsidP="00BA400E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35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көріп</w:t>
      </w:r>
      <w:proofErr w:type="spellEnd"/>
      <w:r w:rsidRPr="00C016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қабылдауын</w:t>
      </w:r>
      <w:proofErr w:type="spellEnd"/>
      <w:r w:rsidRPr="00C016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C01603">
        <w:rPr>
          <w:rFonts w:ascii="Times New Roman" w:hAnsi="Times New Roman" w:cs="Times New Roman"/>
          <w:sz w:val="24"/>
          <w:szCs w:val="24"/>
        </w:rPr>
        <w:t>,</w:t>
      </w:r>
      <w:r w:rsidRPr="00C016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</w:rPr>
        <w:t>диаграмма,</w:t>
      </w:r>
      <w:r w:rsidRPr="00C016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сызба</w:t>
      </w:r>
      <w:proofErr w:type="spellEnd"/>
      <w:r w:rsidRPr="00C01603">
        <w:rPr>
          <w:rFonts w:ascii="Times New Roman" w:hAnsi="Times New Roman" w:cs="Times New Roman"/>
          <w:sz w:val="24"/>
          <w:szCs w:val="24"/>
        </w:rPr>
        <w:t>,</w:t>
      </w:r>
      <w:r w:rsidRPr="00C016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</w:rPr>
        <w:t>POWER</w:t>
      </w:r>
      <w:r w:rsidRPr="00C016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</w:rPr>
        <w:t>POINT</w:t>
      </w:r>
      <w:r w:rsidRPr="00C016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lastRenderedPageBreak/>
        <w:t>таныстырылымдары</w:t>
      </w:r>
      <w:proofErr w:type="spellEnd"/>
      <w:r w:rsidRPr="00C016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C016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белсендендіру</w:t>
      </w:r>
      <w:proofErr w:type="spellEnd"/>
      <w:r w:rsidRPr="00C01603">
        <w:rPr>
          <w:rFonts w:ascii="Times New Roman" w:hAnsi="Times New Roman" w:cs="Times New Roman"/>
          <w:sz w:val="24"/>
          <w:szCs w:val="24"/>
        </w:rPr>
        <w:t>;</w:t>
      </w:r>
    </w:p>
    <w:p w14:paraId="34C5E402" w14:textId="77777777" w:rsidR="00BA400E" w:rsidRPr="00C01603" w:rsidRDefault="00BA400E" w:rsidP="00BA400E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материалдың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жеңіл</w:t>
      </w:r>
      <w:proofErr w:type="spellEnd"/>
      <w:r w:rsidRPr="00C016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016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C016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C016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C01603">
        <w:rPr>
          <w:rFonts w:ascii="Times New Roman" w:hAnsi="Times New Roman" w:cs="Times New Roman"/>
          <w:sz w:val="24"/>
          <w:szCs w:val="24"/>
        </w:rPr>
        <w:t>;</w:t>
      </w:r>
    </w:p>
    <w:p w14:paraId="26C8EDFB" w14:textId="77777777" w:rsidR="00BA400E" w:rsidRPr="00C01603" w:rsidRDefault="00BA400E" w:rsidP="00BA400E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1603">
        <w:rPr>
          <w:rFonts w:ascii="Times New Roman" w:hAnsi="Times New Roman" w:cs="Times New Roman"/>
          <w:sz w:val="24"/>
          <w:szCs w:val="24"/>
        </w:rPr>
        <w:t>тәжірибелік</w:t>
      </w:r>
      <w:proofErr w:type="spellEnd"/>
      <w:r w:rsidRPr="00C016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603">
        <w:rPr>
          <w:rFonts w:ascii="Times New Roman" w:hAnsi="Times New Roman" w:cs="Times New Roman"/>
          <w:sz w:val="24"/>
          <w:szCs w:val="24"/>
        </w:rPr>
        <w:t>мен</w:t>
      </w:r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өзектілігі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таңдаулы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мәтіндерді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 w:rsidRPr="00C01603">
        <w:rPr>
          <w:rFonts w:ascii="Times New Roman" w:hAnsi="Times New Roman" w:cs="Times New Roman"/>
          <w:sz w:val="24"/>
          <w:szCs w:val="24"/>
        </w:rPr>
        <w:t>;</w:t>
      </w:r>
    </w:p>
    <w:p w14:paraId="055E7414" w14:textId="77777777" w:rsidR="00BA400E" w:rsidRPr="00C01603" w:rsidRDefault="00BA400E" w:rsidP="00BA400E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аудиожазба</w:t>
      </w:r>
      <w:proofErr w:type="spellEnd"/>
      <w:r w:rsidRPr="00C01603">
        <w:rPr>
          <w:rFonts w:ascii="Times New Roman" w:hAnsi="Times New Roman" w:cs="Times New Roman"/>
          <w:sz w:val="24"/>
          <w:szCs w:val="24"/>
        </w:rPr>
        <w:t>,</w:t>
      </w:r>
      <w:r w:rsidRPr="00C016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бейнефильм</w:t>
      </w:r>
      <w:proofErr w:type="spellEnd"/>
      <w:r w:rsidRPr="00C016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сынды</w:t>
      </w:r>
      <w:proofErr w:type="spellEnd"/>
      <w:r w:rsidRPr="00C016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альтернативті</w:t>
      </w:r>
      <w:proofErr w:type="spellEnd"/>
      <w:r w:rsidRPr="00C016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C016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C01603">
        <w:rPr>
          <w:rFonts w:ascii="Times New Roman" w:hAnsi="Times New Roman" w:cs="Times New Roman"/>
          <w:sz w:val="24"/>
          <w:szCs w:val="24"/>
        </w:rPr>
        <w:t>;</w:t>
      </w:r>
    </w:p>
    <w:p w14:paraId="1397D818" w14:textId="77777777" w:rsidR="00BA400E" w:rsidRPr="00C01603" w:rsidRDefault="00BA400E" w:rsidP="00BA400E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C016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016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C01603">
        <w:rPr>
          <w:rFonts w:ascii="Times New Roman" w:hAnsi="Times New Roman" w:cs="Times New Roman"/>
          <w:sz w:val="24"/>
          <w:szCs w:val="24"/>
        </w:rPr>
        <w:t>;</w:t>
      </w:r>
    </w:p>
    <w:p w14:paraId="4349C65E" w14:textId="77777777" w:rsidR="00BA400E" w:rsidRPr="00C01603" w:rsidRDefault="00BA400E" w:rsidP="00BA400E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C016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ерекшелігіне</w:t>
      </w:r>
      <w:proofErr w:type="spellEnd"/>
      <w:r w:rsidRPr="00C016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Pr="00C016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1603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C01603">
        <w:rPr>
          <w:rFonts w:ascii="Times New Roman" w:hAnsi="Times New Roman" w:cs="Times New Roman"/>
          <w:sz w:val="24"/>
          <w:szCs w:val="24"/>
        </w:rPr>
        <w:t>.</w:t>
      </w:r>
    </w:p>
    <w:p w14:paraId="004BE017" w14:textId="77777777" w:rsidR="00BA400E" w:rsidRPr="00C01603" w:rsidRDefault="00BA400E" w:rsidP="00BA400E">
      <w:pPr>
        <w:pStyle w:val="ad"/>
        <w:tabs>
          <w:tab w:val="left" w:pos="993"/>
        </w:tabs>
        <w:ind w:left="0" w:firstLine="709"/>
      </w:pPr>
      <w:proofErr w:type="spellStart"/>
      <w:r w:rsidRPr="00C01603">
        <w:t>Оқу</w:t>
      </w:r>
      <w:proofErr w:type="spellEnd"/>
      <w:r w:rsidRPr="00C01603">
        <w:t xml:space="preserve"> </w:t>
      </w:r>
      <w:proofErr w:type="spellStart"/>
      <w:r w:rsidRPr="00C01603">
        <w:t>құралдарын</w:t>
      </w:r>
      <w:proofErr w:type="spellEnd"/>
      <w:r w:rsidRPr="00C01603">
        <w:t xml:space="preserve"> </w:t>
      </w:r>
      <w:proofErr w:type="spellStart"/>
      <w:r w:rsidRPr="00C01603">
        <w:t>түрлендіруде</w:t>
      </w:r>
      <w:proofErr w:type="spellEnd"/>
      <w:r w:rsidRPr="00C01603">
        <w:t xml:space="preserve"> </w:t>
      </w:r>
      <w:proofErr w:type="spellStart"/>
      <w:r w:rsidRPr="00C01603">
        <w:t>мұғалімдер</w:t>
      </w:r>
      <w:proofErr w:type="spellEnd"/>
      <w:r w:rsidRPr="00C01603">
        <w:t xml:space="preserve"> </w:t>
      </w:r>
      <w:proofErr w:type="spellStart"/>
      <w:r w:rsidRPr="00C01603">
        <w:t>олардың</w:t>
      </w:r>
      <w:proofErr w:type="spellEnd"/>
      <w:r w:rsidRPr="00C01603">
        <w:t xml:space="preserve"> </w:t>
      </w:r>
      <w:proofErr w:type="spellStart"/>
      <w:r w:rsidRPr="00C01603">
        <w:t>мазмұндық-мағыналық</w:t>
      </w:r>
      <w:proofErr w:type="spellEnd"/>
      <w:r w:rsidRPr="00C01603">
        <w:t xml:space="preserve"> </w:t>
      </w:r>
      <w:proofErr w:type="spellStart"/>
      <w:r w:rsidRPr="00C01603">
        <w:t>бөлімін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үнемі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назарда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ұстаулары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қажет</w:t>
      </w:r>
      <w:proofErr w:type="spellEnd"/>
      <w:r w:rsidRPr="00C01603">
        <w:t>.</w:t>
      </w:r>
      <w:r w:rsidRPr="00C01603">
        <w:rPr>
          <w:spacing w:val="1"/>
        </w:rPr>
        <w:t xml:space="preserve"> </w:t>
      </w:r>
      <w:proofErr w:type="spellStart"/>
      <w:r w:rsidRPr="00C01603">
        <w:t>Кейбір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жағдайларда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білім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алуда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ерекше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білім</w:t>
      </w:r>
      <w:proofErr w:type="spellEnd"/>
      <w:r w:rsidRPr="00C01603">
        <w:rPr>
          <w:spacing w:val="1"/>
        </w:rPr>
        <w:t xml:space="preserve"> </w:t>
      </w:r>
      <w:r w:rsidRPr="00C01603">
        <w:t>беру</w:t>
      </w:r>
      <w:r w:rsidRPr="00C01603">
        <w:rPr>
          <w:spacing w:val="1"/>
        </w:rPr>
        <w:t xml:space="preserve"> </w:t>
      </w:r>
      <w:proofErr w:type="spellStart"/>
      <w:r w:rsidRPr="00C01603">
        <w:t>қажеттіліктері</w:t>
      </w:r>
      <w:proofErr w:type="spellEnd"/>
      <w:r w:rsidRPr="00C01603">
        <w:t xml:space="preserve"> бар </w:t>
      </w:r>
      <w:proofErr w:type="spellStart"/>
      <w:r w:rsidRPr="00C01603">
        <w:t>балаларға</w:t>
      </w:r>
      <w:proofErr w:type="spellEnd"/>
      <w:r w:rsidRPr="00C01603">
        <w:t xml:space="preserve"> </w:t>
      </w:r>
      <w:proofErr w:type="spellStart"/>
      <w:r w:rsidRPr="00C01603">
        <w:t>негізгі</w:t>
      </w:r>
      <w:proofErr w:type="spellEnd"/>
      <w:r w:rsidRPr="00C01603">
        <w:t xml:space="preserve"> </w:t>
      </w:r>
      <w:proofErr w:type="spellStart"/>
      <w:r w:rsidRPr="00C01603">
        <w:t>оқу</w:t>
      </w:r>
      <w:proofErr w:type="spellEnd"/>
      <w:r w:rsidRPr="00C01603">
        <w:t xml:space="preserve"> </w:t>
      </w:r>
      <w:proofErr w:type="spellStart"/>
      <w:r w:rsidRPr="00C01603">
        <w:t>жоспары</w:t>
      </w:r>
      <w:proofErr w:type="spellEnd"/>
      <w:r w:rsidRPr="00C01603">
        <w:t xml:space="preserve"> </w:t>
      </w:r>
      <w:proofErr w:type="spellStart"/>
      <w:r w:rsidRPr="00C01603">
        <w:t>материалының</w:t>
      </w:r>
      <w:proofErr w:type="spellEnd"/>
      <w:r w:rsidRPr="00C01603">
        <w:t xml:space="preserve"> тек </w:t>
      </w:r>
      <w:proofErr w:type="spellStart"/>
      <w:r w:rsidRPr="00C01603">
        <w:t>міндетті</w:t>
      </w:r>
      <w:proofErr w:type="spellEnd"/>
      <w:r w:rsidRPr="00C01603">
        <w:t xml:space="preserve"> </w:t>
      </w:r>
      <w:proofErr w:type="spellStart"/>
      <w:r w:rsidRPr="00C01603">
        <w:t>сәттеріне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тоқталу</w:t>
      </w:r>
      <w:proofErr w:type="spellEnd"/>
      <w:r w:rsidRPr="00C01603">
        <w:t xml:space="preserve"> керек. </w:t>
      </w:r>
      <w:proofErr w:type="spellStart"/>
      <w:r w:rsidRPr="00C01603">
        <w:t>Жалпы</w:t>
      </w:r>
      <w:proofErr w:type="spellEnd"/>
      <w:r w:rsidRPr="00C01603">
        <w:t xml:space="preserve">, </w:t>
      </w:r>
      <w:proofErr w:type="spellStart"/>
      <w:r w:rsidRPr="00C01603">
        <w:t>инклюзивті</w:t>
      </w:r>
      <w:proofErr w:type="spellEnd"/>
      <w:r w:rsidRPr="00C01603">
        <w:t xml:space="preserve"> </w:t>
      </w:r>
      <w:proofErr w:type="spellStart"/>
      <w:r w:rsidRPr="00C01603">
        <w:t>мектепте</w:t>
      </w:r>
      <w:proofErr w:type="spellEnd"/>
      <w:r w:rsidRPr="00C01603">
        <w:t xml:space="preserve"> </w:t>
      </w:r>
      <w:proofErr w:type="spellStart"/>
      <w:r w:rsidRPr="00C01603">
        <w:t>білім</w:t>
      </w:r>
      <w:proofErr w:type="spellEnd"/>
      <w:r w:rsidRPr="00C01603">
        <w:t xml:space="preserve"> беру </w:t>
      </w:r>
      <w:proofErr w:type="spellStart"/>
      <w:r w:rsidRPr="00C01603">
        <w:t>мазмұнының</w:t>
      </w:r>
      <w:proofErr w:type="spellEnd"/>
      <w:r w:rsidRPr="00C01603">
        <w:t xml:space="preserve"> </w:t>
      </w:r>
      <w:proofErr w:type="spellStart"/>
      <w:r w:rsidRPr="00C01603">
        <w:t>барлық</w:t>
      </w:r>
      <w:proofErr w:type="spellEnd"/>
      <w:r w:rsidRPr="00C01603">
        <w:t xml:space="preserve"> </w:t>
      </w:r>
      <w:proofErr w:type="spellStart"/>
      <w:r w:rsidRPr="00C01603">
        <w:t>бірліктерін</w:t>
      </w:r>
      <w:proofErr w:type="spellEnd"/>
      <w:r w:rsidRPr="00C01603">
        <w:t>:</w:t>
      </w:r>
      <w:r w:rsidRPr="00C01603">
        <w:rPr>
          <w:spacing w:val="1"/>
        </w:rPr>
        <w:t xml:space="preserve"> </w:t>
      </w:r>
      <w:proofErr w:type="spellStart"/>
      <w:r w:rsidRPr="00C01603">
        <w:t>оқулықтар</w:t>
      </w:r>
      <w:proofErr w:type="spellEnd"/>
      <w:r w:rsidRPr="00C01603">
        <w:t xml:space="preserve"> мен </w:t>
      </w:r>
      <w:proofErr w:type="spellStart"/>
      <w:r w:rsidRPr="00C01603">
        <w:t>оқу</w:t>
      </w:r>
      <w:proofErr w:type="spellEnd"/>
      <w:r w:rsidRPr="00C01603">
        <w:t xml:space="preserve"> </w:t>
      </w:r>
      <w:proofErr w:type="spellStart"/>
      <w:r w:rsidRPr="00C01603">
        <w:t>бағдарламаларын</w:t>
      </w:r>
      <w:proofErr w:type="spellEnd"/>
      <w:r w:rsidRPr="00C01603">
        <w:t xml:space="preserve"> </w:t>
      </w:r>
      <w:proofErr w:type="spellStart"/>
      <w:r w:rsidRPr="00C01603">
        <w:t>балалар</w:t>
      </w:r>
      <w:proofErr w:type="spellEnd"/>
      <w:r w:rsidRPr="00C01603">
        <w:t xml:space="preserve"> </w:t>
      </w:r>
      <w:proofErr w:type="spellStart"/>
      <w:r w:rsidRPr="00C01603">
        <w:t>категорияларына</w:t>
      </w:r>
      <w:proofErr w:type="spellEnd"/>
      <w:r w:rsidRPr="00C01603">
        <w:t xml:space="preserve"> </w:t>
      </w:r>
      <w:proofErr w:type="spellStart"/>
      <w:r w:rsidRPr="00C01603">
        <w:t>сәйкес</w:t>
      </w:r>
      <w:proofErr w:type="spellEnd"/>
      <w:r w:rsidRPr="00C01603">
        <w:t xml:space="preserve"> </w:t>
      </w:r>
      <w:proofErr w:type="spellStart"/>
      <w:r w:rsidRPr="00C01603">
        <w:t>түрлендіру</w:t>
      </w:r>
      <w:proofErr w:type="spellEnd"/>
      <w:r w:rsidRPr="00C01603">
        <w:t xml:space="preserve"> </w:t>
      </w:r>
      <w:proofErr w:type="spellStart"/>
      <w:r w:rsidRPr="00C01603">
        <w:t>және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бейімдеу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қажет</w:t>
      </w:r>
      <w:proofErr w:type="spellEnd"/>
      <w:r w:rsidRPr="00C01603">
        <w:t>.</w:t>
      </w:r>
      <w:r w:rsidRPr="00C01603">
        <w:rPr>
          <w:spacing w:val="1"/>
        </w:rPr>
        <w:t xml:space="preserve"> </w:t>
      </w:r>
      <w:proofErr w:type="spellStart"/>
      <w:r w:rsidRPr="00C01603">
        <w:t>Сондықтан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олардың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бірқатары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мүмкіндігі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шектеулі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оқушыларға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жарамайды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және</w:t>
      </w:r>
      <w:proofErr w:type="spellEnd"/>
      <w:r w:rsidRPr="00C01603">
        <w:rPr>
          <w:spacing w:val="1"/>
        </w:rPr>
        <w:t xml:space="preserve"> </w:t>
      </w:r>
      <w:r w:rsidRPr="00C01603">
        <w:t>де</w:t>
      </w:r>
      <w:r w:rsidRPr="00C01603">
        <w:rPr>
          <w:spacing w:val="1"/>
        </w:rPr>
        <w:t xml:space="preserve"> </w:t>
      </w:r>
      <w:proofErr w:type="spellStart"/>
      <w:r w:rsidRPr="00C01603">
        <w:t>балалардың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сынып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жұмысына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толыққанды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қатысуына</w:t>
      </w:r>
      <w:proofErr w:type="spellEnd"/>
      <w:r w:rsidRPr="00C01603">
        <w:rPr>
          <w:spacing w:val="60"/>
        </w:rPr>
        <w:t xml:space="preserve"> </w:t>
      </w:r>
      <w:proofErr w:type="spellStart"/>
      <w:r w:rsidRPr="00C01603">
        <w:t>кедергі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болады</w:t>
      </w:r>
      <w:proofErr w:type="spellEnd"/>
      <w:r w:rsidRPr="00C01603">
        <w:t>.</w:t>
      </w:r>
      <w:r w:rsidRPr="00C01603">
        <w:rPr>
          <w:spacing w:val="1"/>
        </w:rPr>
        <w:t xml:space="preserve"> </w:t>
      </w:r>
      <w:proofErr w:type="spellStart"/>
      <w:r w:rsidRPr="00C01603">
        <w:t>Мұндай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оқушылар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үшін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материалдарды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олардың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танымдық</w:t>
      </w:r>
      <w:proofErr w:type="spellEnd"/>
      <w:r w:rsidRPr="00C01603">
        <w:rPr>
          <w:spacing w:val="1"/>
        </w:rPr>
        <w:t xml:space="preserve"> </w:t>
      </w:r>
      <w:r w:rsidRPr="00C01603">
        <w:t>даму</w:t>
      </w:r>
      <w:r w:rsidRPr="00C01603">
        <w:rPr>
          <w:spacing w:val="1"/>
        </w:rPr>
        <w:t xml:space="preserve"> </w:t>
      </w:r>
      <w:proofErr w:type="spellStart"/>
      <w:r w:rsidRPr="00C01603">
        <w:t>деңгейіне</w:t>
      </w:r>
      <w:proofErr w:type="spellEnd"/>
      <w:r w:rsidRPr="00C01603">
        <w:t>,</w:t>
      </w:r>
      <w:r w:rsidRPr="00C01603">
        <w:rPr>
          <w:spacing w:val="1"/>
        </w:rPr>
        <w:t xml:space="preserve"> </w:t>
      </w:r>
      <w:proofErr w:type="spellStart"/>
      <w:r w:rsidRPr="00C01603">
        <w:t>қарым-қатынас</w:t>
      </w:r>
      <w:proofErr w:type="spellEnd"/>
      <w:r w:rsidRPr="00C01603">
        <w:rPr>
          <w:spacing w:val="-1"/>
        </w:rPr>
        <w:t xml:space="preserve"> </w:t>
      </w:r>
      <w:proofErr w:type="spellStart"/>
      <w:r w:rsidRPr="00C01603">
        <w:t>дағдыларына</w:t>
      </w:r>
      <w:proofErr w:type="spellEnd"/>
      <w:r w:rsidRPr="00C01603">
        <w:t xml:space="preserve"> </w:t>
      </w:r>
      <w:proofErr w:type="spellStart"/>
      <w:r w:rsidRPr="00C01603">
        <w:t>сәйкес</w:t>
      </w:r>
      <w:proofErr w:type="spellEnd"/>
      <w:r w:rsidRPr="00C01603">
        <w:t xml:space="preserve"> </w:t>
      </w:r>
      <w:proofErr w:type="spellStart"/>
      <w:r w:rsidRPr="00C01603">
        <w:t>жинақтау</w:t>
      </w:r>
      <w:proofErr w:type="spellEnd"/>
      <w:r w:rsidRPr="00C01603">
        <w:t xml:space="preserve"> </w:t>
      </w:r>
      <w:proofErr w:type="spellStart"/>
      <w:r w:rsidRPr="00C01603">
        <w:t>қажет</w:t>
      </w:r>
      <w:proofErr w:type="spellEnd"/>
      <w:r w:rsidRPr="00C01603">
        <w:t>.</w:t>
      </w:r>
    </w:p>
    <w:p w14:paraId="79E080F5" w14:textId="77777777" w:rsidR="00BA400E" w:rsidRPr="00C01603" w:rsidRDefault="00BA400E" w:rsidP="00BA400E">
      <w:pPr>
        <w:pStyle w:val="ad"/>
        <w:tabs>
          <w:tab w:val="left" w:pos="993"/>
        </w:tabs>
        <w:ind w:left="0" w:firstLine="709"/>
      </w:pPr>
      <w:proofErr w:type="spellStart"/>
      <w:r w:rsidRPr="00C01603">
        <w:t>Ерекше</w:t>
      </w:r>
      <w:proofErr w:type="spellEnd"/>
      <w:r w:rsidRPr="00C01603">
        <w:t xml:space="preserve"> </w:t>
      </w:r>
      <w:proofErr w:type="spellStart"/>
      <w:r w:rsidRPr="00C01603">
        <w:t>білім</w:t>
      </w:r>
      <w:proofErr w:type="spellEnd"/>
      <w:r w:rsidRPr="00C01603">
        <w:t xml:space="preserve"> беру </w:t>
      </w:r>
      <w:proofErr w:type="spellStart"/>
      <w:r w:rsidRPr="00C01603">
        <w:t>қажеттіліктері</w:t>
      </w:r>
      <w:proofErr w:type="spellEnd"/>
      <w:r w:rsidRPr="00C01603">
        <w:t xml:space="preserve"> бар </w:t>
      </w:r>
      <w:proofErr w:type="spellStart"/>
      <w:r w:rsidRPr="00C01603">
        <w:t>оқушылар</w:t>
      </w:r>
      <w:proofErr w:type="spellEnd"/>
      <w:r w:rsidRPr="00C01603">
        <w:t xml:space="preserve"> </w:t>
      </w:r>
      <w:proofErr w:type="spellStart"/>
      <w:r w:rsidRPr="00C01603">
        <w:t>үшін</w:t>
      </w:r>
      <w:proofErr w:type="spellEnd"/>
      <w:r w:rsidRPr="00C01603">
        <w:t xml:space="preserve"> </w:t>
      </w:r>
      <w:proofErr w:type="spellStart"/>
      <w:r w:rsidRPr="00C01603">
        <w:t>арнайы</w:t>
      </w:r>
      <w:proofErr w:type="spellEnd"/>
      <w:r w:rsidRPr="00C01603">
        <w:t xml:space="preserve"> </w:t>
      </w:r>
      <w:proofErr w:type="spellStart"/>
      <w:r w:rsidRPr="00C01603">
        <w:t>білім</w:t>
      </w:r>
      <w:proofErr w:type="spellEnd"/>
      <w:r w:rsidRPr="00C01603">
        <w:t xml:space="preserve"> беру </w:t>
      </w:r>
      <w:proofErr w:type="spellStart"/>
      <w:r w:rsidRPr="00C01603">
        <w:t>жағдайын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ұйымдастыру</w:t>
      </w:r>
      <w:proofErr w:type="spellEnd"/>
      <w:r w:rsidRPr="00C01603">
        <w:t xml:space="preserve"> </w:t>
      </w:r>
      <w:proofErr w:type="spellStart"/>
      <w:r w:rsidRPr="00C01603">
        <w:t>барысындағы</w:t>
      </w:r>
      <w:proofErr w:type="spellEnd"/>
      <w:r w:rsidRPr="00C01603">
        <w:t xml:space="preserve"> </w:t>
      </w:r>
      <w:proofErr w:type="spellStart"/>
      <w:r w:rsidRPr="00C01603">
        <w:t>маңызды</w:t>
      </w:r>
      <w:proofErr w:type="spellEnd"/>
      <w:r w:rsidRPr="00C01603">
        <w:t xml:space="preserve"> </w:t>
      </w:r>
      <w:proofErr w:type="spellStart"/>
      <w:r w:rsidRPr="00C01603">
        <w:t>шарттардың</w:t>
      </w:r>
      <w:proofErr w:type="spellEnd"/>
      <w:r w:rsidRPr="00C01603">
        <w:t xml:space="preserve"> </w:t>
      </w:r>
      <w:proofErr w:type="spellStart"/>
      <w:r w:rsidRPr="00C01603">
        <w:t>бірі</w:t>
      </w:r>
      <w:proofErr w:type="spellEnd"/>
      <w:r w:rsidRPr="00C01603">
        <w:t xml:space="preserve"> – </w:t>
      </w:r>
      <w:proofErr w:type="spellStart"/>
      <w:r w:rsidRPr="00C01603">
        <w:t>жалпы</w:t>
      </w:r>
      <w:proofErr w:type="spellEnd"/>
      <w:r w:rsidRPr="00C01603">
        <w:t xml:space="preserve"> </w:t>
      </w:r>
      <w:proofErr w:type="spellStart"/>
      <w:r w:rsidRPr="00C01603">
        <w:t>білім</w:t>
      </w:r>
      <w:proofErr w:type="spellEnd"/>
      <w:r w:rsidRPr="00C01603">
        <w:t xml:space="preserve"> </w:t>
      </w:r>
      <w:proofErr w:type="spellStart"/>
      <w:r w:rsidRPr="00C01603">
        <w:t>беретін</w:t>
      </w:r>
      <w:proofErr w:type="spellEnd"/>
      <w:r w:rsidRPr="00C01603">
        <w:t xml:space="preserve"> </w:t>
      </w:r>
      <w:proofErr w:type="spellStart"/>
      <w:r w:rsidRPr="00C01603">
        <w:t>мектептегі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психологиялық-медициналық-педагогикалық</w:t>
      </w:r>
      <w:proofErr w:type="spellEnd"/>
      <w:r w:rsidRPr="00C01603">
        <w:t xml:space="preserve"> консилиум (ПМПК). Ол </w:t>
      </w:r>
      <w:proofErr w:type="spellStart"/>
      <w:r w:rsidRPr="00C01603">
        <w:t>ортақ</w:t>
      </w:r>
      <w:proofErr w:type="spellEnd"/>
      <w:r w:rsidRPr="00C01603">
        <w:t xml:space="preserve"> </w:t>
      </w:r>
      <w:proofErr w:type="spellStart"/>
      <w:r w:rsidRPr="00C01603">
        <w:t>мақсаттармен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біріккен</w:t>
      </w:r>
      <w:proofErr w:type="spellEnd"/>
      <w:r w:rsidRPr="00C01603">
        <w:t xml:space="preserve"> </w:t>
      </w:r>
      <w:proofErr w:type="spellStart"/>
      <w:r w:rsidRPr="00C01603">
        <w:t>мамандар</w:t>
      </w:r>
      <w:proofErr w:type="spellEnd"/>
      <w:r w:rsidRPr="00C01603">
        <w:t xml:space="preserve"> </w:t>
      </w:r>
      <w:proofErr w:type="spellStart"/>
      <w:r w:rsidRPr="00C01603">
        <w:t>ұжымын</w:t>
      </w:r>
      <w:proofErr w:type="spellEnd"/>
      <w:r w:rsidRPr="00C01603">
        <w:t xml:space="preserve"> </w:t>
      </w:r>
      <w:proofErr w:type="spellStart"/>
      <w:r w:rsidRPr="00C01603">
        <w:t>құрайды</w:t>
      </w:r>
      <w:proofErr w:type="spellEnd"/>
      <w:r w:rsidRPr="00C01603">
        <w:t xml:space="preserve">. ПМПК </w:t>
      </w:r>
      <w:proofErr w:type="spellStart"/>
      <w:r w:rsidRPr="00C01603">
        <w:t>жеке</w:t>
      </w:r>
      <w:proofErr w:type="spellEnd"/>
      <w:r w:rsidRPr="00C01603">
        <w:t xml:space="preserve"> </w:t>
      </w:r>
      <w:proofErr w:type="spellStart"/>
      <w:r w:rsidRPr="00C01603">
        <w:t>оқыту</w:t>
      </w:r>
      <w:proofErr w:type="spellEnd"/>
      <w:r w:rsidRPr="00C01603">
        <w:t xml:space="preserve"> </w:t>
      </w:r>
      <w:proofErr w:type="spellStart"/>
      <w:r w:rsidRPr="00C01603">
        <w:t>бағдарламасына</w:t>
      </w:r>
      <w:proofErr w:type="spellEnd"/>
      <w:r w:rsidRPr="00C01603">
        <w:t xml:space="preserve"> </w:t>
      </w:r>
      <w:proofErr w:type="spellStart"/>
      <w:r w:rsidRPr="00C01603">
        <w:t>сәйкес</w:t>
      </w:r>
      <w:proofErr w:type="spellEnd"/>
      <w:r w:rsidRPr="00C01603">
        <w:t xml:space="preserve"> </w:t>
      </w:r>
      <w:proofErr w:type="spellStart"/>
      <w:r w:rsidRPr="00C01603">
        <w:t>ерекше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оқыту</w:t>
      </w:r>
      <w:proofErr w:type="spellEnd"/>
      <w:r w:rsidRPr="00C01603">
        <w:t xml:space="preserve"> </w:t>
      </w:r>
      <w:proofErr w:type="spellStart"/>
      <w:r w:rsidRPr="00C01603">
        <w:t>қажеттігі</w:t>
      </w:r>
      <w:proofErr w:type="spellEnd"/>
      <w:r w:rsidRPr="00C01603">
        <w:t xml:space="preserve"> бар </w:t>
      </w:r>
      <w:proofErr w:type="spellStart"/>
      <w:r w:rsidRPr="00C01603">
        <w:t>балаларды</w:t>
      </w:r>
      <w:proofErr w:type="spellEnd"/>
      <w:r w:rsidRPr="00C01603">
        <w:t xml:space="preserve"> </w:t>
      </w:r>
      <w:proofErr w:type="spellStart"/>
      <w:r w:rsidRPr="00C01603">
        <w:t>психологиялық-педагогикалық</w:t>
      </w:r>
      <w:proofErr w:type="spellEnd"/>
      <w:r w:rsidRPr="00C01603">
        <w:t xml:space="preserve"> </w:t>
      </w:r>
      <w:proofErr w:type="spellStart"/>
      <w:r w:rsidRPr="00C01603">
        <w:t>қолдауды</w:t>
      </w:r>
      <w:proofErr w:type="spellEnd"/>
      <w:r w:rsidRPr="00C01603">
        <w:t xml:space="preserve"> </w:t>
      </w:r>
      <w:proofErr w:type="spellStart"/>
      <w:r w:rsidRPr="00C01603">
        <w:t>жүзеге</w:t>
      </w:r>
      <w:proofErr w:type="spellEnd"/>
      <w:r w:rsidRPr="00C01603">
        <w:t xml:space="preserve"> </w:t>
      </w:r>
      <w:proofErr w:type="spellStart"/>
      <w:r w:rsidRPr="00C01603">
        <w:t>асырады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және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инклюзивті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білім</w:t>
      </w:r>
      <w:proofErr w:type="spellEnd"/>
      <w:r w:rsidRPr="00C01603">
        <w:rPr>
          <w:spacing w:val="1"/>
        </w:rPr>
        <w:t xml:space="preserve"> </w:t>
      </w:r>
      <w:r w:rsidRPr="00C01603">
        <w:t>беру</w:t>
      </w:r>
      <w:r w:rsidRPr="00C01603">
        <w:rPr>
          <w:spacing w:val="1"/>
        </w:rPr>
        <w:t xml:space="preserve"> </w:t>
      </w:r>
      <w:proofErr w:type="spellStart"/>
      <w:r w:rsidRPr="00C01603">
        <w:t>ортасының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барлық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субъектілеріне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қолдау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көрсетеді</w:t>
      </w:r>
      <w:proofErr w:type="spellEnd"/>
      <w:r w:rsidRPr="00C01603">
        <w:t>.</w:t>
      </w:r>
      <w:r w:rsidRPr="00C01603">
        <w:rPr>
          <w:spacing w:val="1"/>
        </w:rPr>
        <w:t xml:space="preserve"> </w:t>
      </w:r>
      <w:proofErr w:type="spellStart"/>
      <w:r w:rsidRPr="00C01603">
        <w:t>Инклюзивті</w:t>
      </w:r>
      <w:proofErr w:type="spellEnd"/>
      <w:r w:rsidRPr="00C01603">
        <w:t xml:space="preserve"> </w:t>
      </w:r>
      <w:proofErr w:type="spellStart"/>
      <w:r w:rsidRPr="00C01603">
        <w:t>білім</w:t>
      </w:r>
      <w:proofErr w:type="spellEnd"/>
      <w:r w:rsidRPr="00C01603">
        <w:t xml:space="preserve"> </w:t>
      </w:r>
      <w:proofErr w:type="spellStart"/>
      <w:r w:rsidRPr="00C01603">
        <w:t>беруді</w:t>
      </w:r>
      <w:proofErr w:type="spellEnd"/>
      <w:r w:rsidRPr="00C01603">
        <w:t xml:space="preserve"> </w:t>
      </w:r>
      <w:proofErr w:type="spellStart"/>
      <w:r w:rsidRPr="00C01603">
        <w:t>іске</w:t>
      </w:r>
      <w:proofErr w:type="spellEnd"/>
      <w:r w:rsidRPr="00C01603">
        <w:t xml:space="preserve"> </w:t>
      </w:r>
      <w:proofErr w:type="spellStart"/>
      <w:r w:rsidRPr="00C01603">
        <w:t>асыруда</w:t>
      </w:r>
      <w:proofErr w:type="spellEnd"/>
      <w:r w:rsidRPr="00C01603">
        <w:t xml:space="preserve"> ПМПК-</w:t>
      </w:r>
      <w:proofErr w:type="spellStart"/>
      <w:r w:rsidRPr="00C01603">
        <w:t>ның</w:t>
      </w:r>
      <w:proofErr w:type="spellEnd"/>
      <w:r w:rsidRPr="00C01603">
        <w:t xml:space="preserve"> </w:t>
      </w:r>
      <w:proofErr w:type="spellStart"/>
      <w:r w:rsidRPr="00C01603">
        <w:t>рөлі</w:t>
      </w:r>
      <w:proofErr w:type="spellEnd"/>
      <w:r w:rsidRPr="00C01603">
        <w:t xml:space="preserve"> – </w:t>
      </w:r>
      <w:proofErr w:type="spellStart"/>
      <w:r w:rsidRPr="00C01603">
        <w:t>тактикалық</w:t>
      </w:r>
      <w:proofErr w:type="spellEnd"/>
      <w:r w:rsidRPr="00C01603">
        <w:t xml:space="preserve"> </w:t>
      </w:r>
      <w:proofErr w:type="spellStart"/>
      <w:r w:rsidRPr="00C01603">
        <w:t>міндеттерді</w:t>
      </w:r>
      <w:proofErr w:type="spellEnd"/>
      <w:r w:rsidRPr="00C01603">
        <w:t xml:space="preserve"> </w:t>
      </w:r>
      <w:proofErr w:type="spellStart"/>
      <w:r w:rsidRPr="00C01603">
        <w:t>әзірлеу</w:t>
      </w:r>
      <w:proofErr w:type="spellEnd"/>
      <w:r w:rsidRPr="00C01603">
        <w:t>,</w:t>
      </w:r>
      <w:r w:rsidRPr="00C01603">
        <w:rPr>
          <w:spacing w:val="1"/>
        </w:rPr>
        <w:t xml:space="preserve"> </w:t>
      </w:r>
      <w:proofErr w:type="spellStart"/>
      <w:r w:rsidRPr="00C01603">
        <w:t>оқу-тәрбие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үрдісіне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әр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түрлі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мамандарды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жүйелі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кіріктіру</w:t>
      </w:r>
      <w:proofErr w:type="spellEnd"/>
      <w:r w:rsidRPr="00C01603">
        <w:t>,</w:t>
      </w:r>
      <w:r w:rsidRPr="00C01603">
        <w:rPr>
          <w:spacing w:val="1"/>
        </w:rPr>
        <w:t xml:space="preserve"> </w:t>
      </w:r>
      <w:proofErr w:type="spellStart"/>
      <w:r w:rsidRPr="00C01603">
        <w:t>мектептегі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қажетті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жағдайларды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талдап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тексеру</w:t>
      </w:r>
      <w:proofErr w:type="spellEnd"/>
      <w:r w:rsidRPr="00C01603">
        <w:t>,</w:t>
      </w:r>
      <w:r w:rsidRPr="00C01603">
        <w:rPr>
          <w:spacing w:val="1"/>
        </w:rPr>
        <w:t xml:space="preserve"> </w:t>
      </w:r>
      <w:proofErr w:type="spellStart"/>
      <w:r w:rsidRPr="00C01603">
        <w:t>нақты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түзету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бағдарламаларын</w:t>
      </w:r>
      <w:proofErr w:type="spellEnd"/>
      <w:r w:rsidRPr="00C01603">
        <w:t>,</w:t>
      </w:r>
      <w:r w:rsidRPr="00C01603">
        <w:rPr>
          <w:spacing w:val="1"/>
        </w:rPr>
        <w:t xml:space="preserve"> </w:t>
      </w:r>
      <w:proofErr w:type="spellStart"/>
      <w:r w:rsidRPr="00C01603">
        <w:t>оқыту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стратегияларын</w:t>
      </w:r>
      <w:proofErr w:type="spellEnd"/>
      <w:r w:rsidRPr="00C01603">
        <w:t>,</w:t>
      </w:r>
      <w:r w:rsidRPr="00C01603">
        <w:rPr>
          <w:spacing w:val="1"/>
        </w:rPr>
        <w:t xml:space="preserve"> </w:t>
      </w:r>
      <w:proofErr w:type="spellStart"/>
      <w:r w:rsidRPr="00C01603">
        <w:t>баланың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адекваттық</w:t>
      </w:r>
      <w:proofErr w:type="spellEnd"/>
      <w:r w:rsidRPr="00C01603">
        <w:t xml:space="preserve"> </w:t>
      </w:r>
      <w:proofErr w:type="spellStart"/>
      <w:r w:rsidRPr="00C01603">
        <w:t>ерекшеліктерін</w:t>
      </w:r>
      <w:proofErr w:type="spellEnd"/>
      <w:r w:rsidRPr="00C01603">
        <w:t xml:space="preserve"> </w:t>
      </w:r>
      <w:proofErr w:type="spellStart"/>
      <w:r w:rsidRPr="00C01603">
        <w:t>және</w:t>
      </w:r>
      <w:proofErr w:type="spellEnd"/>
      <w:r w:rsidRPr="00C01603">
        <w:t xml:space="preserve"> </w:t>
      </w:r>
      <w:proofErr w:type="spellStart"/>
      <w:r w:rsidRPr="00C01603">
        <w:t>барлық</w:t>
      </w:r>
      <w:proofErr w:type="spellEnd"/>
      <w:r w:rsidRPr="00C01603">
        <w:t xml:space="preserve"> </w:t>
      </w:r>
      <w:proofErr w:type="spellStart"/>
      <w:r w:rsidRPr="00C01603">
        <w:t>жағдаяттарды</w:t>
      </w:r>
      <w:proofErr w:type="spellEnd"/>
      <w:r w:rsidRPr="00C01603">
        <w:t xml:space="preserve"> </w:t>
      </w:r>
      <w:proofErr w:type="spellStart"/>
      <w:r w:rsidRPr="00C01603">
        <w:t>қалыпты</w:t>
      </w:r>
      <w:proofErr w:type="spellEnd"/>
      <w:r w:rsidRPr="00C01603">
        <w:t xml:space="preserve"> </w:t>
      </w:r>
      <w:proofErr w:type="spellStart"/>
      <w:r w:rsidRPr="00C01603">
        <w:t>ортаға</w:t>
      </w:r>
      <w:proofErr w:type="spellEnd"/>
      <w:r w:rsidRPr="00C01603">
        <w:t xml:space="preserve"> </w:t>
      </w:r>
      <w:proofErr w:type="spellStart"/>
      <w:r w:rsidRPr="00C01603">
        <w:t>енгізу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технологияларын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іріктеу</w:t>
      </w:r>
      <w:proofErr w:type="spellEnd"/>
      <w:r w:rsidRPr="00C01603">
        <w:t>.</w:t>
      </w:r>
      <w:r w:rsidRPr="00C01603">
        <w:rPr>
          <w:spacing w:val="1"/>
        </w:rPr>
        <w:t xml:space="preserve"> </w:t>
      </w:r>
      <w:r w:rsidRPr="00C01603">
        <w:t>Консилиум</w:t>
      </w:r>
      <w:r w:rsidRPr="00C01603">
        <w:rPr>
          <w:spacing w:val="1"/>
        </w:rPr>
        <w:t xml:space="preserve"> </w:t>
      </w:r>
      <w:proofErr w:type="spellStart"/>
      <w:r w:rsidRPr="00C01603">
        <w:t>маңызды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құзыреттілігі</w:t>
      </w:r>
      <w:proofErr w:type="spellEnd"/>
      <w:r w:rsidRPr="00C01603">
        <w:rPr>
          <w:spacing w:val="61"/>
        </w:rPr>
        <w:t xml:space="preserve"> </w:t>
      </w:r>
      <w:proofErr w:type="spellStart"/>
      <w:r w:rsidRPr="00C01603">
        <w:t>болып</w:t>
      </w:r>
      <w:proofErr w:type="spellEnd"/>
      <w:r w:rsidRPr="00C01603">
        <w:rPr>
          <w:spacing w:val="61"/>
        </w:rPr>
        <w:t xml:space="preserve"> </w:t>
      </w:r>
      <w:proofErr w:type="spellStart"/>
      <w:r w:rsidRPr="00C01603">
        <w:t>табылатын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инклюзивті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тәжірибенің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нақты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міндеті</w:t>
      </w:r>
      <w:proofErr w:type="spellEnd"/>
      <w:r w:rsidRPr="00C01603">
        <w:rPr>
          <w:spacing w:val="1"/>
        </w:rPr>
        <w:t xml:space="preserve"> </w:t>
      </w:r>
      <w:r w:rsidRPr="00C01603">
        <w:t>–</w:t>
      </w:r>
      <w:r w:rsidRPr="00C01603">
        <w:rPr>
          <w:spacing w:val="1"/>
        </w:rPr>
        <w:t xml:space="preserve"> </w:t>
      </w:r>
      <w:proofErr w:type="spellStart"/>
      <w:r w:rsidRPr="00C01603">
        <w:t>ерекше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оқушыларды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психологиялық</w:t>
      </w:r>
      <w:proofErr w:type="spellEnd"/>
      <w:r w:rsidRPr="00C01603">
        <w:t>-</w:t>
      </w:r>
      <w:r w:rsidRPr="00C01603">
        <w:rPr>
          <w:spacing w:val="-57"/>
        </w:rPr>
        <w:t xml:space="preserve"> </w:t>
      </w:r>
      <w:proofErr w:type="spellStart"/>
      <w:r w:rsidRPr="00C01603">
        <w:t>педагогикалық</w:t>
      </w:r>
      <w:proofErr w:type="spellEnd"/>
      <w:r w:rsidRPr="00C01603">
        <w:rPr>
          <w:spacing w:val="-2"/>
        </w:rPr>
        <w:t xml:space="preserve"> </w:t>
      </w:r>
      <w:proofErr w:type="spellStart"/>
      <w:r w:rsidRPr="00C01603">
        <w:t>сүйемелдеу</w:t>
      </w:r>
      <w:proofErr w:type="spellEnd"/>
      <w:r w:rsidRPr="00C01603">
        <w:t xml:space="preserve"> </w:t>
      </w:r>
      <w:proofErr w:type="spellStart"/>
      <w:r w:rsidRPr="00C01603">
        <w:t>және</w:t>
      </w:r>
      <w:proofErr w:type="spellEnd"/>
      <w:r w:rsidRPr="00C01603">
        <w:rPr>
          <w:spacing w:val="-2"/>
        </w:rPr>
        <w:t xml:space="preserve"> </w:t>
      </w:r>
      <w:proofErr w:type="spellStart"/>
      <w:r w:rsidRPr="00C01603">
        <w:t>жалпы</w:t>
      </w:r>
      <w:proofErr w:type="spellEnd"/>
      <w:r w:rsidRPr="00C01603">
        <w:rPr>
          <w:spacing w:val="-2"/>
        </w:rPr>
        <w:t xml:space="preserve"> </w:t>
      </w:r>
      <w:proofErr w:type="spellStart"/>
      <w:r w:rsidRPr="00C01603">
        <w:t>педагогикалық</w:t>
      </w:r>
      <w:proofErr w:type="spellEnd"/>
      <w:r w:rsidRPr="00C01603">
        <w:rPr>
          <w:spacing w:val="-2"/>
        </w:rPr>
        <w:t xml:space="preserve"> </w:t>
      </w:r>
      <w:proofErr w:type="spellStart"/>
      <w:r w:rsidRPr="00C01603">
        <w:t>міндеттерді</w:t>
      </w:r>
      <w:proofErr w:type="spellEnd"/>
      <w:r w:rsidRPr="00C01603">
        <w:rPr>
          <w:spacing w:val="-2"/>
        </w:rPr>
        <w:t xml:space="preserve"> </w:t>
      </w:r>
      <w:proofErr w:type="spellStart"/>
      <w:r w:rsidRPr="00C01603">
        <w:t>анықтау</w:t>
      </w:r>
      <w:proofErr w:type="spellEnd"/>
      <w:r w:rsidRPr="00C01603">
        <w:t>.</w:t>
      </w:r>
    </w:p>
    <w:p w14:paraId="34C03676" w14:textId="77777777" w:rsidR="00BA400E" w:rsidRPr="00C01603" w:rsidRDefault="00BA400E" w:rsidP="00BA400E">
      <w:pPr>
        <w:pStyle w:val="ad"/>
        <w:tabs>
          <w:tab w:val="left" w:pos="993"/>
        </w:tabs>
        <w:ind w:left="0" w:firstLine="709"/>
      </w:pPr>
      <w:proofErr w:type="spellStart"/>
      <w:r w:rsidRPr="00C01603">
        <w:t>Ерекше</w:t>
      </w:r>
      <w:proofErr w:type="spellEnd"/>
      <w:r w:rsidRPr="00C01603">
        <w:t xml:space="preserve"> </w:t>
      </w:r>
      <w:proofErr w:type="spellStart"/>
      <w:r w:rsidRPr="00C01603">
        <w:t>білім</w:t>
      </w:r>
      <w:proofErr w:type="spellEnd"/>
      <w:r w:rsidRPr="00C01603">
        <w:t xml:space="preserve"> беру </w:t>
      </w:r>
      <w:proofErr w:type="spellStart"/>
      <w:r w:rsidRPr="00C01603">
        <w:t>қажеттіліктері</w:t>
      </w:r>
      <w:proofErr w:type="spellEnd"/>
      <w:r w:rsidRPr="00C01603">
        <w:t xml:space="preserve"> бар </w:t>
      </w:r>
      <w:proofErr w:type="spellStart"/>
      <w:r w:rsidRPr="00C01603">
        <w:t>тұлғаларды</w:t>
      </w:r>
      <w:proofErr w:type="spellEnd"/>
      <w:r w:rsidRPr="00C01603">
        <w:t xml:space="preserve"> </w:t>
      </w:r>
      <w:proofErr w:type="spellStart"/>
      <w:r w:rsidRPr="00C01603">
        <w:t>тәрбиелеу</w:t>
      </w:r>
      <w:proofErr w:type="spellEnd"/>
      <w:r w:rsidRPr="00C01603">
        <w:t xml:space="preserve"> мен </w:t>
      </w:r>
      <w:proofErr w:type="spellStart"/>
      <w:r w:rsidRPr="00C01603">
        <w:t>әлеуметтендіруде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инклюзивті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білім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берудің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теориялық-методологиялық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негізі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отбасы</w:t>
      </w:r>
      <w:proofErr w:type="spellEnd"/>
      <w:r w:rsidRPr="00C01603">
        <w:rPr>
          <w:spacing w:val="61"/>
        </w:rPr>
        <w:t xml:space="preserve"> </w:t>
      </w:r>
      <w:proofErr w:type="spellStart"/>
      <w:r w:rsidRPr="00C01603">
        <w:t>рөлі</w:t>
      </w:r>
      <w:proofErr w:type="spellEnd"/>
      <w:r w:rsidRPr="00C01603">
        <w:rPr>
          <w:spacing w:val="61"/>
        </w:rPr>
        <w:t xml:space="preserve"> </w:t>
      </w:r>
      <w:proofErr w:type="spellStart"/>
      <w:r w:rsidRPr="00C01603">
        <w:t>арқылы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ашылады</w:t>
      </w:r>
      <w:proofErr w:type="spellEnd"/>
      <w:r w:rsidRPr="00C01603">
        <w:t xml:space="preserve">. </w:t>
      </w:r>
      <w:proofErr w:type="spellStart"/>
      <w:r w:rsidRPr="00C01603">
        <w:t>Ата-аналармен</w:t>
      </w:r>
      <w:proofErr w:type="spellEnd"/>
      <w:r w:rsidRPr="00C01603">
        <w:t xml:space="preserve"> </w:t>
      </w:r>
      <w:proofErr w:type="spellStart"/>
      <w:r w:rsidRPr="00C01603">
        <w:t>өзара</w:t>
      </w:r>
      <w:proofErr w:type="spellEnd"/>
      <w:r w:rsidRPr="00C01603">
        <w:t xml:space="preserve"> </w:t>
      </w:r>
      <w:proofErr w:type="spellStart"/>
      <w:r w:rsidRPr="00C01603">
        <w:t>әрекеттесу</w:t>
      </w:r>
      <w:proofErr w:type="spellEnd"/>
      <w:r w:rsidRPr="00C01603">
        <w:t xml:space="preserve"> – </w:t>
      </w:r>
      <w:proofErr w:type="spellStart"/>
      <w:r w:rsidRPr="00C01603">
        <w:t>кәсіби</w:t>
      </w:r>
      <w:proofErr w:type="spellEnd"/>
      <w:r w:rsidRPr="00C01603">
        <w:t xml:space="preserve"> </w:t>
      </w:r>
      <w:proofErr w:type="spellStart"/>
      <w:r w:rsidRPr="00C01603">
        <w:t>әдептілікті</w:t>
      </w:r>
      <w:proofErr w:type="spellEnd"/>
      <w:r w:rsidRPr="00C01603">
        <w:t xml:space="preserve">, </w:t>
      </w:r>
      <w:proofErr w:type="spellStart"/>
      <w:r w:rsidRPr="00C01603">
        <w:t>төзім</w:t>
      </w:r>
      <w:proofErr w:type="spellEnd"/>
      <w:r w:rsidRPr="00C01603">
        <w:t xml:space="preserve"> </w:t>
      </w:r>
      <w:proofErr w:type="spellStart"/>
      <w:r w:rsidRPr="00C01603">
        <w:t>және</w:t>
      </w:r>
      <w:proofErr w:type="spellEnd"/>
      <w:r w:rsidRPr="00C01603">
        <w:t xml:space="preserve"> </w:t>
      </w:r>
      <w:proofErr w:type="spellStart"/>
      <w:r w:rsidRPr="00C01603">
        <w:t>психологиялық</w:t>
      </w:r>
      <w:proofErr w:type="spellEnd"/>
      <w:r w:rsidRPr="00C01603">
        <w:rPr>
          <w:spacing w:val="-57"/>
        </w:rPr>
        <w:t xml:space="preserve"> </w:t>
      </w:r>
      <w:proofErr w:type="spellStart"/>
      <w:r w:rsidRPr="00C01603">
        <w:t>білімді</w:t>
      </w:r>
      <w:proofErr w:type="spellEnd"/>
      <w:r w:rsidRPr="00C01603">
        <w:t xml:space="preserve"> </w:t>
      </w:r>
      <w:proofErr w:type="spellStart"/>
      <w:r w:rsidRPr="00C01603">
        <w:t>талап</w:t>
      </w:r>
      <w:proofErr w:type="spellEnd"/>
      <w:r w:rsidRPr="00C01603">
        <w:t xml:space="preserve"> </w:t>
      </w:r>
      <w:proofErr w:type="spellStart"/>
      <w:r w:rsidRPr="00C01603">
        <w:t>ететін</w:t>
      </w:r>
      <w:proofErr w:type="spellEnd"/>
      <w:r w:rsidRPr="00C01603">
        <w:t xml:space="preserve"> </w:t>
      </w:r>
      <w:proofErr w:type="spellStart"/>
      <w:r w:rsidRPr="00C01603">
        <w:t>педагогикалық</w:t>
      </w:r>
      <w:proofErr w:type="spellEnd"/>
      <w:r w:rsidRPr="00C01603">
        <w:t xml:space="preserve"> </w:t>
      </w:r>
      <w:proofErr w:type="spellStart"/>
      <w:r w:rsidRPr="00C01603">
        <w:t>іс-әрекеттің</w:t>
      </w:r>
      <w:proofErr w:type="spellEnd"/>
      <w:r w:rsidRPr="00C01603">
        <w:t xml:space="preserve"> </w:t>
      </w:r>
      <w:proofErr w:type="spellStart"/>
      <w:r w:rsidRPr="00C01603">
        <w:t>жетілген</w:t>
      </w:r>
      <w:proofErr w:type="spellEnd"/>
      <w:r w:rsidRPr="00C01603">
        <w:t xml:space="preserve"> </w:t>
      </w:r>
      <w:proofErr w:type="spellStart"/>
      <w:r w:rsidRPr="00C01603">
        <w:t>түрі</w:t>
      </w:r>
      <w:proofErr w:type="spellEnd"/>
      <w:r w:rsidRPr="00C01603">
        <w:t xml:space="preserve">. Жеке </w:t>
      </w:r>
      <w:proofErr w:type="spellStart"/>
      <w:r w:rsidRPr="00C01603">
        <w:t>тұлғаның</w:t>
      </w:r>
      <w:proofErr w:type="spellEnd"/>
      <w:r w:rsidRPr="00C01603">
        <w:t xml:space="preserve"> </w:t>
      </w:r>
      <w:proofErr w:type="spellStart"/>
      <w:r w:rsidRPr="00C01603">
        <w:t>дамуындағы</w:t>
      </w:r>
      <w:proofErr w:type="spellEnd"/>
      <w:r w:rsidRPr="00C01603">
        <w:rPr>
          <w:spacing w:val="-57"/>
        </w:rPr>
        <w:t xml:space="preserve"> </w:t>
      </w:r>
      <w:proofErr w:type="spellStart"/>
      <w:r w:rsidRPr="00C01603">
        <w:t>бұзылыстарды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түзету-дамыту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жұмыстарына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ата-аналардың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қатысуы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және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олардың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тарапынан</w:t>
      </w:r>
      <w:proofErr w:type="spellEnd"/>
      <w:r w:rsidRPr="00C01603">
        <w:t xml:space="preserve"> </w:t>
      </w:r>
      <w:proofErr w:type="spellStart"/>
      <w:r w:rsidRPr="00C01603">
        <w:t>қолдау</w:t>
      </w:r>
      <w:proofErr w:type="spellEnd"/>
      <w:r w:rsidRPr="00C01603">
        <w:t xml:space="preserve"> </w:t>
      </w:r>
      <w:proofErr w:type="spellStart"/>
      <w:r w:rsidRPr="00C01603">
        <w:t>көрсету</w:t>
      </w:r>
      <w:proofErr w:type="spellEnd"/>
      <w:r w:rsidRPr="00C01603">
        <w:t xml:space="preserve"> </w:t>
      </w:r>
      <w:proofErr w:type="spellStart"/>
      <w:r w:rsidRPr="00C01603">
        <w:t>мәселені</w:t>
      </w:r>
      <w:proofErr w:type="spellEnd"/>
      <w:r w:rsidRPr="00C01603">
        <w:t xml:space="preserve"> </w:t>
      </w:r>
      <w:proofErr w:type="spellStart"/>
      <w:r w:rsidRPr="00C01603">
        <w:t>айрықша</w:t>
      </w:r>
      <w:proofErr w:type="spellEnd"/>
      <w:r w:rsidRPr="00C01603">
        <w:t xml:space="preserve"> </w:t>
      </w:r>
      <w:proofErr w:type="spellStart"/>
      <w:r w:rsidRPr="00C01603">
        <w:t>табысты</w:t>
      </w:r>
      <w:proofErr w:type="spellEnd"/>
      <w:r w:rsidRPr="00C01603">
        <w:t xml:space="preserve"> </w:t>
      </w:r>
      <w:proofErr w:type="spellStart"/>
      <w:r w:rsidRPr="00C01603">
        <w:t>еңсеруге</w:t>
      </w:r>
      <w:proofErr w:type="spellEnd"/>
      <w:r w:rsidRPr="00C01603">
        <w:t xml:space="preserve"> </w:t>
      </w:r>
      <w:proofErr w:type="spellStart"/>
      <w:r w:rsidRPr="00C01603">
        <w:t>ықпал</w:t>
      </w:r>
      <w:proofErr w:type="spellEnd"/>
      <w:r w:rsidRPr="00C01603">
        <w:t xml:space="preserve"> </w:t>
      </w:r>
      <w:proofErr w:type="spellStart"/>
      <w:r w:rsidRPr="00C01603">
        <w:t>етеді</w:t>
      </w:r>
      <w:proofErr w:type="spellEnd"/>
      <w:r w:rsidRPr="00C01603">
        <w:t xml:space="preserve">. </w:t>
      </w:r>
      <w:proofErr w:type="spellStart"/>
      <w:r w:rsidRPr="00C01603">
        <w:t>Балаларды</w:t>
      </w:r>
      <w:proofErr w:type="spellEnd"/>
      <w:r w:rsidRPr="00C01603">
        <w:rPr>
          <w:spacing w:val="1"/>
        </w:rPr>
        <w:t xml:space="preserve"> </w:t>
      </w:r>
      <w:proofErr w:type="spellStart"/>
      <w:r w:rsidRPr="00C01603">
        <w:t>әлеуметтендіру</w:t>
      </w:r>
      <w:proofErr w:type="spellEnd"/>
      <w:r w:rsidRPr="00C01603">
        <w:t xml:space="preserve"> мен</w:t>
      </w:r>
      <w:r w:rsidRPr="00C01603">
        <w:rPr>
          <w:spacing w:val="-2"/>
        </w:rPr>
        <w:t xml:space="preserve"> </w:t>
      </w:r>
      <w:proofErr w:type="spellStart"/>
      <w:r w:rsidRPr="00C01603">
        <w:t>бейімдеуде</w:t>
      </w:r>
      <w:proofErr w:type="spellEnd"/>
      <w:r w:rsidRPr="00C01603">
        <w:rPr>
          <w:spacing w:val="59"/>
        </w:rPr>
        <w:t xml:space="preserve"> </w:t>
      </w:r>
      <w:proofErr w:type="spellStart"/>
      <w:r w:rsidRPr="00C01603">
        <w:t>ата-аналардың</w:t>
      </w:r>
      <w:proofErr w:type="spellEnd"/>
      <w:r w:rsidRPr="00C01603">
        <w:rPr>
          <w:spacing w:val="-1"/>
        </w:rPr>
        <w:t xml:space="preserve"> </w:t>
      </w:r>
      <w:proofErr w:type="spellStart"/>
      <w:r w:rsidRPr="00C01603">
        <w:t>рөлі</w:t>
      </w:r>
      <w:proofErr w:type="spellEnd"/>
      <w:r w:rsidRPr="00C01603">
        <w:t xml:space="preserve"> </w:t>
      </w:r>
      <w:proofErr w:type="spellStart"/>
      <w:r w:rsidRPr="00C01603">
        <w:t>орасан</w:t>
      </w:r>
      <w:proofErr w:type="spellEnd"/>
      <w:r w:rsidRPr="00C01603">
        <w:rPr>
          <w:spacing w:val="-1"/>
        </w:rPr>
        <w:t xml:space="preserve"> </w:t>
      </w:r>
      <w:proofErr w:type="spellStart"/>
      <w:r w:rsidRPr="00C01603">
        <w:t>зор</w:t>
      </w:r>
      <w:proofErr w:type="spellEnd"/>
      <w:r w:rsidRPr="00C01603">
        <w:t>.</w:t>
      </w:r>
    </w:p>
    <w:p w14:paraId="4CF60DAE" w14:textId="77777777" w:rsidR="00BA400E" w:rsidRPr="00C01603" w:rsidRDefault="00BA400E" w:rsidP="00BA400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603">
        <w:rPr>
          <w:rFonts w:ascii="Times New Roman" w:hAnsi="Times New Roman" w:cs="Times New Roman"/>
          <w:b/>
          <w:sz w:val="24"/>
          <w:szCs w:val="24"/>
          <w:lang w:val="kk-KZ"/>
        </w:rPr>
        <w:t>Пайдаланылған әдебиеттер:</w:t>
      </w:r>
    </w:p>
    <w:p w14:paraId="1677AAA0" w14:textId="77777777" w:rsidR="00BA400E" w:rsidRPr="00C01603" w:rsidRDefault="00BA400E" w:rsidP="00BA400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1603">
        <w:rPr>
          <w:rFonts w:ascii="Times New Roman" w:hAnsi="Times New Roman" w:cs="Times New Roman"/>
          <w:sz w:val="24"/>
          <w:szCs w:val="24"/>
          <w:lang w:val="kk-KZ"/>
        </w:rPr>
        <w:t>1.  Жарықбаев Қ. Жалпы психология, 2000</w:t>
      </w:r>
    </w:p>
    <w:p w14:paraId="07D96A82" w14:textId="77777777" w:rsidR="00BA400E" w:rsidRPr="00C01603" w:rsidRDefault="00BA400E" w:rsidP="00BA400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1603">
        <w:rPr>
          <w:rFonts w:ascii="Times New Roman" w:hAnsi="Times New Roman" w:cs="Times New Roman"/>
          <w:sz w:val="24"/>
          <w:szCs w:val="24"/>
          <w:lang w:val="kk-KZ"/>
        </w:rPr>
        <w:t>2.  Кемтар балаларды әлеуметтік және медициналық-педагогикалық түзету арқылы қолдау туралы. ҚР 2002ж №343 заңы.</w:t>
      </w:r>
    </w:p>
    <w:p w14:paraId="3DD879FC" w14:textId="77777777" w:rsidR="00F226C0" w:rsidRDefault="00F226C0"/>
    <w:sectPr w:rsidR="00F2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3769E"/>
    <w:multiLevelType w:val="hybridMultilevel"/>
    <w:tmpl w:val="941672A0"/>
    <w:lvl w:ilvl="0" w:tplc="E46EE782">
      <w:start w:val="1"/>
      <w:numFmt w:val="decimal"/>
      <w:lvlText w:val="%1)"/>
      <w:lvlJc w:val="left"/>
      <w:pPr>
        <w:ind w:left="601" w:hanging="2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C46F3DE">
      <w:numFmt w:val="bullet"/>
      <w:lvlText w:val="•"/>
      <w:lvlJc w:val="left"/>
      <w:pPr>
        <w:ind w:left="1590" w:hanging="299"/>
      </w:pPr>
      <w:rPr>
        <w:rFonts w:hint="default"/>
        <w:lang w:val="kk-KZ" w:eastAsia="en-US" w:bidi="ar-SA"/>
      </w:rPr>
    </w:lvl>
    <w:lvl w:ilvl="2" w:tplc="23A4CF6A">
      <w:numFmt w:val="bullet"/>
      <w:lvlText w:val="•"/>
      <w:lvlJc w:val="left"/>
      <w:pPr>
        <w:ind w:left="2581" w:hanging="299"/>
      </w:pPr>
      <w:rPr>
        <w:rFonts w:hint="default"/>
        <w:lang w:val="kk-KZ" w:eastAsia="en-US" w:bidi="ar-SA"/>
      </w:rPr>
    </w:lvl>
    <w:lvl w:ilvl="3" w:tplc="8E6650F6">
      <w:numFmt w:val="bullet"/>
      <w:lvlText w:val="•"/>
      <w:lvlJc w:val="left"/>
      <w:pPr>
        <w:ind w:left="3571" w:hanging="299"/>
      </w:pPr>
      <w:rPr>
        <w:rFonts w:hint="default"/>
        <w:lang w:val="kk-KZ" w:eastAsia="en-US" w:bidi="ar-SA"/>
      </w:rPr>
    </w:lvl>
    <w:lvl w:ilvl="4" w:tplc="522603E2">
      <w:numFmt w:val="bullet"/>
      <w:lvlText w:val="•"/>
      <w:lvlJc w:val="left"/>
      <w:pPr>
        <w:ind w:left="4562" w:hanging="299"/>
      </w:pPr>
      <w:rPr>
        <w:rFonts w:hint="default"/>
        <w:lang w:val="kk-KZ" w:eastAsia="en-US" w:bidi="ar-SA"/>
      </w:rPr>
    </w:lvl>
    <w:lvl w:ilvl="5" w:tplc="57105DD6">
      <w:numFmt w:val="bullet"/>
      <w:lvlText w:val="•"/>
      <w:lvlJc w:val="left"/>
      <w:pPr>
        <w:ind w:left="5553" w:hanging="299"/>
      </w:pPr>
      <w:rPr>
        <w:rFonts w:hint="default"/>
        <w:lang w:val="kk-KZ" w:eastAsia="en-US" w:bidi="ar-SA"/>
      </w:rPr>
    </w:lvl>
    <w:lvl w:ilvl="6" w:tplc="2D94EE8C">
      <w:numFmt w:val="bullet"/>
      <w:lvlText w:val="•"/>
      <w:lvlJc w:val="left"/>
      <w:pPr>
        <w:ind w:left="6543" w:hanging="299"/>
      </w:pPr>
      <w:rPr>
        <w:rFonts w:hint="default"/>
        <w:lang w:val="kk-KZ" w:eastAsia="en-US" w:bidi="ar-SA"/>
      </w:rPr>
    </w:lvl>
    <w:lvl w:ilvl="7" w:tplc="F6500BCC">
      <w:numFmt w:val="bullet"/>
      <w:lvlText w:val="•"/>
      <w:lvlJc w:val="left"/>
      <w:pPr>
        <w:ind w:left="7534" w:hanging="299"/>
      </w:pPr>
      <w:rPr>
        <w:rFonts w:hint="default"/>
        <w:lang w:val="kk-KZ" w:eastAsia="en-US" w:bidi="ar-SA"/>
      </w:rPr>
    </w:lvl>
    <w:lvl w:ilvl="8" w:tplc="E76EE528">
      <w:numFmt w:val="bullet"/>
      <w:lvlText w:val="•"/>
      <w:lvlJc w:val="left"/>
      <w:pPr>
        <w:ind w:left="8525" w:hanging="299"/>
      </w:pPr>
      <w:rPr>
        <w:rFonts w:hint="default"/>
        <w:lang w:val="kk-KZ" w:eastAsia="en-US" w:bidi="ar-SA"/>
      </w:rPr>
    </w:lvl>
  </w:abstractNum>
  <w:abstractNum w:abstractNumId="1" w15:restartNumberingAfterBreak="0">
    <w:nsid w:val="6B7661FF"/>
    <w:multiLevelType w:val="hybridMultilevel"/>
    <w:tmpl w:val="794AAF78"/>
    <w:lvl w:ilvl="0" w:tplc="0338E9AC">
      <w:numFmt w:val="bullet"/>
      <w:lvlText w:val="-"/>
      <w:lvlJc w:val="left"/>
      <w:pPr>
        <w:ind w:left="601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B082F5E">
      <w:numFmt w:val="bullet"/>
      <w:lvlText w:val="•"/>
      <w:lvlJc w:val="left"/>
      <w:pPr>
        <w:ind w:left="1590" w:hanging="141"/>
      </w:pPr>
      <w:rPr>
        <w:rFonts w:hint="default"/>
        <w:lang w:val="kk-KZ" w:eastAsia="en-US" w:bidi="ar-SA"/>
      </w:rPr>
    </w:lvl>
    <w:lvl w:ilvl="2" w:tplc="98DE0AE4">
      <w:numFmt w:val="bullet"/>
      <w:lvlText w:val="•"/>
      <w:lvlJc w:val="left"/>
      <w:pPr>
        <w:ind w:left="2581" w:hanging="141"/>
      </w:pPr>
      <w:rPr>
        <w:rFonts w:hint="default"/>
        <w:lang w:val="kk-KZ" w:eastAsia="en-US" w:bidi="ar-SA"/>
      </w:rPr>
    </w:lvl>
    <w:lvl w:ilvl="3" w:tplc="35EABADE">
      <w:numFmt w:val="bullet"/>
      <w:lvlText w:val="•"/>
      <w:lvlJc w:val="left"/>
      <w:pPr>
        <w:ind w:left="3571" w:hanging="141"/>
      </w:pPr>
      <w:rPr>
        <w:rFonts w:hint="default"/>
        <w:lang w:val="kk-KZ" w:eastAsia="en-US" w:bidi="ar-SA"/>
      </w:rPr>
    </w:lvl>
    <w:lvl w:ilvl="4" w:tplc="89748E6A">
      <w:numFmt w:val="bullet"/>
      <w:lvlText w:val="•"/>
      <w:lvlJc w:val="left"/>
      <w:pPr>
        <w:ind w:left="4562" w:hanging="141"/>
      </w:pPr>
      <w:rPr>
        <w:rFonts w:hint="default"/>
        <w:lang w:val="kk-KZ" w:eastAsia="en-US" w:bidi="ar-SA"/>
      </w:rPr>
    </w:lvl>
    <w:lvl w:ilvl="5" w:tplc="F524E7DE">
      <w:numFmt w:val="bullet"/>
      <w:lvlText w:val="•"/>
      <w:lvlJc w:val="left"/>
      <w:pPr>
        <w:ind w:left="5553" w:hanging="141"/>
      </w:pPr>
      <w:rPr>
        <w:rFonts w:hint="default"/>
        <w:lang w:val="kk-KZ" w:eastAsia="en-US" w:bidi="ar-SA"/>
      </w:rPr>
    </w:lvl>
    <w:lvl w:ilvl="6" w:tplc="BC0236CE">
      <w:numFmt w:val="bullet"/>
      <w:lvlText w:val="•"/>
      <w:lvlJc w:val="left"/>
      <w:pPr>
        <w:ind w:left="6543" w:hanging="141"/>
      </w:pPr>
      <w:rPr>
        <w:rFonts w:hint="default"/>
        <w:lang w:val="kk-KZ" w:eastAsia="en-US" w:bidi="ar-SA"/>
      </w:rPr>
    </w:lvl>
    <w:lvl w:ilvl="7" w:tplc="DDE2A054">
      <w:numFmt w:val="bullet"/>
      <w:lvlText w:val="•"/>
      <w:lvlJc w:val="left"/>
      <w:pPr>
        <w:ind w:left="7534" w:hanging="141"/>
      </w:pPr>
      <w:rPr>
        <w:rFonts w:hint="default"/>
        <w:lang w:val="kk-KZ" w:eastAsia="en-US" w:bidi="ar-SA"/>
      </w:rPr>
    </w:lvl>
    <w:lvl w:ilvl="8" w:tplc="5A70E1F4">
      <w:numFmt w:val="bullet"/>
      <w:lvlText w:val="•"/>
      <w:lvlJc w:val="left"/>
      <w:pPr>
        <w:ind w:left="8525" w:hanging="141"/>
      </w:pPr>
      <w:rPr>
        <w:rFonts w:hint="default"/>
        <w:lang w:val="kk-KZ" w:eastAsia="en-US" w:bidi="ar-SA"/>
      </w:rPr>
    </w:lvl>
  </w:abstractNum>
  <w:num w:numId="1" w16cid:durableId="402021129">
    <w:abstractNumId w:val="1"/>
  </w:num>
  <w:num w:numId="2" w16cid:durableId="5960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C4"/>
    <w:rsid w:val="00453221"/>
    <w:rsid w:val="007D40B2"/>
    <w:rsid w:val="00840C81"/>
    <w:rsid w:val="00BA400E"/>
    <w:rsid w:val="00BC6103"/>
    <w:rsid w:val="00CC28C4"/>
    <w:rsid w:val="00E7699B"/>
    <w:rsid w:val="00F2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7A24"/>
  <w15:chartTrackingRefBased/>
  <w15:docId w15:val="{C249DAF9-FB9C-4AB5-9448-1D96ECFB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00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2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28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28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28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28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28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28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28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2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2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28C4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CC28C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CC28C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C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CC28C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CC28C4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uiPriority w:val="1"/>
    <w:qFormat/>
    <w:rsid w:val="00BA400E"/>
    <w:pPr>
      <w:widowControl w:val="0"/>
      <w:autoSpaceDE w:val="0"/>
      <w:autoSpaceDN w:val="0"/>
      <w:spacing w:after="0" w:line="240" w:lineRule="auto"/>
      <w:ind w:left="47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A400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8">
    <w:name w:val="Абзац списка Знак"/>
    <w:basedOn w:val="a0"/>
    <w:link w:val="a7"/>
    <w:uiPriority w:val="34"/>
    <w:rsid w:val="00BA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2</cp:revision>
  <dcterms:created xsi:type="dcterms:W3CDTF">2025-04-17T10:07:00Z</dcterms:created>
  <dcterms:modified xsi:type="dcterms:W3CDTF">2025-04-17T10:09:00Z</dcterms:modified>
</cp:coreProperties>
</file>