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45" w:rsidRPr="00996745" w:rsidRDefault="00996745" w:rsidP="00996745">
      <w:pPr>
        <w:jc w:val="center"/>
        <w:rPr>
          <w:rFonts w:ascii="Times New Roman" w:hAnsi="Times New Roman" w:cs="Times New Roman"/>
          <w:b/>
          <w:sz w:val="28"/>
          <w:szCs w:val="28"/>
        </w:rPr>
      </w:pPr>
      <w:r w:rsidRPr="00996745">
        <w:rPr>
          <w:rFonts w:ascii="Times New Roman" w:hAnsi="Times New Roman" w:cs="Times New Roman"/>
          <w:b/>
          <w:sz w:val="28"/>
          <w:szCs w:val="28"/>
        </w:rPr>
        <w:t>«</w:t>
      </w:r>
      <w:r w:rsidRPr="00996745">
        <w:rPr>
          <w:rFonts w:ascii="Times New Roman" w:hAnsi="Times New Roman" w:cs="Times New Roman"/>
          <w:b/>
          <w:bCs/>
          <w:iCs/>
          <w:sz w:val="28"/>
          <w:szCs w:val="28"/>
        </w:rPr>
        <w:t>Использование активных форм работы</w:t>
      </w:r>
      <w:r w:rsidRPr="00996745">
        <w:rPr>
          <w:rFonts w:ascii="Times New Roman" w:hAnsi="Times New Roman" w:cs="Times New Roman"/>
          <w:b/>
          <w:bCs/>
          <w:i/>
          <w:iCs/>
          <w:sz w:val="28"/>
          <w:szCs w:val="28"/>
        </w:rPr>
        <w:t xml:space="preserve"> </w:t>
      </w:r>
      <w:r w:rsidRPr="00996745">
        <w:rPr>
          <w:rFonts w:ascii="Times New Roman" w:hAnsi="Times New Roman" w:cs="Times New Roman"/>
          <w:b/>
          <w:sz w:val="28"/>
          <w:szCs w:val="28"/>
        </w:rPr>
        <w:t>в воспитательной работе»</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Цель: повышение профессиональных компетенций педагогов по предложенной теме; создание условий для осознанного выбора воспитателем пассивных, активных и интерактивных методов и приёмов обучения и воспитания.</w:t>
      </w:r>
    </w:p>
    <w:p w:rsidR="00996745" w:rsidRPr="00996745" w:rsidRDefault="00996745" w:rsidP="00996745">
      <w:pPr>
        <w:rPr>
          <w:rFonts w:ascii="Times New Roman" w:hAnsi="Times New Roman" w:cs="Times New Roman"/>
          <w:b/>
          <w:sz w:val="28"/>
          <w:szCs w:val="28"/>
        </w:rPr>
      </w:pPr>
      <w:r w:rsidRPr="00996745">
        <w:rPr>
          <w:rFonts w:ascii="Times New Roman" w:hAnsi="Times New Roman" w:cs="Times New Roman"/>
          <w:b/>
          <w:sz w:val="28"/>
          <w:szCs w:val="28"/>
          <w:u w:val="single"/>
        </w:rPr>
        <w:t>Ход:</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Изменения, происходящие в мире, вызвали необходимость разработки новых </w:t>
      </w:r>
      <w:bookmarkStart w:id="0" w:name="_GoBack"/>
      <w:bookmarkEnd w:id="0"/>
      <w:r w:rsidRPr="00996745">
        <w:rPr>
          <w:rFonts w:ascii="Times New Roman" w:hAnsi="Times New Roman" w:cs="Times New Roman"/>
          <w:sz w:val="28"/>
          <w:szCs w:val="28"/>
        </w:rPr>
        <w:t xml:space="preserve">подходов в системе воспитания. Перед воспитателем поставлены новые цели: формирование универсальных воспитательных действий и мотивации к воспитанию. Содержание воспитания не сильно меняется, существенно изменяется роль воспитателя, которому необходимо будет выстраивать процесс воспитания не только как систему усвоения знаний, умений и навыков, но и как </w:t>
      </w:r>
      <w:r w:rsidRPr="00996745">
        <w:rPr>
          <w:rFonts w:ascii="Times New Roman" w:hAnsi="Times New Roman" w:cs="Times New Roman"/>
          <w:bCs/>
          <w:sz w:val="28"/>
          <w:szCs w:val="28"/>
        </w:rPr>
        <w:t>процесс развития личности</w:t>
      </w:r>
      <w:r w:rsidRPr="00996745">
        <w:rPr>
          <w:rFonts w:ascii="Times New Roman" w:hAnsi="Times New Roman" w:cs="Times New Roman"/>
          <w:b/>
          <w:bCs/>
          <w:sz w:val="28"/>
          <w:szCs w:val="28"/>
        </w:rPr>
        <w:t xml:space="preserve">. </w:t>
      </w:r>
      <w:r w:rsidRPr="00996745">
        <w:rPr>
          <w:rFonts w:ascii="Times New Roman" w:hAnsi="Times New Roman" w:cs="Times New Roman"/>
          <w:sz w:val="28"/>
          <w:szCs w:val="28"/>
        </w:rPr>
        <w:t xml:space="preserve"> Воспитатель  должен не только понимать, чему и как воспитывать, но и организовывать процесс таким образом, чтобы дети задавались вопросами «Чему мне нужно научиться?», «Как мне этому научиться?». Воспитание должно быть построено как процесс «открытия» каждым воспитанником. Из пассивного слушателя воспитанник должен превратиться в самостоятельную, критически мыслящую личность. Сегодня важно обеспечить общекультурное, личностное и познавательное развитие ребенка.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Без хорошо продуманных методов воспитания трудно организовать усвоение материала. Воспитателю необходимо не только доступно все рассказать и показать, но и научить воспитанника мыслить, привить ему навыки практических действий. По моему мнению, этому могут способствовать активные формы и методы воспитания.</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Актуальность:</w:t>
      </w:r>
      <w:r w:rsidRPr="00996745">
        <w:rPr>
          <w:rFonts w:ascii="Times New Roman" w:hAnsi="Times New Roman" w:cs="Times New Roman"/>
          <w:sz w:val="28"/>
          <w:szCs w:val="28"/>
        </w:rPr>
        <w:t xml:space="preserve"> интерес к активным методам воспитания вызван острой потребностью улучшить современную дидактическую систему и сделать это с наименьшим риском, т.е. за счет мастерства педагога. Активные методы воспитания в процессе общения привносят в семью-группу  нетрадиционные паритетные отношения воспитателя и воспитанников. Воспитание сможет </w:t>
      </w:r>
      <w:proofErr w:type="gramStart"/>
      <w:r w:rsidRPr="00996745">
        <w:rPr>
          <w:rFonts w:ascii="Times New Roman" w:hAnsi="Times New Roman" w:cs="Times New Roman"/>
          <w:sz w:val="28"/>
          <w:szCs w:val="28"/>
        </w:rPr>
        <w:t>выполнить свою роль</w:t>
      </w:r>
      <w:proofErr w:type="gramEnd"/>
      <w:r w:rsidRPr="00996745">
        <w:rPr>
          <w:rFonts w:ascii="Times New Roman" w:hAnsi="Times New Roman" w:cs="Times New Roman"/>
          <w:sz w:val="28"/>
          <w:szCs w:val="28"/>
        </w:rPr>
        <w:t xml:space="preserve"> только тогда, когда получит доступ к сокровенным интересам личности, глубинным сторонам общественного бытия, именно для этого необходимо паритетное (равноправное) общение.</w:t>
      </w:r>
    </w:p>
    <w:p w:rsidR="00996745" w:rsidRPr="00996745" w:rsidRDefault="00996745" w:rsidP="00996745">
      <w:pPr>
        <w:rPr>
          <w:rFonts w:ascii="Times New Roman" w:hAnsi="Times New Roman" w:cs="Times New Roman"/>
          <w:b/>
          <w:bCs/>
          <w:i/>
          <w:sz w:val="28"/>
          <w:szCs w:val="28"/>
        </w:rPr>
      </w:pPr>
      <w:r w:rsidRPr="00996745">
        <w:rPr>
          <w:rFonts w:ascii="Times New Roman" w:hAnsi="Times New Roman" w:cs="Times New Roman"/>
          <w:b/>
          <w:i/>
          <w:sz w:val="28"/>
          <w:szCs w:val="28"/>
        </w:rPr>
        <w:t xml:space="preserve">Методы воспитания можно подразделить на три обобщенные группы: </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t>1. Пассивные методы;</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lastRenderedPageBreak/>
        <w:t>2. Интерактивные методы.</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t>3. Активные методы;</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w:t>
      </w:r>
      <w:r w:rsidRPr="00996745">
        <w:rPr>
          <w:rFonts w:ascii="Times New Roman" w:hAnsi="Times New Roman" w:cs="Times New Roman"/>
          <w:sz w:val="28"/>
          <w:szCs w:val="28"/>
          <w:u w:val="single"/>
        </w:rPr>
        <w:t>Пассивный метод </w:t>
      </w:r>
      <w:r w:rsidRPr="00996745">
        <w:rPr>
          <w:rFonts w:ascii="Times New Roman" w:hAnsi="Times New Roman" w:cs="Times New Roman"/>
          <w:sz w:val="28"/>
          <w:szCs w:val="28"/>
        </w:rPr>
        <w:t xml:space="preserve"> – это форма взаимодействия воспитанников и воспитателя, </w:t>
      </w:r>
      <w:proofErr w:type="gramStart"/>
      <w:r w:rsidRPr="00996745">
        <w:rPr>
          <w:rFonts w:ascii="Times New Roman" w:hAnsi="Times New Roman" w:cs="Times New Roman"/>
          <w:sz w:val="28"/>
          <w:szCs w:val="28"/>
        </w:rPr>
        <w:t>в</w:t>
      </w:r>
      <w:proofErr w:type="gramEnd"/>
      <w:r w:rsidRPr="00996745">
        <w:rPr>
          <w:rFonts w:ascii="Times New Roman" w:hAnsi="Times New Roman" w:cs="Times New Roman"/>
          <w:sz w:val="28"/>
          <w:szCs w:val="28"/>
        </w:rPr>
        <w:t xml:space="preserve"> которой воспитатель является основным действующим лицом.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u w:val="single"/>
        </w:rPr>
        <w:t>Интерактивный метод</w:t>
      </w:r>
      <w:proofErr w:type="gramStart"/>
      <w:r w:rsidRPr="00996745">
        <w:rPr>
          <w:rFonts w:ascii="Times New Roman" w:hAnsi="Times New Roman" w:cs="Times New Roman"/>
          <w:sz w:val="28"/>
          <w:szCs w:val="28"/>
        </w:rPr>
        <w:t> .</w:t>
      </w:r>
      <w:proofErr w:type="gramEnd"/>
      <w:r w:rsidRPr="00996745">
        <w:rPr>
          <w:rFonts w:ascii="Times New Roman" w:hAnsi="Times New Roman" w:cs="Times New Roman"/>
          <w:sz w:val="28"/>
          <w:szCs w:val="28"/>
        </w:rPr>
        <w:t xml:space="preserve"> Интерактивный («</w:t>
      </w:r>
      <w:proofErr w:type="spellStart"/>
      <w:r w:rsidRPr="00996745">
        <w:rPr>
          <w:rFonts w:ascii="Times New Roman" w:hAnsi="Times New Roman" w:cs="Times New Roman"/>
          <w:sz w:val="28"/>
          <w:szCs w:val="28"/>
        </w:rPr>
        <w:t>Inter</w:t>
      </w:r>
      <w:proofErr w:type="spellEnd"/>
      <w:r w:rsidRPr="00996745">
        <w:rPr>
          <w:rFonts w:ascii="Times New Roman" w:hAnsi="Times New Roman" w:cs="Times New Roman"/>
          <w:sz w:val="28"/>
          <w:szCs w:val="28"/>
        </w:rPr>
        <w:t>» - это взаимный, «</w:t>
      </w:r>
      <w:proofErr w:type="spellStart"/>
      <w:r w:rsidRPr="00996745">
        <w:rPr>
          <w:rFonts w:ascii="Times New Roman" w:hAnsi="Times New Roman" w:cs="Times New Roman"/>
          <w:sz w:val="28"/>
          <w:szCs w:val="28"/>
        </w:rPr>
        <w:t>act</w:t>
      </w:r>
      <w:proofErr w:type="spellEnd"/>
      <w:r w:rsidRPr="00996745">
        <w:rPr>
          <w:rFonts w:ascii="Times New Roman" w:hAnsi="Times New Roman" w:cs="Times New Roman"/>
          <w:sz w:val="28"/>
          <w:szCs w:val="28"/>
        </w:rPr>
        <w:t xml:space="preserve">» - действовать) – означает взаимодействовать, находиться в режиме беседы, диалога с кем-либо. Другими словами, в отличие от активных методов, </w:t>
      </w:r>
      <w:proofErr w:type="gramStart"/>
      <w:r w:rsidRPr="00996745">
        <w:rPr>
          <w:rFonts w:ascii="Times New Roman" w:hAnsi="Times New Roman" w:cs="Times New Roman"/>
          <w:sz w:val="28"/>
          <w:szCs w:val="28"/>
        </w:rPr>
        <w:t>интерактивные</w:t>
      </w:r>
      <w:proofErr w:type="gramEnd"/>
      <w:r w:rsidRPr="00996745">
        <w:rPr>
          <w:rFonts w:ascii="Times New Roman" w:hAnsi="Times New Roman" w:cs="Times New Roman"/>
          <w:sz w:val="28"/>
          <w:szCs w:val="28"/>
        </w:rPr>
        <w:t xml:space="preserve"> ориентированы на более широкое взаимодействие детей не только с воспитателем, но и друг с другом.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u w:val="single"/>
        </w:rPr>
        <w:t>Активный метод</w:t>
      </w:r>
      <w:r w:rsidRPr="00996745">
        <w:rPr>
          <w:rFonts w:ascii="Times New Roman" w:hAnsi="Times New Roman" w:cs="Times New Roman"/>
          <w:sz w:val="28"/>
          <w:szCs w:val="28"/>
        </w:rPr>
        <w:t xml:space="preserve">  – это форма взаимодействия воспитанников и воспитателя, при </w:t>
      </w:r>
      <w:proofErr w:type="gramStart"/>
      <w:r w:rsidRPr="00996745">
        <w:rPr>
          <w:rFonts w:ascii="Times New Roman" w:hAnsi="Times New Roman" w:cs="Times New Roman"/>
          <w:sz w:val="28"/>
          <w:szCs w:val="28"/>
        </w:rPr>
        <w:t>которой</w:t>
      </w:r>
      <w:proofErr w:type="gramEnd"/>
      <w:r w:rsidRPr="00996745">
        <w:rPr>
          <w:rFonts w:ascii="Times New Roman" w:hAnsi="Times New Roman" w:cs="Times New Roman"/>
          <w:sz w:val="28"/>
          <w:szCs w:val="28"/>
        </w:rPr>
        <w:t xml:space="preserve"> воспитатель и дети взаимодействуют друг с другом.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Наиболее эффективными активными методами в воспитании детей являются:</w:t>
      </w:r>
    </w:p>
    <w:p w:rsidR="00996745" w:rsidRPr="00996745" w:rsidRDefault="00996745" w:rsidP="00996745">
      <w:pPr>
        <w:rPr>
          <w:rFonts w:ascii="Times New Roman" w:hAnsi="Times New Roman" w:cs="Times New Roman"/>
          <w:sz w:val="28"/>
          <w:szCs w:val="28"/>
        </w:rPr>
      </w:pPr>
      <w:proofErr w:type="gramStart"/>
      <w:r w:rsidRPr="00996745">
        <w:rPr>
          <w:rFonts w:ascii="Times New Roman" w:hAnsi="Times New Roman" w:cs="Times New Roman"/>
          <w:b/>
          <w:bCs/>
          <w:sz w:val="28"/>
          <w:szCs w:val="28"/>
        </w:rPr>
        <w:t>Нетрадиционное начало традиционной беседы</w:t>
      </w:r>
      <w:r w:rsidRPr="00996745">
        <w:rPr>
          <w:rFonts w:ascii="Times New Roman" w:hAnsi="Times New Roman" w:cs="Times New Roman"/>
          <w:sz w:val="28"/>
          <w:szCs w:val="28"/>
        </w:rPr>
        <w:t xml:space="preserve"> – эмоциональный настрой на беседу (эпиграф, костюмированное появление, видеофрагмент, увертюра, ребус, загадка, анаграмма), выяснения целей, ожиданий, опасений.</w:t>
      </w:r>
      <w:proofErr w:type="gramEnd"/>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Постановка и решение проблемных вопросов, создание проблемных ситуаций.</w:t>
      </w:r>
      <w:r w:rsidRPr="00996745">
        <w:rPr>
          <w:rFonts w:ascii="Times New Roman" w:hAnsi="Times New Roman" w:cs="Times New Roman"/>
          <w:sz w:val="28"/>
          <w:szCs w:val="28"/>
        </w:rPr>
        <w:t xml:space="preserve"> Типы проблемных ситуаций: ситуация неожиданности; ситуация конфликта; ситуация несоответствия; ситуация неопределенности; ситуация предположения; ситуация выбора.</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Организации релаксации и подведения итогов.</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 </w:t>
      </w:r>
      <w:r w:rsidRPr="00996745">
        <w:rPr>
          <w:rFonts w:ascii="Times New Roman" w:hAnsi="Times New Roman" w:cs="Times New Roman"/>
          <w:b/>
          <w:bCs/>
          <w:sz w:val="28"/>
          <w:szCs w:val="28"/>
        </w:rPr>
        <w:t>Презентации познавательного материала</w:t>
      </w:r>
      <w:r w:rsidRPr="00996745">
        <w:rPr>
          <w:rFonts w:ascii="Times New Roman" w:hAnsi="Times New Roman" w:cs="Times New Roman"/>
          <w:sz w:val="28"/>
          <w:szCs w:val="28"/>
        </w:rPr>
        <w:t xml:space="preserve"> - использование новых технологий,  интерактивной доски и др.</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Элементы — «изюминки»</w:t>
      </w:r>
      <w:r w:rsidRPr="00996745">
        <w:rPr>
          <w:rFonts w:ascii="Times New Roman" w:hAnsi="Times New Roman" w:cs="Times New Roman"/>
          <w:sz w:val="28"/>
          <w:szCs w:val="28"/>
        </w:rPr>
        <w:t xml:space="preserve"> (обучающий анекдот, интеллектуальная разминка, шаржи, эпиграммы).</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 Реализация личностно </w:t>
      </w:r>
      <w:r w:rsidRPr="00996745">
        <w:rPr>
          <w:rFonts w:ascii="Times New Roman" w:hAnsi="Times New Roman" w:cs="Times New Roman"/>
          <w:b/>
          <w:bCs/>
          <w:sz w:val="28"/>
          <w:szCs w:val="28"/>
        </w:rPr>
        <w:t>ориентированного и индивидуально — дифференцированного</w:t>
      </w:r>
      <w:r w:rsidRPr="00996745">
        <w:rPr>
          <w:rFonts w:ascii="Times New Roman" w:hAnsi="Times New Roman" w:cs="Times New Roman"/>
          <w:sz w:val="28"/>
          <w:szCs w:val="28"/>
        </w:rPr>
        <w:t xml:space="preserve"> подхода к воспитанникам, </w:t>
      </w:r>
      <w:r w:rsidRPr="00996745">
        <w:rPr>
          <w:rFonts w:ascii="Times New Roman" w:hAnsi="Times New Roman" w:cs="Times New Roman"/>
          <w:b/>
          <w:bCs/>
          <w:sz w:val="28"/>
          <w:szCs w:val="28"/>
        </w:rPr>
        <w:t xml:space="preserve">организация групповой деятельности детей </w:t>
      </w:r>
      <w:r w:rsidRPr="00996745">
        <w:rPr>
          <w:rFonts w:ascii="Times New Roman" w:hAnsi="Times New Roman" w:cs="Times New Roman"/>
          <w:sz w:val="28"/>
          <w:szCs w:val="28"/>
        </w:rPr>
        <w:t xml:space="preserve">(работа в парах, в группах постоянного состава, в группах сменного состава) и </w:t>
      </w:r>
      <w:r w:rsidRPr="00996745">
        <w:rPr>
          <w:rFonts w:ascii="Times New Roman" w:hAnsi="Times New Roman" w:cs="Times New Roman"/>
          <w:b/>
          <w:bCs/>
          <w:sz w:val="28"/>
          <w:szCs w:val="28"/>
        </w:rPr>
        <w:t>самостоятельной работы детей</w:t>
      </w:r>
      <w:r w:rsidRPr="00996745">
        <w:rPr>
          <w:rFonts w:ascii="Times New Roman" w:hAnsi="Times New Roman" w:cs="Times New Roman"/>
          <w:sz w:val="28"/>
          <w:szCs w:val="28"/>
        </w:rPr>
        <w:t>.</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Нетрадиционные виды часов общения</w:t>
      </w:r>
      <w:r w:rsidRPr="00996745">
        <w:rPr>
          <w:rFonts w:ascii="Times New Roman" w:hAnsi="Times New Roman" w:cs="Times New Roman"/>
          <w:sz w:val="28"/>
          <w:szCs w:val="28"/>
        </w:rPr>
        <w:t>: беседы, экскурсии, минутки-сказки и др.</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Игры, игровые моменты</w:t>
      </w:r>
      <w:r w:rsidRPr="00996745">
        <w:rPr>
          <w:rFonts w:ascii="Times New Roman" w:hAnsi="Times New Roman" w:cs="Times New Roman"/>
          <w:sz w:val="28"/>
          <w:szCs w:val="28"/>
        </w:rPr>
        <w:t xml:space="preserve"> (ролевые, имитационные, дидактические).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lastRenderedPageBreak/>
        <w:t>Не стоит забывать о восстанавливающей силе релаксации. Ведь иногда нескольких минут достаточно, чтобы встряхнуться, весело и активно расслабиться, восстановить энергию. Активные методы - «</w:t>
      </w:r>
      <w:proofErr w:type="spellStart"/>
      <w:r w:rsidRPr="00996745">
        <w:rPr>
          <w:rFonts w:ascii="Times New Roman" w:hAnsi="Times New Roman" w:cs="Times New Roman"/>
          <w:sz w:val="28"/>
          <w:szCs w:val="28"/>
        </w:rPr>
        <w:t>физминутки</w:t>
      </w:r>
      <w:proofErr w:type="spellEnd"/>
      <w:r w:rsidRPr="00996745">
        <w:rPr>
          <w:rFonts w:ascii="Times New Roman" w:hAnsi="Times New Roman" w:cs="Times New Roman"/>
          <w:sz w:val="28"/>
          <w:szCs w:val="28"/>
        </w:rPr>
        <w:t>» позволят сделать это.</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Я считаю, что в педагогическом процессе следует максимально использовать активные, развивающие методы.</w:t>
      </w:r>
    </w:p>
    <w:p w:rsidR="00996745" w:rsidRPr="00996745" w:rsidRDefault="00996745" w:rsidP="00996745">
      <w:pPr>
        <w:jc w:val="center"/>
        <w:rPr>
          <w:rFonts w:ascii="Times New Roman" w:hAnsi="Times New Roman" w:cs="Times New Roman"/>
          <w:b/>
          <w:i/>
          <w:sz w:val="28"/>
          <w:szCs w:val="28"/>
        </w:rPr>
      </w:pPr>
      <w:r w:rsidRPr="00996745">
        <w:rPr>
          <w:rFonts w:ascii="Times New Roman" w:hAnsi="Times New Roman" w:cs="Times New Roman"/>
          <w:b/>
          <w:i/>
          <w:sz w:val="28"/>
          <w:szCs w:val="28"/>
        </w:rPr>
        <w:t xml:space="preserve">Предлагаю небольшой мастер-класс: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i/>
          <w:iCs/>
          <w:sz w:val="28"/>
          <w:szCs w:val="28"/>
        </w:rPr>
        <w:t xml:space="preserve">Тема: </w:t>
      </w:r>
      <w:r w:rsidRPr="00996745">
        <w:rPr>
          <w:rFonts w:ascii="Times New Roman" w:hAnsi="Times New Roman" w:cs="Times New Roman"/>
          <w:bCs/>
          <w:iCs/>
          <w:sz w:val="28"/>
          <w:szCs w:val="28"/>
        </w:rPr>
        <w:t>«Использование активных форм работы</w:t>
      </w:r>
      <w:r w:rsidRPr="00996745">
        <w:rPr>
          <w:rFonts w:ascii="Times New Roman" w:hAnsi="Times New Roman" w:cs="Times New Roman"/>
          <w:b/>
          <w:bCs/>
          <w:i/>
          <w:iCs/>
          <w:sz w:val="28"/>
          <w:szCs w:val="28"/>
        </w:rPr>
        <w:t xml:space="preserve"> </w:t>
      </w:r>
      <w:r w:rsidRPr="00996745">
        <w:rPr>
          <w:rFonts w:ascii="Times New Roman" w:hAnsi="Times New Roman" w:cs="Times New Roman"/>
          <w:sz w:val="28"/>
          <w:szCs w:val="28"/>
        </w:rPr>
        <w:t>в воспитательной работе».</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i/>
          <w:iCs/>
          <w:sz w:val="28"/>
          <w:szCs w:val="28"/>
        </w:rPr>
        <w:t>Цель:</w:t>
      </w:r>
      <w:r w:rsidRPr="00996745">
        <w:rPr>
          <w:rFonts w:ascii="Times New Roman" w:hAnsi="Times New Roman" w:cs="Times New Roman"/>
          <w:sz w:val="28"/>
          <w:szCs w:val="28"/>
        </w:rPr>
        <w:t xml:space="preserve"> научить применять активные методы обучения в воспитательной работе.</w:t>
      </w:r>
    </w:p>
    <w:p w:rsidR="00996745" w:rsidRPr="00996745" w:rsidRDefault="00996745" w:rsidP="00996745">
      <w:pPr>
        <w:rPr>
          <w:rFonts w:ascii="Times New Roman" w:hAnsi="Times New Roman" w:cs="Times New Roman"/>
          <w:sz w:val="28"/>
          <w:szCs w:val="28"/>
        </w:rPr>
      </w:pPr>
      <w:proofErr w:type="spellStart"/>
      <w:r w:rsidRPr="00996745">
        <w:rPr>
          <w:rFonts w:ascii="Times New Roman" w:hAnsi="Times New Roman" w:cs="Times New Roman"/>
          <w:b/>
          <w:bCs/>
          <w:i/>
          <w:iCs/>
          <w:sz w:val="28"/>
          <w:szCs w:val="28"/>
        </w:rPr>
        <w:t>Принципывоспитания</w:t>
      </w:r>
      <w:proofErr w:type="spellEnd"/>
      <w:r w:rsidRPr="00996745">
        <w:rPr>
          <w:rFonts w:ascii="Times New Roman" w:hAnsi="Times New Roman" w:cs="Times New Roman"/>
          <w:b/>
          <w:bCs/>
          <w:i/>
          <w:iCs/>
          <w:sz w:val="28"/>
          <w:szCs w:val="28"/>
        </w:rPr>
        <w:t>:</w:t>
      </w:r>
    </w:p>
    <w:p w:rsidR="00996745" w:rsidRPr="00996745" w:rsidRDefault="00996745" w:rsidP="00996745">
      <w:pPr>
        <w:numPr>
          <w:ilvl w:val="0"/>
          <w:numId w:val="2"/>
        </w:numPr>
        <w:spacing w:after="0"/>
        <w:rPr>
          <w:rFonts w:ascii="Times New Roman" w:hAnsi="Times New Roman" w:cs="Times New Roman"/>
          <w:sz w:val="28"/>
          <w:szCs w:val="28"/>
        </w:rPr>
      </w:pPr>
      <w:r w:rsidRPr="00996745">
        <w:rPr>
          <w:rFonts w:ascii="Times New Roman" w:hAnsi="Times New Roman" w:cs="Times New Roman"/>
          <w:sz w:val="28"/>
          <w:szCs w:val="28"/>
        </w:rPr>
        <w:t>Дифференцированный подход;</w:t>
      </w:r>
    </w:p>
    <w:p w:rsidR="00996745" w:rsidRPr="00996745" w:rsidRDefault="00996745" w:rsidP="00996745">
      <w:pPr>
        <w:numPr>
          <w:ilvl w:val="0"/>
          <w:numId w:val="2"/>
        </w:numPr>
        <w:spacing w:after="0"/>
        <w:rPr>
          <w:rFonts w:ascii="Times New Roman" w:hAnsi="Times New Roman" w:cs="Times New Roman"/>
          <w:sz w:val="28"/>
          <w:szCs w:val="28"/>
        </w:rPr>
      </w:pPr>
      <w:r w:rsidRPr="00996745">
        <w:rPr>
          <w:rFonts w:ascii="Times New Roman" w:hAnsi="Times New Roman" w:cs="Times New Roman"/>
          <w:sz w:val="28"/>
          <w:szCs w:val="28"/>
        </w:rPr>
        <w:t>Наглядность;</w:t>
      </w:r>
    </w:p>
    <w:p w:rsidR="00996745" w:rsidRPr="00996745" w:rsidRDefault="00996745" w:rsidP="00996745">
      <w:pPr>
        <w:numPr>
          <w:ilvl w:val="0"/>
          <w:numId w:val="2"/>
        </w:numPr>
        <w:spacing w:after="0"/>
        <w:rPr>
          <w:rFonts w:ascii="Times New Roman" w:hAnsi="Times New Roman" w:cs="Times New Roman"/>
          <w:sz w:val="28"/>
          <w:szCs w:val="28"/>
        </w:rPr>
      </w:pPr>
      <w:r w:rsidRPr="00996745">
        <w:rPr>
          <w:rFonts w:ascii="Times New Roman" w:hAnsi="Times New Roman" w:cs="Times New Roman"/>
          <w:sz w:val="28"/>
          <w:szCs w:val="28"/>
        </w:rPr>
        <w:t>Доступность.</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i/>
          <w:iCs/>
          <w:sz w:val="28"/>
          <w:szCs w:val="28"/>
        </w:rPr>
        <w:t>Планируемый результат:</w:t>
      </w:r>
    </w:p>
    <w:p w:rsidR="00996745" w:rsidRPr="00996745" w:rsidRDefault="00996745" w:rsidP="00996745">
      <w:pPr>
        <w:numPr>
          <w:ilvl w:val="0"/>
          <w:numId w:val="3"/>
        </w:numPr>
        <w:spacing w:after="0"/>
        <w:rPr>
          <w:rFonts w:ascii="Times New Roman" w:hAnsi="Times New Roman" w:cs="Times New Roman"/>
          <w:sz w:val="28"/>
          <w:szCs w:val="28"/>
        </w:rPr>
      </w:pPr>
      <w:r w:rsidRPr="00996745">
        <w:rPr>
          <w:rFonts w:ascii="Times New Roman" w:hAnsi="Times New Roman" w:cs="Times New Roman"/>
          <w:sz w:val="28"/>
          <w:szCs w:val="28"/>
        </w:rPr>
        <w:t>участники мастер-класса узнают приемы сплочения группы;</w:t>
      </w:r>
    </w:p>
    <w:p w:rsidR="00996745" w:rsidRPr="00996745" w:rsidRDefault="00996745" w:rsidP="00996745">
      <w:pPr>
        <w:numPr>
          <w:ilvl w:val="0"/>
          <w:numId w:val="3"/>
        </w:numPr>
        <w:spacing w:after="0"/>
        <w:rPr>
          <w:rFonts w:ascii="Times New Roman" w:hAnsi="Times New Roman" w:cs="Times New Roman"/>
          <w:sz w:val="28"/>
          <w:szCs w:val="28"/>
        </w:rPr>
      </w:pPr>
      <w:r w:rsidRPr="00996745">
        <w:rPr>
          <w:rFonts w:ascii="Times New Roman" w:hAnsi="Times New Roman" w:cs="Times New Roman"/>
          <w:sz w:val="28"/>
          <w:szCs w:val="28"/>
        </w:rPr>
        <w:t>научатся применять АМО на разных этапах воспитательной работы.</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i/>
          <w:iCs/>
          <w:sz w:val="28"/>
          <w:szCs w:val="28"/>
        </w:rPr>
        <w:t xml:space="preserve">Оборудование: </w:t>
      </w:r>
    </w:p>
    <w:p w:rsidR="00996745" w:rsidRPr="00996745" w:rsidRDefault="00996745" w:rsidP="00996745">
      <w:pPr>
        <w:numPr>
          <w:ilvl w:val="0"/>
          <w:numId w:val="4"/>
        </w:numPr>
        <w:rPr>
          <w:rFonts w:ascii="Times New Roman" w:hAnsi="Times New Roman" w:cs="Times New Roman"/>
          <w:sz w:val="28"/>
          <w:szCs w:val="28"/>
        </w:rPr>
      </w:pPr>
      <w:r w:rsidRPr="00996745">
        <w:rPr>
          <w:rFonts w:ascii="Times New Roman" w:hAnsi="Times New Roman" w:cs="Times New Roman"/>
          <w:sz w:val="28"/>
          <w:szCs w:val="28"/>
        </w:rPr>
        <w:t>раздаточный материал.</w:t>
      </w:r>
    </w:p>
    <w:p w:rsidR="00996745" w:rsidRPr="00996745" w:rsidRDefault="00996745" w:rsidP="00996745">
      <w:pPr>
        <w:jc w:val="center"/>
        <w:rPr>
          <w:rFonts w:ascii="Times New Roman" w:hAnsi="Times New Roman" w:cs="Times New Roman"/>
          <w:sz w:val="28"/>
          <w:szCs w:val="28"/>
        </w:rPr>
      </w:pPr>
      <w:r w:rsidRPr="00996745">
        <w:rPr>
          <w:rFonts w:ascii="Times New Roman" w:hAnsi="Times New Roman" w:cs="Times New Roman"/>
          <w:b/>
          <w:bCs/>
          <w:sz w:val="28"/>
          <w:szCs w:val="28"/>
        </w:rPr>
        <w:t>ХОД ЗАНЯТИЯ</w:t>
      </w:r>
    </w:p>
    <w:p w:rsidR="00996745" w:rsidRPr="00996745" w:rsidRDefault="00996745" w:rsidP="00996745">
      <w:pPr>
        <w:rPr>
          <w:rFonts w:ascii="Times New Roman" w:hAnsi="Times New Roman" w:cs="Times New Roman"/>
          <w:sz w:val="28"/>
          <w:szCs w:val="28"/>
        </w:rPr>
      </w:pPr>
    </w:p>
    <w:p w:rsidR="00996745" w:rsidRPr="00996745" w:rsidRDefault="00996745" w:rsidP="00996745">
      <w:pPr>
        <w:ind w:left="720"/>
        <w:rPr>
          <w:rFonts w:ascii="Times New Roman" w:hAnsi="Times New Roman" w:cs="Times New Roman"/>
          <w:sz w:val="28"/>
          <w:szCs w:val="28"/>
        </w:rPr>
      </w:pPr>
      <w:r w:rsidRPr="00996745">
        <w:rPr>
          <w:rFonts w:ascii="Times New Roman" w:hAnsi="Times New Roman" w:cs="Times New Roman"/>
          <w:b/>
          <w:bCs/>
          <w:i/>
          <w:iCs/>
          <w:sz w:val="28"/>
          <w:szCs w:val="28"/>
        </w:rPr>
        <w:t>Организационный момент</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Уважаемые коллеги! Давайте начнём наш мастер-класс с упражнения «</w:t>
      </w:r>
      <w:proofErr w:type="spellStart"/>
      <w:r w:rsidRPr="00996745">
        <w:rPr>
          <w:rFonts w:ascii="Times New Roman" w:hAnsi="Times New Roman" w:cs="Times New Roman"/>
          <w:sz w:val="28"/>
          <w:szCs w:val="28"/>
        </w:rPr>
        <w:t>Трям</w:t>
      </w:r>
      <w:proofErr w:type="spellEnd"/>
      <w:r w:rsidRPr="00996745">
        <w:rPr>
          <w:rFonts w:ascii="Times New Roman" w:hAnsi="Times New Roman" w:cs="Times New Roman"/>
          <w:sz w:val="28"/>
          <w:szCs w:val="28"/>
        </w:rPr>
        <w:t xml:space="preserve">!» </w:t>
      </w:r>
    </w:p>
    <w:p w:rsidR="00996745" w:rsidRPr="00996745" w:rsidRDefault="00996745" w:rsidP="00996745">
      <w:pPr>
        <w:rPr>
          <w:rFonts w:ascii="Times New Roman" w:hAnsi="Times New Roman" w:cs="Times New Roman"/>
          <w:sz w:val="28"/>
          <w:szCs w:val="28"/>
        </w:rPr>
      </w:pPr>
      <w:proofErr w:type="gramStart"/>
      <w:r w:rsidRPr="00996745">
        <w:rPr>
          <w:rFonts w:ascii="Times New Roman" w:hAnsi="Times New Roman" w:cs="Times New Roman"/>
          <w:sz w:val="28"/>
          <w:szCs w:val="28"/>
        </w:rPr>
        <w:t>Сейчас каждый из вас поздоровается с сидящим напротив, но не словами, а жестами, мимикой, глазами.</w:t>
      </w:r>
      <w:proofErr w:type="gramEnd"/>
      <w:r w:rsidRPr="00996745">
        <w:rPr>
          <w:rFonts w:ascii="Times New Roman" w:hAnsi="Times New Roman" w:cs="Times New Roman"/>
          <w:sz w:val="28"/>
          <w:szCs w:val="28"/>
        </w:rPr>
        <w:t xml:space="preserve"> При этом постарайтесь показать, какое у вас сегодня настроение. (Выполнение упражнения).</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С этого упражнения вы можете начать не только любой час общения, но и пяти минутку или беседу.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i/>
          <w:iCs/>
          <w:sz w:val="28"/>
          <w:szCs w:val="28"/>
        </w:rPr>
        <w:lastRenderedPageBreak/>
        <w:t>Нестандартные психологические приемы позволяют весело начать занятие, размяться перед более серьезными упражнениями, способствуют установлению контакта между детьми в течение нескольких минут.</w:t>
      </w:r>
    </w:p>
    <w:p w:rsidR="00996745" w:rsidRPr="00996745" w:rsidRDefault="00996745" w:rsidP="00996745">
      <w:pPr>
        <w:ind w:left="720"/>
        <w:rPr>
          <w:rFonts w:ascii="Times New Roman" w:hAnsi="Times New Roman" w:cs="Times New Roman"/>
          <w:sz w:val="28"/>
          <w:szCs w:val="28"/>
        </w:rPr>
      </w:pPr>
      <w:r w:rsidRPr="00996745">
        <w:rPr>
          <w:rFonts w:ascii="Times New Roman" w:hAnsi="Times New Roman" w:cs="Times New Roman"/>
          <w:b/>
          <w:bCs/>
          <w:i/>
          <w:iCs/>
          <w:sz w:val="28"/>
          <w:szCs w:val="28"/>
        </w:rPr>
        <w:t>Сообщение темы, введение в неё.</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В честь того, что вы сегодня мои гости, я дарю каждому из вас цветок. Он нам сегодня пригодится.</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1встреча, новая группа, новые лица. Для ребят возникают стрессовые ситуации, преодолеть которые поможет воспитатель.</w:t>
      </w:r>
    </w:p>
    <w:p w:rsidR="00996745" w:rsidRPr="00996745" w:rsidRDefault="00996745" w:rsidP="00996745">
      <w:pPr>
        <w:rPr>
          <w:rFonts w:ascii="Times New Roman" w:hAnsi="Times New Roman" w:cs="Times New Roman"/>
          <w:b/>
          <w:sz w:val="28"/>
          <w:szCs w:val="28"/>
        </w:rPr>
      </w:pPr>
      <w:r w:rsidRPr="00996745">
        <w:rPr>
          <w:rFonts w:ascii="Times New Roman" w:hAnsi="Times New Roman" w:cs="Times New Roman"/>
          <w:b/>
          <w:sz w:val="28"/>
          <w:szCs w:val="28"/>
        </w:rPr>
        <w:t>Необходимо выработать ряд мер:</w:t>
      </w:r>
    </w:p>
    <w:p w:rsidR="00996745" w:rsidRPr="00996745" w:rsidRDefault="00996745" w:rsidP="00996745">
      <w:pPr>
        <w:numPr>
          <w:ilvl w:val="0"/>
          <w:numId w:val="5"/>
        </w:numPr>
        <w:spacing w:after="0"/>
        <w:rPr>
          <w:rFonts w:ascii="Times New Roman" w:hAnsi="Times New Roman" w:cs="Times New Roman"/>
          <w:sz w:val="28"/>
          <w:szCs w:val="28"/>
        </w:rPr>
      </w:pPr>
      <w:r w:rsidRPr="00996745">
        <w:rPr>
          <w:rFonts w:ascii="Times New Roman" w:hAnsi="Times New Roman" w:cs="Times New Roman"/>
          <w:sz w:val="28"/>
          <w:szCs w:val="28"/>
        </w:rPr>
        <w:t>Меры, облегчающие знакомство детей друг с другом и воспитателей с детьми.</w:t>
      </w:r>
    </w:p>
    <w:p w:rsidR="00996745" w:rsidRPr="00996745" w:rsidRDefault="00996745" w:rsidP="00996745">
      <w:pPr>
        <w:numPr>
          <w:ilvl w:val="0"/>
          <w:numId w:val="5"/>
        </w:numPr>
        <w:spacing w:after="0"/>
        <w:rPr>
          <w:rFonts w:ascii="Times New Roman" w:hAnsi="Times New Roman" w:cs="Times New Roman"/>
          <w:sz w:val="28"/>
          <w:szCs w:val="28"/>
        </w:rPr>
      </w:pPr>
      <w:r w:rsidRPr="00996745">
        <w:rPr>
          <w:rFonts w:ascii="Times New Roman" w:hAnsi="Times New Roman" w:cs="Times New Roman"/>
          <w:sz w:val="28"/>
          <w:szCs w:val="28"/>
        </w:rPr>
        <w:t>Меры, способствующие организации работы в семье-группе;</w:t>
      </w:r>
    </w:p>
    <w:p w:rsidR="00996745" w:rsidRPr="00996745" w:rsidRDefault="00996745" w:rsidP="00996745">
      <w:pPr>
        <w:numPr>
          <w:ilvl w:val="0"/>
          <w:numId w:val="5"/>
        </w:numPr>
        <w:spacing w:after="0"/>
        <w:rPr>
          <w:rFonts w:ascii="Times New Roman" w:hAnsi="Times New Roman" w:cs="Times New Roman"/>
          <w:sz w:val="28"/>
          <w:szCs w:val="28"/>
        </w:rPr>
      </w:pPr>
      <w:r w:rsidRPr="00996745">
        <w:rPr>
          <w:rFonts w:ascii="Times New Roman" w:hAnsi="Times New Roman" w:cs="Times New Roman"/>
          <w:sz w:val="28"/>
          <w:szCs w:val="28"/>
        </w:rPr>
        <w:t>Меры, способствующие снижению тревожности у детей.</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Для реализации этих мер нам поможет АМО.</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 Активные методы обучения – это система методов, обеспечивающих активность и разнообразие мыслительной и практической деятельности детей.</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Возьмите, пожалуйста, цветок и напишите на каждом лепестке, чего вы ожидаете от сегодняшнего занятия.</w:t>
      </w:r>
    </w:p>
    <w:p w:rsidR="00996745" w:rsidRPr="00996745" w:rsidRDefault="00996745" w:rsidP="00996745">
      <w:pPr>
        <w:ind w:left="720"/>
        <w:rPr>
          <w:rFonts w:ascii="Times New Roman" w:hAnsi="Times New Roman" w:cs="Times New Roman"/>
          <w:sz w:val="28"/>
          <w:szCs w:val="28"/>
        </w:rPr>
      </w:pPr>
      <w:r w:rsidRPr="00996745">
        <w:rPr>
          <w:rFonts w:ascii="Times New Roman" w:hAnsi="Times New Roman" w:cs="Times New Roman"/>
          <w:b/>
          <w:bCs/>
          <w:i/>
          <w:iCs/>
          <w:sz w:val="28"/>
          <w:szCs w:val="28"/>
        </w:rPr>
        <w:t>Знакомство с некоторыми видами АМО.</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 </w:t>
      </w:r>
      <w:r w:rsidRPr="00996745">
        <w:rPr>
          <w:rFonts w:ascii="Times New Roman" w:hAnsi="Times New Roman" w:cs="Times New Roman"/>
          <w:sz w:val="28"/>
          <w:szCs w:val="28"/>
          <w:u w:val="single"/>
        </w:rPr>
        <w:t xml:space="preserve">Метод «Написание </w:t>
      </w:r>
      <w:proofErr w:type="spellStart"/>
      <w:r w:rsidRPr="00996745">
        <w:rPr>
          <w:rFonts w:ascii="Times New Roman" w:hAnsi="Times New Roman" w:cs="Times New Roman"/>
          <w:sz w:val="28"/>
          <w:szCs w:val="28"/>
          <w:u w:val="single"/>
        </w:rPr>
        <w:t>синквейна</w:t>
      </w:r>
      <w:proofErr w:type="spellEnd"/>
      <w:r w:rsidRPr="00996745">
        <w:rPr>
          <w:rFonts w:ascii="Times New Roman" w:hAnsi="Times New Roman" w:cs="Times New Roman"/>
          <w:sz w:val="28"/>
          <w:szCs w:val="28"/>
          <w:u w:val="single"/>
        </w:rPr>
        <w:t xml:space="preserve">».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На этапе сплочения семьи - группы можно использовать приём </w:t>
      </w:r>
      <w:proofErr w:type="spellStart"/>
      <w:r w:rsidRPr="00996745">
        <w:rPr>
          <w:rFonts w:ascii="Times New Roman" w:hAnsi="Times New Roman" w:cs="Times New Roman"/>
          <w:sz w:val="28"/>
          <w:szCs w:val="28"/>
        </w:rPr>
        <w:t>синквейн</w:t>
      </w:r>
      <w:proofErr w:type="spellEnd"/>
      <w:r w:rsidRPr="00996745">
        <w:rPr>
          <w:rFonts w:ascii="Times New Roman" w:hAnsi="Times New Roman" w:cs="Times New Roman"/>
          <w:sz w:val="28"/>
          <w:szCs w:val="28"/>
        </w:rPr>
        <w:t xml:space="preserve">. В чём смысл этого методического приёма? Составление </w:t>
      </w:r>
      <w:proofErr w:type="spellStart"/>
      <w:r w:rsidRPr="00996745">
        <w:rPr>
          <w:rFonts w:ascii="Times New Roman" w:hAnsi="Times New Roman" w:cs="Times New Roman"/>
          <w:sz w:val="28"/>
          <w:szCs w:val="28"/>
        </w:rPr>
        <w:t>синквейна</w:t>
      </w:r>
      <w:proofErr w:type="spellEnd"/>
      <w:r w:rsidRPr="00996745">
        <w:rPr>
          <w:rFonts w:ascii="Times New Roman" w:hAnsi="Times New Roman" w:cs="Times New Roman"/>
          <w:sz w:val="28"/>
          <w:szCs w:val="28"/>
        </w:rPr>
        <w:t xml:space="preserve"> требует от детей в кратких выражениях описать собеседника. Это форма свободного творчества, но по определённым правилам. </w:t>
      </w:r>
    </w:p>
    <w:p w:rsidR="00996745" w:rsidRPr="00996745" w:rsidRDefault="00996745" w:rsidP="00996745">
      <w:pPr>
        <w:rPr>
          <w:rFonts w:ascii="Times New Roman" w:hAnsi="Times New Roman" w:cs="Times New Roman"/>
          <w:i/>
          <w:sz w:val="28"/>
          <w:szCs w:val="28"/>
          <w:u w:val="single"/>
        </w:rPr>
      </w:pPr>
      <w:r w:rsidRPr="00996745">
        <w:rPr>
          <w:rFonts w:ascii="Times New Roman" w:hAnsi="Times New Roman" w:cs="Times New Roman"/>
          <w:sz w:val="28"/>
          <w:szCs w:val="28"/>
          <w:u w:val="single"/>
        </w:rPr>
        <w:t xml:space="preserve"> </w:t>
      </w:r>
      <w:r w:rsidRPr="00996745">
        <w:rPr>
          <w:rFonts w:ascii="Times New Roman" w:hAnsi="Times New Roman" w:cs="Times New Roman"/>
          <w:i/>
          <w:sz w:val="28"/>
          <w:szCs w:val="28"/>
          <w:u w:val="single"/>
        </w:rPr>
        <w:t xml:space="preserve">Правила написания </w:t>
      </w:r>
      <w:proofErr w:type="spellStart"/>
      <w:r w:rsidRPr="00996745">
        <w:rPr>
          <w:rFonts w:ascii="Times New Roman" w:hAnsi="Times New Roman" w:cs="Times New Roman"/>
          <w:i/>
          <w:sz w:val="28"/>
          <w:szCs w:val="28"/>
          <w:u w:val="single"/>
        </w:rPr>
        <w:t>синквейна</w:t>
      </w:r>
      <w:proofErr w:type="spellEnd"/>
      <w:r w:rsidRPr="00996745">
        <w:rPr>
          <w:rFonts w:ascii="Times New Roman" w:hAnsi="Times New Roman" w:cs="Times New Roman"/>
          <w:i/>
          <w:sz w:val="28"/>
          <w:szCs w:val="28"/>
          <w:u w:val="single"/>
        </w:rPr>
        <w:t xml:space="preserve"> таковы:</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t xml:space="preserve">а). На первой строчке записывается одно слово-существительное. Это и есть тема </w:t>
      </w:r>
      <w:proofErr w:type="spellStart"/>
      <w:r w:rsidRPr="00996745">
        <w:rPr>
          <w:rFonts w:ascii="Times New Roman" w:hAnsi="Times New Roman" w:cs="Times New Roman"/>
          <w:sz w:val="28"/>
          <w:szCs w:val="28"/>
        </w:rPr>
        <w:t>синквейна</w:t>
      </w:r>
      <w:proofErr w:type="spellEnd"/>
      <w:r w:rsidRPr="00996745">
        <w:rPr>
          <w:rFonts w:ascii="Times New Roman" w:hAnsi="Times New Roman" w:cs="Times New Roman"/>
          <w:sz w:val="28"/>
          <w:szCs w:val="28"/>
        </w:rPr>
        <w:t xml:space="preserve"> (имя ребенка).</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t xml:space="preserve">б). На второй строчке надо написать два прилагательных, раскрывающих тему </w:t>
      </w:r>
      <w:proofErr w:type="spellStart"/>
      <w:r w:rsidRPr="00996745">
        <w:rPr>
          <w:rFonts w:ascii="Times New Roman" w:hAnsi="Times New Roman" w:cs="Times New Roman"/>
          <w:sz w:val="28"/>
          <w:szCs w:val="28"/>
        </w:rPr>
        <w:t>синквейна</w:t>
      </w:r>
      <w:proofErr w:type="spellEnd"/>
      <w:r w:rsidRPr="00996745">
        <w:rPr>
          <w:rFonts w:ascii="Times New Roman" w:hAnsi="Times New Roman" w:cs="Times New Roman"/>
          <w:sz w:val="28"/>
          <w:szCs w:val="28"/>
        </w:rPr>
        <w:t xml:space="preserve"> (описание основных качеств личности).</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t xml:space="preserve">в). На третьей строчке записываются три глагола, описывающих действия, относящиеся к теме </w:t>
      </w:r>
      <w:proofErr w:type="spellStart"/>
      <w:r w:rsidRPr="00996745">
        <w:rPr>
          <w:rFonts w:ascii="Times New Roman" w:hAnsi="Times New Roman" w:cs="Times New Roman"/>
          <w:sz w:val="28"/>
          <w:szCs w:val="28"/>
        </w:rPr>
        <w:t>синквейна</w:t>
      </w:r>
      <w:proofErr w:type="spellEnd"/>
      <w:r w:rsidRPr="00996745">
        <w:rPr>
          <w:rFonts w:ascii="Times New Roman" w:hAnsi="Times New Roman" w:cs="Times New Roman"/>
          <w:sz w:val="28"/>
          <w:szCs w:val="28"/>
        </w:rPr>
        <w:t xml:space="preserve"> (умения, навыки ребенка).</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lastRenderedPageBreak/>
        <w:t>г). На четвёртой строчке размещается целая фраза. Это может быть крылатое выражение, чувство, цитата или составление предложения в контексте темы (раскрытие личности ребенка).</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sz w:val="28"/>
          <w:szCs w:val="28"/>
        </w:rPr>
        <w:t>д). На пятой строчке слово-синоним или своё отношение к данной теме, чувство или сравнение (ассоциативность личности ребенка).</w:t>
      </w:r>
    </w:p>
    <w:p w:rsidR="00996745" w:rsidRPr="00996745" w:rsidRDefault="00996745" w:rsidP="00996745">
      <w:pPr>
        <w:rPr>
          <w:rFonts w:ascii="Times New Roman" w:hAnsi="Times New Roman" w:cs="Times New Roman"/>
          <w:i/>
          <w:sz w:val="28"/>
          <w:szCs w:val="28"/>
          <w:u w:val="single"/>
        </w:rPr>
      </w:pPr>
      <w:r w:rsidRPr="00996745">
        <w:rPr>
          <w:rFonts w:ascii="Times New Roman" w:hAnsi="Times New Roman" w:cs="Times New Roman"/>
          <w:i/>
          <w:sz w:val="28"/>
          <w:szCs w:val="28"/>
          <w:u w:val="single"/>
        </w:rPr>
        <w:t>Пример составления:</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i/>
          <w:iCs/>
          <w:sz w:val="28"/>
          <w:szCs w:val="28"/>
        </w:rPr>
        <w:t>Ирина</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i/>
          <w:iCs/>
          <w:sz w:val="28"/>
          <w:szCs w:val="28"/>
        </w:rPr>
        <w:t>Веселая, ответственная</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i/>
          <w:iCs/>
          <w:sz w:val="28"/>
          <w:szCs w:val="28"/>
        </w:rPr>
        <w:t>Готовит, вяжет, шьет</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i/>
          <w:iCs/>
          <w:sz w:val="28"/>
          <w:szCs w:val="28"/>
        </w:rPr>
        <w:t>Без труда не вытащишь и рыбку из пруда.</w:t>
      </w:r>
    </w:p>
    <w:p w:rsidR="00996745" w:rsidRPr="00996745" w:rsidRDefault="00996745" w:rsidP="00996745">
      <w:pPr>
        <w:spacing w:after="0"/>
        <w:rPr>
          <w:rFonts w:ascii="Times New Roman" w:hAnsi="Times New Roman" w:cs="Times New Roman"/>
          <w:sz w:val="28"/>
          <w:szCs w:val="28"/>
        </w:rPr>
      </w:pPr>
      <w:r w:rsidRPr="00996745">
        <w:rPr>
          <w:rFonts w:ascii="Times New Roman" w:hAnsi="Times New Roman" w:cs="Times New Roman"/>
          <w:i/>
          <w:iCs/>
          <w:sz w:val="28"/>
          <w:szCs w:val="28"/>
        </w:rPr>
        <w:t>Хозяйка.</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Уважаемые коллеги, попробуйте составить </w:t>
      </w:r>
      <w:proofErr w:type="spellStart"/>
      <w:r w:rsidRPr="00996745">
        <w:rPr>
          <w:rFonts w:ascii="Times New Roman" w:hAnsi="Times New Roman" w:cs="Times New Roman"/>
          <w:sz w:val="28"/>
          <w:szCs w:val="28"/>
        </w:rPr>
        <w:t>синквейн</w:t>
      </w:r>
      <w:proofErr w:type="spellEnd"/>
      <w:r w:rsidRPr="00996745">
        <w:rPr>
          <w:rFonts w:ascii="Times New Roman" w:hAnsi="Times New Roman" w:cs="Times New Roman"/>
          <w:sz w:val="28"/>
          <w:szCs w:val="28"/>
        </w:rPr>
        <w:t xml:space="preserve"> самостоятельно. Итак, тема </w:t>
      </w:r>
      <w:proofErr w:type="spellStart"/>
      <w:r w:rsidRPr="00996745">
        <w:rPr>
          <w:rFonts w:ascii="Times New Roman" w:hAnsi="Times New Roman" w:cs="Times New Roman"/>
          <w:sz w:val="28"/>
          <w:szCs w:val="28"/>
        </w:rPr>
        <w:t>синквейна</w:t>
      </w:r>
      <w:proofErr w:type="spellEnd"/>
      <w:r w:rsidRPr="00996745">
        <w:rPr>
          <w:rFonts w:ascii="Times New Roman" w:hAnsi="Times New Roman" w:cs="Times New Roman"/>
          <w:sz w:val="28"/>
          <w:szCs w:val="28"/>
        </w:rPr>
        <w:t xml:space="preserve"> «Человек напротив». Запишите на карточках. Обменяйтесь карточками.</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 </w:t>
      </w:r>
      <w:r w:rsidRPr="00996745">
        <w:rPr>
          <w:rFonts w:ascii="Times New Roman" w:hAnsi="Times New Roman" w:cs="Times New Roman"/>
          <w:i/>
          <w:iCs/>
          <w:sz w:val="28"/>
          <w:szCs w:val="28"/>
        </w:rPr>
        <w:t>Этот метод помогает эффективно, грамотно и интересно сплотить семью - группу. Обратная связь от воспитанников позволяет воспитателю скорректировать план воспитательной работы в группе.</w:t>
      </w:r>
    </w:p>
    <w:p w:rsidR="00996745" w:rsidRPr="00996745" w:rsidRDefault="00996745" w:rsidP="00996745">
      <w:pPr>
        <w:ind w:left="360"/>
        <w:jc w:val="center"/>
        <w:rPr>
          <w:rFonts w:ascii="Times New Roman" w:hAnsi="Times New Roman" w:cs="Times New Roman"/>
          <w:sz w:val="28"/>
          <w:szCs w:val="28"/>
        </w:rPr>
      </w:pPr>
      <w:r w:rsidRPr="00996745">
        <w:rPr>
          <w:rFonts w:ascii="Times New Roman" w:hAnsi="Times New Roman" w:cs="Times New Roman"/>
          <w:b/>
          <w:bCs/>
          <w:i/>
          <w:iCs/>
          <w:sz w:val="28"/>
          <w:szCs w:val="28"/>
        </w:rPr>
        <w:t>Рефлексия. Подведение итогов мастер-класса.</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Подводя итоги нашего мастер-класса, вернёмся к «Цветочку». Вспомните, какие ожидания и опасения были у вас в начале мастер- класса. Определите для себя, оправдались ли они. Закрасьте те лепестки-ожидания, которые оправдались в начале мастер-класса.</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Новые методы лучше вводить постепенно, воспитывая у воспитанников культуру дискуссии и сотрудничества. Применять данные методики не обязательно только на минутках нравственности.</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Использование активных методов обучения и воспитания позволяет обеспечить эффективную организацию воспитательного процесса. </w:t>
      </w: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sz w:val="28"/>
          <w:szCs w:val="28"/>
        </w:rPr>
        <w:t xml:space="preserve">В заключение хочу пожелать всем творческих успехов и напомнить, что больше всего дети утомляются в бездействии. </w:t>
      </w:r>
    </w:p>
    <w:p w:rsidR="00996745" w:rsidRPr="00996745" w:rsidRDefault="00996745" w:rsidP="00996745">
      <w:pPr>
        <w:jc w:val="center"/>
        <w:rPr>
          <w:rFonts w:ascii="Times New Roman" w:hAnsi="Times New Roman" w:cs="Times New Roman"/>
          <w:b/>
          <w:i/>
          <w:sz w:val="28"/>
          <w:szCs w:val="28"/>
        </w:rPr>
      </w:pPr>
    </w:p>
    <w:p w:rsidR="00996745" w:rsidRPr="00996745" w:rsidRDefault="00996745" w:rsidP="00996745">
      <w:pPr>
        <w:rPr>
          <w:rFonts w:ascii="Times New Roman" w:hAnsi="Times New Roman" w:cs="Times New Roman"/>
          <w:sz w:val="28"/>
          <w:szCs w:val="28"/>
        </w:rPr>
      </w:pPr>
      <w:r w:rsidRPr="00996745">
        <w:rPr>
          <w:rFonts w:ascii="Times New Roman" w:hAnsi="Times New Roman" w:cs="Times New Roman"/>
          <w:b/>
          <w:bCs/>
          <w:sz w:val="28"/>
          <w:szCs w:val="28"/>
        </w:rPr>
        <w:t>Предполагаемое решение:</w:t>
      </w:r>
    </w:p>
    <w:p w:rsidR="00996745" w:rsidRPr="00996745" w:rsidRDefault="00996745" w:rsidP="00996745">
      <w:pPr>
        <w:numPr>
          <w:ilvl w:val="0"/>
          <w:numId w:val="1"/>
        </w:numPr>
        <w:rPr>
          <w:rFonts w:ascii="Times New Roman" w:hAnsi="Times New Roman" w:cs="Times New Roman"/>
          <w:sz w:val="28"/>
          <w:szCs w:val="28"/>
        </w:rPr>
      </w:pPr>
      <w:r w:rsidRPr="00996745">
        <w:rPr>
          <w:rFonts w:ascii="Times New Roman" w:hAnsi="Times New Roman" w:cs="Times New Roman"/>
          <w:sz w:val="28"/>
          <w:szCs w:val="28"/>
        </w:rPr>
        <w:t>Продолжить изучение активных методов воспитания.</w:t>
      </w:r>
    </w:p>
    <w:p w:rsidR="00996745" w:rsidRPr="00996745" w:rsidRDefault="00996745" w:rsidP="00996745">
      <w:pPr>
        <w:numPr>
          <w:ilvl w:val="0"/>
          <w:numId w:val="1"/>
        </w:numPr>
        <w:rPr>
          <w:rFonts w:ascii="Times New Roman" w:hAnsi="Times New Roman" w:cs="Times New Roman"/>
          <w:sz w:val="28"/>
          <w:szCs w:val="28"/>
        </w:rPr>
      </w:pPr>
      <w:r w:rsidRPr="00996745">
        <w:rPr>
          <w:rFonts w:ascii="Times New Roman" w:hAnsi="Times New Roman" w:cs="Times New Roman"/>
          <w:sz w:val="28"/>
          <w:szCs w:val="28"/>
        </w:rPr>
        <w:lastRenderedPageBreak/>
        <w:t>Активнее использовать активные методы в своей профессиональной воспитательной деятельности.</w:t>
      </w:r>
    </w:p>
    <w:p w:rsidR="00996745" w:rsidRPr="00996745" w:rsidRDefault="00996745" w:rsidP="00996745">
      <w:pPr>
        <w:numPr>
          <w:ilvl w:val="0"/>
          <w:numId w:val="1"/>
        </w:numPr>
        <w:rPr>
          <w:rFonts w:ascii="Times New Roman" w:hAnsi="Times New Roman" w:cs="Times New Roman"/>
          <w:sz w:val="28"/>
          <w:szCs w:val="28"/>
        </w:rPr>
      </w:pPr>
      <w:r w:rsidRPr="00996745">
        <w:rPr>
          <w:rFonts w:ascii="Times New Roman" w:hAnsi="Times New Roman" w:cs="Times New Roman"/>
          <w:sz w:val="28"/>
          <w:szCs w:val="28"/>
        </w:rPr>
        <w:t>Применять в своей воспитательной деятельности разработанные алгоритмы подготовки и проведения различных форм и методов АМО.</w:t>
      </w:r>
    </w:p>
    <w:p w:rsidR="00996745" w:rsidRPr="00996745" w:rsidRDefault="00996745" w:rsidP="00996745">
      <w:pPr>
        <w:ind w:left="720"/>
        <w:rPr>
          <w:rFonts w:ascii="Times New Roman" w:hAnsi="Times New Roman" w:cs="Times New Roman"/>
          <w:sz w:val="28"/>
          <w:szCs w:val="28"/>
        </w:rPr>
      </w:pPr>
    </w:p>
    <w:p w:rsidR="00652A12" w:rsidRPr="00996745" w:rsidRDefault="00652A12">
      <w:pPr>
        <w:rPr>
          <w:rFonts w:ascii="Times New Roman" w:hAnsi="Times New Roman" w:cs="Times New Roman"/>
          <w:sz w:val="28"/>
          <w:szCs w:val="28"/>
        </w:rPr>
      </w:pPr>
    </w:p>
    <w:sectPr w:rsidR="00652A12" w:rsidRPr="00996745" w:rsidSect="00996745">
      <w:pgSz w:w="11906" w:h="16838" w:code="9"/>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6CF"/>
    <w:multiLevelType w:val="multilevel"/>
    <w:tmpl w:val="28DA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25F26"/>
    <w:multiLevelType w:val="multilevel"/>
    <w:tmpl w:val="01F0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C4489"/>
    <w:multiLevelType w:val="multilevel"/>
    <w:tmpl w:val="F85A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D2068"/>
    <w:multiLevelType w:val="multilevel"/>
    <w:tmpl w:val="017C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E1B4E"/>
    <w:multiLevelType w:val="multilevel"/>
    <w:tmpl w:val="63B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69"/>
    <w:rsid w:val="00015ED4"/>
    <w:rsid w:val="00024501"/>
    <w:rsid w:val="000246F3"/>
    <w:rsid w:val="00031F07"/>
    <w:rsid w:val="00056115"/>
    <w:rsid w:val="000C3930"/>
    <w:rsid w:val="000D5F7F"/>
    <w:rsid w:val="000D6E1E"/>
    <w:rsid w:val="000E5414"/>
    <w:rsid w:val="000E591F"/>
    <w:rsid w:val="00106328"/>
    <w:rsid w:val="00115C17"/>
    <w:rsid w:val="0013757A"/>
    <w:rsid w:val="001634C8"/>
    <w:rsid w:val="001751AC"/>
    <w:rsid w:val="00193EFD"/>
    <w:rsid w:val="001C1495"/>
    <w:rsid w:val="001C2A05"/>
    <w:rsid w:val="001C2EEE"/>
    <w:rsid w:val="001E7C65"/>
    <w:rsid w:val="001F3A2E"/>
    <w:rsid w:val="00205B90"/>
    <w:rsid w:val="00211619"/>
    <w:rsid w:val="002179F6"/>
    <w:rsid w:val="00245CE0"/>
    <w:rsid w:val="002641D5"/>
    <w:rsid w:val="002841B0"/>
    <w:rsid w:val="002955B6"/>
    <w:rsid w:val="002968E3"/>
    <w:rsid w:val="002B154F"/>
    <w:rsid w:val="002B5939"/>
    <w:rsid w:val="002D0594"/>
    <w:rsid w:val="002D36A0"/>
    <w:rsid w:val="002F633D"/>
    <w:rsid w:val="0031505C"/>
    <w:rsid w:val="003152D2"/>
    <w:rsid w:val="00324C14"/>
    <w:rsid w:val="00326F25"/>
    <w:rsid w:val="00337D2D"/>
    <w:rsid w:val="00340546"/>
    <w:rsid w:val="003771BA"/>
    <w:rsid w:val="00396904"/>
    <w:rsid w:val="003A2177"/>
    <w:rsid w:val="003B43C3"/>
    <w:rsid w:val="00413219"/>
    <w:rsid w:val="00470FF4"/>
    <w:rsid w:val="00495C7F"/>
    <w:rsid w:val="004A38C5"/>
    <w:rsid w:val="004A3D0D"/>
    <w:rsid w:val="004C37D8"/>
    <w:rsid w:val="00505B2C"/>
    <w:rsid w:val="00527179"/>
    <w:rsid w:val="00536924"/>
    <w:rsid w:val="00571B47"/>
    <w:rsid w:val="00575A2D"/>
    <w:rsid w:val="00583E95"/>
    <w:rsid w:val="005847D0"/>
    <w:rsid w:val="005A5ED5"/>
    <w:rsid w:val="005D011D"/>
    <w:rsid w:val="005D0D3B"/>
    <w:rsid w:val="005F59AE"/>
    <w:rsid w:val="006078B6"/>
    <w:rsid w:val="00616629"/>
    <w:rsid w:val="0063198A"/>
    <w:rsid w:val="00652A12"/>
    <w:rsid w:val="0065379F"/>
    <w:rsid w:val="00677F4C"/>
    <w:rsid w:val="0068268F"/>
    <w:rsid w:val="00690A44"/>
    <w:rsid w:val="006B1C0A"/>
    <w:rsid w:val="006B2515"/>
    <w:rsid w:val="006C110C"/>
    <w:rsid w:val="006C3FD7"/>
    <w:rsid w:val="006D0313"/>
    <w:rsid w:val="006E2C3D"/>
    <w:rsid w:val="007023C5"/>
    <w:rsid w:val="00715626"/>
    <w:rsid w:val="00730226"/>
    <w:rsid w:val="007630B2"/>
    <w:rsid w:val="007672A6"/>
    <w:rsid w:val="00791228"/>
    <w:rsid w:val="007A16E5"/>
    <w:rsid w:val="007B3904"/>
    <w:rsid w:val="007B7419"/>
    <w:rsid w:val="007C6EA5"/>
    <w:rsid w:val="00840C11"/>
    <w:rsid w:val="008568C5"/>
    <w:rsid w:val="0086608D"/>
    <w:rsid w:val="008746FD"/>
    <w:rsid w:val="00885DC5"/>
    <w:rsid w:val="00887F84"/>
    <w:rsid w:val="008C5EE2"/>
    <w:rsid w:val="008C7DC5"/>
    <w:rsid w:val="008D0F35"/>
    <w:rsid w:val="008D4CC0"/>
    <w:rsid w:val="008E2EC9"/>
    <w:rsid w:val="009246C0"/>
    <w:rsid w:val="00934552"/>
    <w:rsid w:val="00936D4E"/>
    <w:rsid w:val="00937253"/>
    <w:rsid w:val="00946F03"/>
    <w:rsid w:val="00957B73"/>
    <w:rsid w:val="0098156A"/>
    <w:rsid w:val="00987AFA"/>
    <w:rsid w:val="00987B75"/>
    <w:rsid w:val="00987C7B"/>
    <w:rsid w:val="00996745"/>
    <w:rsid w:val="009B1764"/>
    <w:rsid w:val="009B5EAB"/>
    <w:rsid w:val="009C72AA"/>
    <w:rsid w:val="009D059D"/>
    <w:rsid w:val="009D6C09"/>
    <w:rsid w:val="009E65EA"/>
    <w:rsid w:val="009F0A68"/>
    <w:rsid w:val="00A048D7"/>
    <w:rsid w:val="00A1163C"/>
    <w:rsid w:val="00A379F1"/>
    <w:rsid w:val="00A4553D"/>
    <w:rsid w:val="00A45C83"/>
    <w:rsid w:val="00A57A47"/>
    <w:rsid w:val="00A870E7"/>
    <w:rsid w:val="00A97370"/>
    <w:rsid w:val="00AA563E"/>
    <w:rsid w:val="00AB35D8"/>
    <w:rsid w:val="00AC453B"/>
    <w:rsid w:val="00AD5D91"/>
    <w:rsid w:val="00AF5234"/>
    <w:rsid w:val="00B0079F"/>
    <w:rsid w:val="00B20915"/>
    <w:rsid w:val="00B33A69"/>
    <w:rsid w:val="00B42DF1"/>
    <w:rsid w:val="00B61DE1"/>
    <w:rsid w:val="00B663D9"/>
    <w:rsid w:val="00B6646E"/>
    <w:rsid w:val="00B700A8"/>
    <w:rsid w:val="00B70975"/>
    <w:rsid w:val="00B75520"/>
    <w:rsid w:val="00B81EE1"/>
    <w:rsid w:val="00B85C93"/>
    <w:rsid w:val="00BC19B9"/>
    <w:rsid w:val="00C306C6"/>
    <w:rsid w:val="00C40DF8"/>
    <w:rsid w:val="00C42597"/>
    <w:rsid w:val="00C4646C"/>
    <w:rsid w:val="00C54D8F"/>
    <w:rsid w:val="00C81CD1"/>
    <w:rsid w:val="00C9327C"/>
    <w:rsid w:val="00CB1CFA"/>
    <w:rsid w:val="00CB6827"/>
    <w:rsid w:val="00CE7147"/>
    <w:rsid w:val="00CF140C"/>
    <w:rsid w:val="00D46830"/>
    <w:rsid w:val="00D52BDC"/>
    <w:rsid w:val="00D7445F"/>
    <w:rsid w:val="00D80011"/>
    <w:rsid w:val="00D843DA"/>
    <w:rsid w:val="00D91295"/>
    <w:rsid w:val="00DA4859"/>
    <w:rsid w:val="00DC4084"/>
    <w:rsid w:val="00E05F2D"/>
    <w:rsid w:val="00E0669C"/>
    <w:rsid w:val="00E15D95"/>
    <w:rsid w:val="00E3081D"/>
    <w:rsid w:val="00E37875"/>
    <w:rsid w:val="00E424F2"/>
    <w:rsid w:val="00E80AF0"/>
    <w:rsid w:val="00E92A67"/>
    <w:rsid w:val="00EA7957"/>
    <w:rsid w:val="00EC4642"/>
    <w:rsid w:val="00EF547F"/>
    <w:rsid w:val="00F32EE8"/>
    <w:rsid w:val="00F403AF"/>
    <w:rsid w:val="00F40700"/>
    <w:rsid w:val="00F7345A"/>
    <w:rsid w:val="00F74A82"/>
    <w:rsid w:val="00FB210C"/>
    <w:rsid w:val="00FC4A5B"/>
    <w:rsid w:val="00FD5A87"/>
    <w:rsid w:val="00FE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1259</Words>
  <Characters>7182</Characters>
  <Application>Microsoft Office Word</Application>
  <DocSecurity>0</DocSecurity>
  <Lines>59</Lines>
  <Paragraphs>16</Paragraphs>
  <ScaleCrop>false</ScaleCrop>
  <Company>SPecialiST RePack</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2022-12-20T17:33:00Z</dcterms:created>
  <dcterms:modified xsi:type="dcterms:W3CDTF">2022-12-20T17:36:00Z</dcterms:modified>
</cp:coreProperties>
</file>