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27" w:rsidRPr="00F31327" w:rsidRDefault="00F31327" w:rsidP="00F313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val="kk-KZ" w:eastAsia="ru-RU"/>
        </w:rPr>
      </w:pPr>
      <w:r w:rsidRPr="00F31327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  <w:lang w:val="kk-KZ" w:eastAsia="ru-RU"/>
        </w:rPr>
        <w:t>«Баланың математикалық қабілетін дамытуда ойын үрдісінің рөлі»</w:t>
      </w:r>
      <w:r w:rsidRPr="00F31327">
        <w:rPr>
          <w:rFonts w:ascii="Times New Roman" w:eastAsia="Times New Roman" w:hAnsi="Times New Roman" w:cs="Times New Roman"/>
          <w:spacing w:val="-12"/>
          <w:sz w:val="28"/>
          <w:szCs w:val="28"/>
          <w:lang w:val="kk-KZ" w:eastAsia="ru-RU"/>
        </w:rPr>
        <w:t xml:space="preserve"> тақырындағы эссе</w:t>
      </w:r>
    </w:p>
    <w:p w:rsidR="00F31327" w:rsidRPr="00F31327" w:rsidRDefault="00F31327" w:rsidP="00F313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val="kk-KZ" w:eastAsia="ru-RU"/>
        </w:rPr>
      </w:pPr>
    </w:p>
    <w:p w:rsidR="00F31327" w:rsidRPr="00F31327" w:rsidRDefault="00F31327" w:rsidP="00F313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val="kk-KZ" w:eastAsia="ru-RU"/>
        </w:rPr>
      </w:pPr>
      <w:r w:rsidRPr="00F31327">
        <w:rPr>
          <w:rFonts w:ascii="Times New Roman" w:eastAsia="Times New Roman" w:hAnsi="Times New Roman" w:cs="Times New Roman"/>
          <w:spacing w:val="-12"/>
          <w:sz w:val="28"/>
          <w:szCs w:val="28"/>
          <w:lang w:val="kk-KZ" w:eastAsia="ru-RU"/>
        </w:rPr>
        <w:t>№5 «Сәуле» бөбекжайының 1 санатты тәрбиеші Каримбердиева Мария Сапаркуловна</w:t>
      </w:r>
    </w:p>
    <w:p w:rsidR="00F31327" w:rsidRPr="00F31327" w:rsidRDefault="00F31327" w:rsidP="00C05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kk-KZ" w:eastAsia="ru-RU"/>
        </w:rPr>
      </w:pPr>
    </w:p>
    <w:p w:rsidR="00F31327" w:rsidRPr="00F31327" w:rsidRDefault="00F31327" w:rsidP="00C05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val="kk-KZ" w:eastAsia="ru-RU"/>
        </w:rPr>
      </w:pPr>
    </w:p>
    <w:p w:rsidR="00C05B47" w:rsidRDefault="00C05B47" w:rsidP="00C05B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Баланың психологиялық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дамуы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оның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жалпы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дамуының маңызды бө</w:t>
      </w:r>
      <w:proofErr w:type="gram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ігі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табылады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«Адамның психикалық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дамуы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оның қызметіне,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санасына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және, әрине, оларға қызмет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ететін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барлық психикалық процестердің қалыптасуы» </w:t>
      </w:r>
      <w:r w:rsidR="00BA5CDD"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(В.В.Давыдов).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Демек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баланың психикалық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дамуы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беру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процесінде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репродуктивті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өнімділікпен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айналысатын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қызмет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імен тікелей байланысты.</w:t>
      </w:r>
    </w:p>
    <w:p w:rsidR="00C05B47" w:rsidRDefault="00C05B47" w:rsidP="00C05B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амудың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ядросы болып</w:t>
      </w:r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баланың негізі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білімділік</w:t>
      </w:r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қабілеттерінің </w:t>
      </w:r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дамуы болып табылады.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</w:t>
      </w:r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аңа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білімдер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дағдыла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рды меңгерудің жылдамдығын </w:t>
      </w:r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анықтайтын психологиялық қасиеттер, жаңа мәселелерді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шешу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үшін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оларды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пайдалану</w:t>
      </w:r>
      <w:proofErr w:type="spellEnd"/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мүмкіндігі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баланың психологиялық қасиеттерінің арқасында болады</w:t>
      </w:r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C05B47" w:rsidRPr="00C05B47" w:rsidRDefault="00C05B47" w:rsidP="00C05B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Ақыл</w:t>
      </w:r>
      <w:r w:rsidRPr="00C0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ой қабілеті түснігімен «математикалыққабілетттілік» түсінігі тығыз байланысқан. </w:t>
      </w:r>
      <w:r w:rsid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="003E60EE" w:rsidRP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ұл ой процесінің когнитивтік мәселелерді шешу жолдарын өзгерту мүмкіндігі;</w:t>
      </w:r>
      <w:r w:rsid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3E60EE" w:rsidRP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бір шешім жолынан екіншісіне өтудің қарапайымдылығы;</w:t>
      </w:r>
      <w:r w:rsid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3E60EE" w:rsidRP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кәдімгі жұмыс әдістерінен тысқары кету және проблеманы шешудің жаңа жолдарын табу мүмкіндігі;</w:t>
      </w:r>
      <w:r w:rsid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3E60EE" w:rsidRP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әр зерттелген фактінің мәніне ену мүмкіндігі;</w:t>
      </w:r>
      <w:r w:rsid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3E60EE" w:rsidRP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ерекшелігі болып табылады;</w:t>
      </w:r>
      <w:r w:rsidR="003E60EE" w:rsidRPr="003E60EE">
        <w:rPr>
          <w:lang w:val="kk-KZ"/>
        </w:rPr>
        <w:t xml:space="preserve"> </w:t>
      </w:r>
      <w:r w:rsid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я</w:t>
      </w:r>
      <w:r w:rsidR="003E60EE" w:rsidRP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ғни. математикалық ойлау икемділік, тереңдік пен мақсаттылықпен сипатталады.</w:t>
      </w:r>
    </w:p>
    <w:p w:rsidR="00C05B47" w:rsidRPr="00F31327" w:rsidRDefault="003E60EE" w:rsidP="00C05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Біз, ересектер, жиі, балаларға бір нәрсе жасауға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әрбір сұраққа </w:t>
      </w:r>
      <w:r w:rsidRP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жауап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беруге олардан бұрын жауап беруге асығамыз</w:t>
      </w:r>
      <w:r w:rsidRP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Бірақ бұл әрдайым ақталған ба? Дайын білімнің жиынтығы таным процесіне, қиындықтарды жеңуге деген ұмтылысқа, мақсатты шешуге және жетістіктерге дербес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ізденуге</w:t>
      </w:r>
      <w:r w:rsidRP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қажеттілік тудырмайды.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Көптеген сұрақтар</w:t>
      </w:r>
      <w:r w:rsid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дың</w:t>
      </w:r>
      <w:r w:rsidRP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жауа</w:t>
      </w:r>
      <w:r w:rsid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бын</w:t>
      </w:r>
      <w:r w:rsidRP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31327" w:rsidRP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баланың </w:t>
      </w:r>
      <w:r w:rsid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өзі </w:t>
      </w:r>
      <w:r w:rsidRP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таба алады және сынақ </w:t>
      </w:r>
      <w:r w:rsid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пен</w:t>
      </w:r>
      <w:r w:rsidRP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қателіктер арқылы </w:t>
      </w:r>
      <w:r w:rsid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болса да ол оның өз тәжірибесі болады. </w:t>
      </w:r>
      <w:r w:rsidRPr="003E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Мұғалімнің міндеті - баланың математикаға деген қызығушылығын ояту, сұрақтарға жауап табу, сабақты қызықты ету.</w:t>
      </w:r>
    </w:p>
    <w:p w:rsidR="00F31327" w:rsidRDefault="00F31327" w:rsidP="00C05B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Математика - мектеп цикліндегі ең күрделі тақырыптардың бірі. Сондықтан бүгінгі күні балабақшада бала қарапайым математикалық білімін меңгеру керек. </w:t>
      </w:r>
      <w:proofErr w:type="spellStart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Алайда</w:t>
      </w:r>
      <w:proofErr w:type="spellEnd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балалардың математикалық қабілеттерін қалыптастыру және </w:t>
      </w:r>
      <w:proofErr w:type="spellStart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проблемасы</w:t>
      </w:r>
      <w:proofErr w:type="spellEnd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мектепке</w:t>
      </w:r>
      <w:proofErr w:type="spellEnd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дейінгі</w:t>
      </w:r>
      <w:proofErr w:type="spellEnd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педагогиканың ең аз дамыған әдістемелік мәселелерінің </w:t>
      </w:r>
      <w:proofErr w:type="spellStart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табылады</w:t>
      </w:r>
      <w:proofErr w:type="spellEnd"/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1327" w:rsidRDefault="00F31327" w:rsidP="00C05B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Мектепке дейінгі жастағы балалар жиынты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</w:t>
      </w:r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сан, өлшем, нысан, уақыт және кеңістік қатынастары туралы негізгі білім алады.</w:t>
      </w:r>
    </w:p>
    <w:p w:rsidR="00F31327" w:rsidRDefault="00F31327" w:rsidP="00C05B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Математикалық көріністерді дамытудағы маңызды рөл қоршаған орта сандық сипаттамасын танудың бастапқы әдісі ретінде оқытуды өлшеу арқылы жүзеге асырылады.</w:t>
      </w:r>
    </w:p>
    <w:p w:rsidR="00F31327" w:rsidRDefault="00F31327" w:rsidP="00C05B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Ауызша халық өнерін қолдану арқылы математикаға қабылдау балаға білім беру бағдарламасын тез және оңай сіңіруге көмектеседі. Сондықтан, математиканы оқыту бала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үшін қызықсыз </w:t>
      </w:r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сабақ болмауы керек.</w:t>
      </w:r>
    </w:p>
    <w:p w:rsidR="00F31327" w:rsidRDefault="00F31327" w:rsidP="00C05B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Баланың математикалық тұжырымдамаларын қалыптастыру түрлі дидактикалық ойындарды қолдану арқылы жеңілдетіледі. Ойын барысында балада жаңа білім, дағдылар мен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біліктілік</w:t>
      </w:r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пайда болады. Қабылдау, назарды, есте сақтауды, ойлауды дамытуға, шығармашылық қабілеттерін дамытуға ықпал ететін ойындар, мектепке дейінгі баланың психикалық дамуына бағытталған.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F31327" w:rsidRPr="00F31327" w:rsidRDefault="00F31327" w:rsidP="00C05B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Қазіргі таңда баланың математикалық қабілеттілігін ойын арқылы дамыту үшін көптеген құрал</w:t>
      </w:r>
      <w:r w:rsidRPr="00F3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жабдықтар және ойын түрлері бар: </w:t>
      </w:r>
      <w:r w:rsidRPr="00F3132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val="kk-KZ"/>
        </w:rPr>
        <w:t>санамақтар, Кюизенер таяқшалары және т.б.</w:t>
      </w:r>
    </w:p>
    <w:p w:rsidR="00C05B47" w:rsidRPr="00C05B47" w:rsidRDefault="00F31327" w:rsidP="00C05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D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Осылайша, балаға арналған ойын - қажеттілік, еріксіз, іштей ынталандыратын іс-әрекет болып табылады, онда ол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өзін </w:t>
      </w:r>
      <w:r w:rsidRPr="00F41D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жайлы сезінеді, одан шаршамайды, ондағы қарым-қатынас өнерін меңгереді де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ген</w:t>
      </w:r>
      <w:r w:rsidRPr="00F41D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қорытындыға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келеміз</w:t>
      </w:r>
      <w:r w:rsidRPr="00F41D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proofErr w:type="spellStart"/>
      <w:r w:rsidRPr="00F3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Ойында</w:t>
      </w:r>
      <w:proofErr w:type="spellEnd"/>
      <w:r w:rsidRPr="00F3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ойлау</w:t>
      </w:r>
      <w:proofErr w:type="spellEnd"/>
      <w:r w:rsidRPr="00F31327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эмоционалдық қасиеттері шығармашылық ү</w:t>
      </w:r>
      <w:proofErr w:type="gramStart"/>
      <w:r w:rsidRPr="00F31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F3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ісіне </w:t>
      </w:r>
      <w:proofErr w:type="spellStart"/>
      <w:r w:rsidRPr="00F31327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кіреді</w:t>
      </w:r>
      <w:proofErr w:type="spellEnd"/>
      <w:r w:rsidRPr="00F31327">
        <w:rPr>
          <w:rFonts w:ascii="Times New Roman" w:eastAsia="Times New Roman" w:hAnsi="Times New Roman" w:cs="Times New Roman"/>
          <w:sz w:val="28"/>
          <w:szCs w:val="28"/>
          <w:lang w:eastAsia="ru-RU"/>
        </w:rPr>
        <w:t>. Бұл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3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психикалық, білімділік және ой-өрісінің </w:t>
      </w:r>
      <w:proofErr w:type="spellStart"/>
      <w:r w:rsidRPr="00F31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дамуы</w:t>
      </w:r>
      <w:proofErr w:type="spellEnd"/>
      <w:r w:rsidRPr="00F31327">
        <w:rPr>
          <w:rFonts w:ascii="Times New Roman" w:eastAsia="Times New Roman" w:hAnsi="Times New Roman" w:cs="Times New Roman"/>
          <w:sz w:val="28"/>
          <w:szCs w:val="28"/>
          <w:lang w:eastAsia="ru-RU"/>
        </w:rPr>
        <w:t>, өз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ін-өзі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қолайлы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31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кеңістік.</w:t>
      </w:r>
    </w:p>
    <w:sectPr w:rsidR="00C05B47" w:rsidRPr="00C05B47" w:rsidSect="007C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A5CDD"/>
    <w:rsid w:val="003E60EE"/>
    <w:rsid w:val="007C5687"/>
    <w:rsid w:val="00BA5CDD"/>
    <w:rsid w:val="00C05B47"/>
    <w:rsid w:val="00F31327"/>
    <w:rsid w:val="00F4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7"/>
  </w:style>
  <w:style w:type="paragraph" w:styleId="3">
    <w:name w:val="heading 3"/>
    <w:basedOn w:val="a"/>
    <w:link w:val="30"/>
    <w:uiPriority w:val="9"/>
    <w:qFormat/>
    <w:rsid w:val="00BA5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C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5C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590">
          <w:marLeft w:val="0"/>
          <w:marRight w:val="0"/>
          <w:marTop w:val="0"/>
          <w:marBottom w:val="0"/>
          <w:divBdr>
            <w:top w:val="single" w:sz="4" w:space="6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2018-05-13T09:17:00Z</dcterms:created>
  <dcterms:modified xsi:type="dcterms:W3CDTF">2018-05-13T11:54:00Z</dcterms:modified>
</cp:coreProperties>
</file>