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EB7" w:rsidRPr="008436FF" w:rsidRDefault="001A5EB7" w:rsidP="008436FF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900457" w:rsidRPr="008436FF" w:rsidRDefault="00F07EC7" w:rsidP="003036C9">
      <w:pPr>
        <w:pStyle w:val="a8"/>
        <w:shd w:val="clear" w:color="auto" w:fill="FFFFFF"/>
        <w:spacing w:before="0" w:beforeAutospacing="0" w:after="0" w:afterAutospacing="0"/>
        <w:ind w:firstLine="300"/>
        <w:jc w:val="both"/>
        <w:rPr>
          <w:color w:val="222222"/>
        </w:rPr>
      </w:pPr>
      <w:r w:rsidRPr="008436FF">
        <w:rPr>
          <w:color w:val="000000"/>
        </w:rPr>
        <w:t xml:space="preserve">Правительство </w:t>
      </w:r>
      <w:r w:rsidR="00EE5006">
        <w:rPr>
          <w:color w:val="000000"/>
          <w:lang w:val="kk-KZ"/>
        </w:rPr>
        <w:t xml:space="preserve">Республики Казахстана </w:t>
      </w:r>
      <w:r w:rsidRPr="008436FF">
        <w:rPr>
          <w:color w:val="000000"/>
        </w:rPr>
        <w:t xml:space="preserve">в настоящее время уделяет большое внимание вопросам формирования здорового образа жизни. </w:t>
      </w:r>
      <w:r w:rsidR="001B7CCB" w:rsidRPr="008436FF">
        <w:rPr>
          <w:color w:val="000000"/>
        </w:rPr>
        <w:t>Работает</w:t>
      </w:r>
      <w:r w:rsidRPr="008436FF">
        <w:rPr>
          <w:color w:val="000000"/>
        </w:rPr>
        <w:t xml:space="preserve"> новое приоритетное направление бюджетной политики в области здравоохранения – комплекс мер по формированию здорового образа жизни</w:t>
      </w:r>
      <w:r w:rsidR="00784BCB" w:rsidRPr="008436FF">
        <w:rPr>
          <w:color w:val="000000"/>
        </w:rPr>
        <w:t>.</w:t>
      </w:r>
      <w:r w:rsidR="00900457" w:rsidRPr="008436FF">
        <w:rPr>
          <w:color w:val="222222"/>
        </w:rPr>
        <w:t xml:space="preserve"> </w:t>
      </w:r>
    </w:p>
    <w:p w:rsidR="00F07EC7" w:rsidRPr="008436FF" w:rsidRDefault="00900457" w:rsidP="003036C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36FF">
        <w:rPr>
          <w:rFonts w:ascii="Times New Roman" w:hAnsi="Times New Roman" w:cs="Times New Roman"/>
          <w:color w:val="222222"/>
          <w:sz w:val="24"/>
          <w:szCs w:val="24"/>
        </w:rPr>
        <w:t xml:space="preserve">Поскольку здоровье человека зависит от его образа жизни, деятельность </w:t>
      </w:r>
      <w:r w:rsidR="00C233C9" w:rsidRPr="008436FF">
        <w:rPr>
          <w:rFonts w:ascii="Times New Roman" w:hAnsi="Times New Roman" w:cs="Times New Roman"/>
          <w:color w:val="222222"/>
          <w:sz w:val="24"/>
          <w:szCs w:val="24"/>
        </w:rPr>
        <w:t xml:space="preserve">правительства </w:t>
      </w:r>
      <w:r w:rsidRPr="008436FF">
        <w:rPr>
          <w:rFonts w:ascii="Times New Roman" w:hAnsi="Times New Roman" w:cs="Times New Roman"/>
          <w:color w:val="222222"/>
          <w:sz w:val="24"/>
          <w:szCs w:val="24"/>
        </w:rPr>
        <w:t>как раз и нацелена на формирование у человека потребности в здоровом образе жизни.</w:t>
      </w:r>
    </w:p>
    <w:p w:rsidR="00784BCB" w:rsidRPr="008436FF" w:rsidRDefault="00F07EC7" w:rsidP="003036C9">
      <w:pPr>
        <w:pStyle w:val="a6"/>
        <w:ind w:firstLine="567"/>
        <w:jc w:val="both"/>
      </w:pPr>
      <w:r w:rsidRPr="008436FF">
        <w:t>Преподаватели медицинских учебных заведений</w:t>
      </w:r>
      <w:r w:rsidR="00C233C9" w:rsidRPr="008436FF">
        <w:t>,</w:t>
      </w:r>
      <w:r w:rsidRPr="008436FF">
        <w:t xml:space="preserve"> как  работники сферы здравоохранения</w:t>
      </w:r>
      <w:r w:rsidR="00C233C9" w:rsidRPr="008436FF">
        <w:t>,</w:t>
      </w:r>
      <w:r w:rsidRPr="008436FF">
        <w:t xml:space="preserve"> должны быть озабочены состоянием своего здоровья и  </w:t>
      </w:r>
      <w:r w:rsidR="00C233C9" w:rsidRPr="008436FF">
        <w:t xml:space="preserve">здоровья </w:t>
      </w:r>
      <w:r w:rsidRPr="008436FF">
        <w:t>обучающихся.</w:t>
      </w:r>
    </w:p>
    <w:p w:rsidR="00C233C9" w:rsidRPr="008436FF" w:rsidRDefault="00DA2E99" w:rsidP="003036C9">
      <w:pPr>
        <w:pStyle w:val="a6"/>
        <w:ind w:firstLine="567"/>
        <w:jc w:val="both"/>
      </w:pPr>
      <w:r w:rsidRPr="008436FF">
        <w:t>Здоровье – величайшая ценность. Хорошее здоровье – основное условие  для выполнения человеком его биологических и социальных функций, основа для успешной самореализации личности.</w:t>
      </w:r>
      <w:r w:rsidR="00AE7A78" w:rsidRPr="008436FF">
        <w:t xml:space="preserve"> </w:t>
      </w:r>
      <w:r w:rsidR="00F07EC7" w:rsidRPr="008436FF">
        <w:t xml:space="preserve">Это может быть достигнуто путем </w:t>
      </w:r>
      <w:r w:rsidR="00C233C9" w:rsidRPr="008436FF">
        <w:t xml:space="preserve">применения </w:t>
      </w:r>
      <w:r w:rsidR="00F07EC7" w:rsidRPr="008436FF">
        <w:t xml:space="preserve"> </w:t>
      </w:r>
      <w:proofErr w:type="spellStart"/>
      <w:r w:rsidR="00F07EC7" w:rsidRPr="008436FF">
        <w:t>здоровьесберегающих</w:t>
      </w:r>
      <w:proofErr w:type="spellEnd"/>
      <w:r w:rsidR="00F07EC7" w:rsidRPr="008436FF">
        <w:t xml:space="preserve"> и </w:t>
      </w:r>
      <w:proofErr w:type="spellStart"/>
      <w:r w:rsidR="00F07EC7" w:rsidRPr="008436FF">
        <w:t>здоровьеформирующих</w:t>
      </w:r>
      <w:proofErr w:type="spellEnd"/>
      <w:r w:rsidR="00F07EC7" w:rsidRPr="008436FF">
        <w:t xml:space="preserve"> образовательных технологий</w:t>
      </w:r>
      <w:r w:rsidR="00C233C9" w:rsidRPr="008436FF">
        <w:t>,  используемых преподавателями  в образовательном процессе.</w:t>
      </w:r>
    </w:p>
    <w:p w:rsidR="00F07EC7" w:rsidRPr="008436FF" w:rsidRDefault="00F07EC7" w:rsidP="003036C9">
      <w:pPr>
        <w:pStyle w:val="a6"/>
        <w:ind w:firstLine="567"/>
        <w:jc w:val="both"/>
      </w:pPr>
      <w:r w:rsidRPr="008436FF">
        <w:rPr>
          <w:b/>
        </w:rPr>
        <w:t>Здоровьесберегающие технологии</w:t>
      </w:r>
      <w:r w:rsidRPr="008436FF">
        <w:t xml:space="preserve"> – это совокупность педагогических, психологических и медицинских воздействий, направленных на защиту и обеспечение здоровья, формирование бережного отношения к своему здоровью, то есть это система мер по охране и укреплению здоровья обучающихся.</w:t>
      </w:r>
    </w:p>
    <w:p w:rsidR="00F07EC7" w:rsidRPr="008436FF" w:rsidRDefault="00F07EC7" w:rsidP="003036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36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Целью </w:t>
      </w:r>
      <w:proofErr w:type="spellStart"/>
      <w:r w:rsidRPr="008436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здоровьесберегающих</w:t>
      </w:r>
      <w:proofErr w:type="spellEnd"/>
      <w:r w:rsidRPr="008436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технологий на занятиях анатомии </w:t>
      </w:r>
      <w:r w:rsidR="00AE7A78" w:rsidRPr="008436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физиологии человека </w:t>
      </w:r>
      <w:r w:rsidRPr="008436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является обеспечение возможности сохранения здоровья за период обучения, формирование знаний, умений и навыков не только по учебной дисциплине, но и по здоровому образу жизни, чтобы научить студента использовать полученные знания в повседневной жизни. </w:t>
      </w:r>
    </w:p>
    <w:p w:rsidR="00FF0608" w:rsidRPr="008436FF" w:rsidRDefault="00FF0608" w:rsidP="003036C9">
      <w:pPr>
        <w:pStyle w:val="a6"/>
        <w:ind w:firstLine="567"/>
        <w:jc w:val="both"/>
      </w:pPr>
      <w:r w:rsidRPr="008436FF">
        <w:t>Здоровый образ жизни условно можно разделить на две составляющие: первая – активная, когда человек своими действиями создает условия хорошего состояния своего здоровья; вторая - человек старается не допустить привития вредных привычек, которые отрицательно влияют на состояние здоровья.</w:t>
      </w:r>
    </w:p>
    <w:p w:rsidR="00F07EC7" w:rsidRPr="008436FF" w:rsidRDefault="00F07EC7" w:rsidP="003036C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36FF">
        <w:rPr>
          <w:rFonts w:ascii="Times New Roman" w:eastAsia="Times New Roman" w:hAnsi="Times New Roman" w:cs="Times New Roman"/>
          <w:sz w:val="24"/>
          <w:szCs w:val="24"/>
        </w:rPr>
        <w:t xml:space="preserve">Анатомия и физиология человека – это наука, которая изучает здоровый организм, поэтому мы стараемся, чтобы обучающиеся  </w:t>
      </w:r>
      <w:r w:rsidRPr="008436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изучении каждой  темы этой дисциплины  получали знания по укреплению и сохранению здоровья каждого органа и организма в целом и мотивацию на здоровый образ жизни.</w:t>
      </w:r>
      <w:r w:rsidRPr="008436FF">
        <w:rPr>
          <w:sz w:val="24"/>
          <w:szCs w:val="24"/>
        </w:rPr>
        <w:t xml:space="preserve">  </w:t>
      </w:r>
      <w:r w:rsidR="006D2851" w:rsidRPr="008436FF">
        <w:rPr>
          <w:rFonts w:ascii="Times New Roman" w:hAnsi="Times New Roman" w:cs="Times New Roman"/>
          <w:sz w:val="24"/>
          <w:szCs w:val="24"/>
        </w:rPr>
        <w:t>Например, изучая эндокринную систему, в частности  эпифиз</w:t>
      </w:r>
      <w:r w:rsidR="007B2901" w:rsidRPr="008436FF">
        <w:rPr>
          <w:rFonts w:ascii="Times New Roman" w:hAnsi="Times New Roman" w:cs="Times New Roman"/>
          <w:sz w:val="24"/>
          <w:szCs w:val="24"/>
        </w:rPr>
        <w:t>,</w:t>
      </w:r>
      <w:r w:rsidR="006D2851" w:rsidRPr="008436FF">
        <w:rPr>
          <w:rFonts w:ascii="Times New Roman" w:hAnsi="Times New Roman" w:cs="Times New Roman"/>
          <w:sz w:val="24"/>
          <w:szCs w:val="24"/>
        </w:rPr>
        <w:t xml:space="preserve"> мы говорим, что он отвечает за биологические часы, согласно которым организм периодически и в определенных параметрах изменяет свою жизнедеятельность. Суточные биоритмы отражаются на работе пищеварения, на составе крови, на обмене веществ. Зная эти закономерности</w:t>
      </w:r>
      <w:r w:rsidR="007B2901" w:rsidRPr="008436FF">
        <w:rPr>
          <w:rFonts w:ascii="Times New Roman" w:hAnsi="Times New Roman" w:cs="Times New Roman"/>
          <w:sz w:val="24"/>
          <w:szCs w:val="24"/>
        </w:rPr>
        <w:t>,</w:t>
      </w:r>
      <w:r w:rsidR="006D2851" w:rsidRPr="008436FF">
        <w:rPr>
          <w:rFonts w:ascii="Times New Roman" w:hAnsi="Times New Roman" w:cs="Times New Roman"/>
          <w:sz w:val="24"/>
          <w:szCs w:val="24"/>
        </w:rPr>
        <w:t xml:space="preserve"> человек может правильн</w:t>
      </w:r>
      <w:r w:rsidR="002A15F5" w:rsidRPr="008436FF">
        <w:rPr>
          <w:rFonts w:ascii="Times New Roman" w:hAnsi="Times New Roman" w:cs="Times New Roman"/>
          <w:sz w:val="24"/>
          <w:szCs w:val="24"/>
        </w:rPr>
        <w:t xml:space="preserve">о </w:t>
      </w:r>
      <w:r w:rsidR="006D2851" w:rsidRPr="008436FF">
        <w:rPr>
          <w:rFonts w:ascii="Times New Roman" w:hAnsi="Times New Roman" w:cs="Times New Roman"/>
          <w:sz w:val="24"/>
          <w:szCs w:val="24"/>
        </w:rPr>
        <w:t xml:space="preserve">построить свой режим дня. Четкое </w:t>
      </w:r>
      <w:r w:rsidR="007B2901" w:rsidRPr="008436FF">
        <w:rPr>
          <w:rFonts w:ascii="Times New Roman" w:hAnsi="Times New Roman" w:cs="Times New Roman"/>
          <w:sz w:val="24"/>
          <w:szCs w:val="24"/>
        </w:rPr>
        <w:t>соблюдение, которого</w:t>
      </w:r>
      <w:r w:rsidR="006D2851" w:rsidRPr="008436FF">
        <w:rPr>
          <w:rFonts w:ascii="Times New Roman" w:hAnsi="Times New Roman" w:cs="Times New Roman"/>
          <w:sz w:val="24"/>
          <w:szCs w:val="24"/>
        </w:rPr>
        <w:t xml:space="preserve"> хотя бы в течение нескольких недель поможет выработать у него динамический стереотип. Это происходит в результате формирования в коре больших полушарий определенной последовательности про</w:t>
      </w:r>
      <w:r w:rsidR="007B2901" w:rsidRPr="008436FF">
        <w:rPr>
          <w:rFonts w:ascii="Times New Roman" w:hAnsi="Times New Roman" w:cs="Times New Roman"/>
          <w:sz w:val="24"/>
          <w:szCs w:val="24"/>
        </w:rPr>
        <w:t xml:space="preserve">цессов возбуждения и торможения, </w:t>
      </w:r>
      <w:r w:rsidR="002A15F5" w:rsidRPr="008436FF">
        <w:rPr>
          <w:rFonts w:ascii="Times New Roman" w:hAnsi="Times New Roman" w:cs="Times New Roman"/>
          <w:sz w:val="24"/>
          <w:szCs w:val="24"/>
        </w:rPr>
        <w:t xml:space="preserve">что </w:t>
      </w:r>
      <w:r w:rsidR="007B2901" w:rsidRPr="008436FF">
        <w:rPr>
          <w:rFonts w:ascii="Times New Roman" w:hAnsi="Times New Roman" w:cs="Times New Roman"/>
          <w:sz w:val="24"/>
          <w:szCs w:val="24"/>
        </w:rPr>
        <w:t>мы подчеркиваем, изучая высшую нервную деятельность.  Так же мы обращаем внимание на важность восьмичасового сна, т.к. недосыпание приводит к нарушению нервной деятельности, снижению работоспособности, повышенной утомляемости, раздражительности.</w:t>
      </w:r>
    </w:p>
    <w:p w:rsidR="00FF0608" w:rsidRPr="008436FF" w:rsidRDefault="00AE7A78" w:rsidP="003036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36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занятиях анатомии и физиологии человека </w:t>
      </w:r>
      <w:r w:rsidR="005B05CA" w:rsidRPr="008436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большое внимание уделяется  созданию благоприятного психологического климата, что является одним  из важнейших условий </w:t>
      </w:r>
      <w:r w:rsidR="002A15F5" w:rsidRPr="008436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хорошей</w:t>
      </w:r>
      <w:r w:rsidR="005B05CA" w:rsidRPr="008436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436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успеваемости</w:t>
      </w:r>
      <w:r w:rsidR="005B05CA" w:rsidRPr="008436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студентов. При изучении анатомии обучающиеся  испытывают значительные трудности, это связано с большим объемом учебного материала и необходимостью наглядного представления изучаемого объекта. Снятие эмоционального напряжения - это главная задача, стоящая перед преподавателем. Чтобы занятие проходило в комфортных</w:t>
      </w:r>
      <w:r w:rsidR="002A15F5" w:rsidRPr="008436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</w:t>
      </w:r>
      <w:proofErr w:type="gramStart"/>
      <w:r w:rsidR="002A15F5" w:rsidRPr="008436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обучающихся </w:t>
      </w:r>
      <w:r w:rsidR="005B05CA" w:rsidRPr="008436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условиях</w:t>
      </w:r>
      <w:proofErr w:type="gramEnd"/>
      <w:r w:rsidR="005B05CA" w:rsidRPr="008436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необходимо избавить их  от страха получения неудовлетворительной оценки. Важно установить доброжелательные, </w:t>
      </w:r>
      <w:r w:rsidR="005B05CA" w:rsidRPr="008436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договорные отношения, когда обучающиеся  сами оценивают свои знания, учатся анализировать свои успехи и ошибки, вместе с преподавателем ищут пути освоения навык</w:t>
      </w:r>
      <w:r w:rsidR="002A15F5" w:rsidRPr="008436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="005B05CA" w:rsidRPr="008436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FF0608" w:rsidRPr="008436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F0608" w:rsidRPr="008436FF" w:rsidRDefault="005B05CA" w:rsidP="003036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36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поддержания высокой работоспособности обучающихся, их внимания и интереса, профилактики утомления, преподаватель должен рационально использовать и чередовать формы, методы, приемы и способы обучения.</w:t>
      </w:r>
    </w:p>
    <w:p w:rsidR="005B05CA" w:rsidRPr="008436FF" w:rsidRDefault="005B05CA" w:rsidP="003036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36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этой целью на практических занятиях мы  используем следующие виды учебной деятельности: фронтальный опрос, демонстрация наглядных пособий, самостоятельная работа, работа в малых группах. </w:t>
      </w:r>
      <w:r w:rsidR="002A15F5" w:rsidRPr="008436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это</w:t>
      </w:r>
      <w:r w:rsidRPr="008436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способствуют развитию мыслительных операций, памяти и одновременно отдыху студентов.</w:t>
      </w:r>
    </w:p>
    <w:p w:rsidR="005B05CA" w:rsidRPr="008436FF" w:rsidRDefault="005B05CA" w:rsidP="003036C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36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теоретических занятиях используем мультимедийные презентации, созданные с соблюдением основных требований к их оформлению. Для профилактики утомления зрительного аппарата проводим чередование мультимедийного показа с дискуссией и обсуждением основных вопросов темы  </w:t>
      </w:r>
      <w:r w:rsidR="001A5EB7" w:rsidRPr="008436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8436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включением видеороликов. На занятиях в качестве эмоциональной разрядки используем загадки, юмористические картинки, поговорки, афоризмы с комментариями, небольш</w:t>
      </w:r>
      <w:r w:rsidR="0070198C" w:rsidRPr="008436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 стихотворения и т.п. Например:</w:t>
      </w:r>
    </w:p>
    <w:p w:rsidR="005B05CA" w:rsidRPr="008436FF" w:rsidRDefault="005B05CA" w:rsidP="003036C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36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Что такое сердце?</w:t>
      </w:r>
    </w:p>
    <w:p w:rsidR="005B05CA" w:rsidRPr="008436FF" w:rsidRDefault="005B05CA" w:rsidP="003036C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36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Камень твердый?</w:t>
      </w:r>
    </w:p>
    <w:p w:rsidR="005B05CA" w:rsidRPr="008436FF" w:rsidRDefault="005B05CA" w:rsidP="003036C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36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Яблоко с багрово-красной кожей?</w:t>
      </w:r>
    </w:p>
    <w:p w:rsidR="005B05CA" w:rsidRPr="008436FF" w:rsidRDefault="005B05CA" w:rsidP="003036C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36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Может быть, меж ребер и аортой </w:t>
      </w:r>
    </w:p>
    <w:p w:rsidR="005B05CA" w:rsidRPr="008436FF" w:rsidRDefault="005B05CA" w:rsidP="003036C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36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Бьется шар, на шар земной похожий?</w:t>
      </w:r>
    </w:p>
    <w:p w:rsidR="005B05CA" w:rsidRPr="008436FF" w:rsidRDefault="005B05CA" w:rsidP="003036C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36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Так или иначе, все земное</w:t>
      </w:r>
    </w:p>
    <w:p w:rsidR="005B05CA" w:rsidRPr="008436FF" w:rsidRDefault="005B05CA" w:rsidP="003036C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36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Умещается  в его пределы, </w:t>
      </w:r>
    </w:p>
    <w:p w:rsidR="005B05CA" w:rsidRPr="008436FF" w:rsidRDefault="005B05CA" w:rsidP="003036C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36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Потому что нет ему покоя, </w:t>
      </w:r>
    </w:p>
    <w:p w:rsidR="0070198C" w:rsidRPr="008436FF" w:rsidRDefault="005B05CA" w:rsidP="003036C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436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До всего ему есть дело.</w:t>
      </w:r>
      <w:r w:rsidR="0070198C" w:rsidRPr="008436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</w:t>
      </w:r>
      <w:proofErr w:type="spellStart"/>
      <w:r w:rsidR="0070198C" w:rsidRPr="008436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Эдуардас</w:t>
      </w:r>
      <w:proofErr w:type="spellEnd"/>
      <w:r w:rsidR="0070198C" w:rsidRPr="008436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70198C" w:rsidRPr="008436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Межелайтис</w:t>
      </w:r>
      <w:proofErr w:type="spellEnd"/>
      <w:r w:rsidR="0070198C" w:rsidRPr="008436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) </w:t>
      </w:r>
    </w:p>
    <w:p w:rsidR="0070198C" w:rsidRPr="008436FF" w:rsidRDefault="00351AE9" w:rsidP="003036C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36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 качестве физической разрядки проводим физк</w:t>
      </w:r>
      <w:r w:rsidR="0070198C" w:rsidRPr="008436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ультминутки и другие оздоровительные моменты</w:t>
      </w:r>
      <w:r w:rsidRPr="008436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которые обучающиеся выполняют с удовольствием.</w:t>
      </w:r>
      <w:r w:rsidR="0070198C" w:rsidRPr="008436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07EC7" w:rsidRPr="008436FF" w:rsidRDefault="00F07EC7" w:rsidP="003036C9">
      <w:pPr>
        <w:pStyle w:val="a6"/>
        <w:ind w:firstLine="567"/>
        <w:jc w:val="both"/>
      </w:pPr>
      <w:r w:rsidRPr="008436FF">
        <w:t xml:space="preserve">Важным этапом по формированию здорового образа жизни является внеурочная работа с обучающимися – проведение конференций, конкурсов, открытых классных часов, заседаний кружка «Анатом» и тренингов. </w:t>
      </w:r>
      <w:r w:rsidR="001A5EB7" w:rsidRPr="008436FF">
        <w:t xml:space="preserve">Через инновации формируются  эмоциональный настрой и особая атмосфера творчества. Если мы хотим научить думать, то прежде должны научить придумывать, чем мы </w:t>
      </w:r>
      <w:r w:rsidR="002A15F5" w:rsidRPr="008436FF">
        <w:t xml:space="preserve">и </w:t>
      </w:r>
      <w:r w:rsidR="001A5EB7" w:rsidRPr="008436FF">
        <w:t>занимаемся на этих мероприятиях.</w:t>
      </w:r>
    </w:p>
    <w:p w:rsidR="0070198C" w:rsidRPr="008436FF" w:rsidRDefault="00F07EC7" w:rsidP="003036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36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заседаниях кружка «Анатом» широко рассматриваются вопросы влияния вредных привычек на организм человека и конкре</w:t>
      </w:r>
      <w:r w:rsidR="0070198C" w:rsidRPr="008436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тно на каждую систему. Например</w:t>
      </w:r>
      <w:r w:rsidR="00AE7A78" w:rsidRPr="008436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70198C" w:rsidRPr="008436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члены кружка провели: </w:t>
      </w:r>
    </w:p>
    <w:p w:rsidR="0070198C" w:rsidRPr="008436FF" w:rsidRDefault="0070198C" w:rsidP="003036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36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F07EC7" w:rsidRPr="008436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8436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аучно-исследовательскую работу </w:t>
      </w:r>
      <w:r w:rsidR="00F07EC7" w:rsidRPr="008436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«Влияние вредных привычек на организм человека», с которой участвовали </w:t>
      </w:r>
      <w:r w:rsidR="002A15F5" w:rsidRPr="008436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F07EC7" w:rsidRPr="008436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научно-пра</w:t>
      </w:r>
      <w:r w:rsidRPr="008436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ктической конференции колледжа;</w:t>
      </w:r>
    </w:p>
    <w:p w:rsidR="00F07EC7" w:rsidRPr="008436FF" w:rsidRDefault="0070198C" w:rsidP="003036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36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конференцию</w:t>
      </w:r>
      <w:r w:rsidR="00F07EC7" w:rsidRPr="008436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«Сердце, как хорошо на свете жить»</w:t>
      </w:r>
      <w:r w:rsidRPr="008436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где </w:t>
      </w:r>
      <w:r w:rsidR="00F07EC7" w:rsidRPr="008436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рассматривались вопросы профилактики сердечно-сосудистых заболеваний. При подготовке к конференции кружковцы  провели  анкетирование студентов и  преподавателей для выявления у них факторов риска заболеваний сердечно-сосудистой системы  и разработали памятку: «Как провести профилактику сердечно-сосудистых з</w:t>
      </w:r>
      <w:r w:rsidRPr="008436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аболеваний в домашних условиях».</w:t>
      </w:r>
    </w:p>
    <w:p w:rsidR="00F07EC7" w:rsidRPr="008436FF" w:rsidRDefault="00F07EC7" w:rsidP="003036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36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Большая работа проводится по профилактике туберкулеза. Ежегодно преподаватель анатомии Петрова З.В. к  Всероссийскому дню борьбы с туберкулезом проводит конференцию «Туберкулез где-то, туберкулез среди нас».</w:t>
      </w:r>
    </w:p>
    <w:p w:rsidR="00F07EC7" w:rsidRPr="008436FF" w:rsidRDefault="00F07EC7" w:rsidP="003036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36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Преподаватели анатомии прошли обучение</w:t>
      </w:r>
      <w:r w:rsidRPr="008436FF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 </w:t>
      </w:r>
      <w:r w:rsidR="002A15F5" w:rsidRPr="008436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FF0608" w:rsidRPr="008436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семинаре по </w:t>
      </w:r>
      <w:r w:rsidRPr="008436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подготовке специалистов по программе профилактики ВИЧ/СПИДа  для учреждений начального и среднего профессионального образования «Полезная практика» и ежегодно проводят тренинги среди обучающихся первого  курса по профилактике ВИЧ/СПИДа. </w:t>
      </w:r>
    </w:p>
    <w:p w:rsidR="002345FF" w:rsidRPr="008436FF" w:rsidRDefault="00FC1A98" w:rsidP="003036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36FF">
        <w:rPr>
          <w:rFonts w:ascii="Times New Roman" w:hAnsi="Times New Roman" w:cs="Times New Roman"/>
          <w:sz w:val="24"/>
          <w:szCs w:val="24"/>
        </w:rPr>
        <w:t>Знания, получаемые обучающимися в рамках дисциплины анатомия и физиология человека с одной стороны облегчают привитие навыков ЗОЖ, но в то же время, н</w:t>
      </w:r>
      <w:r w:rsidR="002345FF" w:rsidRPr="008436FF">
        <w:rPr>
          <w:rFonts w:ascii="Times New Roman" w:hAnsi="Times New Roman" w:cs="Times New Roman"/>
          <w:sz w:val="24"/>
          <w:szCs w:val="24"/>
        </w:rPr>
        <w:t>а преподавателей налагается большая ответственность</w:t>
      </w:r>
      <w:r w:rsidRPr="008436FF">
        <w:rPr>
          <w:rFonts w:ascii="Times New Roman" w:hAnsi="Times New Roman" w:cs="Times New Roman"/>
          <w:sz w:val="24"/>
          <w:szCs w:val="24"/>
        </w:rPr>
        <w:t>,</w:t>
      </w:r>
      <w:r w:rsidR="002345FF" w:rsidRPr="008436FF">
        <w:rPr>
          <w:rFonts w:ascii="Times New Roman" w:hAnsi="Times New Roman" w:cs="Times New Roman"/>
          <w:sz w:val="24"/>
          <w:szCs w:val="24"/>
        </w:rPr>
        <w:t xml:space="preserve"> поскольку наши обучающиеся </w:t>
      </w:r>
      <w:r w:rsidR="002345FF" w:rsidRPr="008436FF">
        <w:rPr>
          <w:rFonts w:ascii="Times New Roman" w:hAnsi="Times New Roman" w:cs="Times New Roman"/>
          <w:sz w:val="24"/>
          <w:szCs w:val="24"/>
        </w:rPr>
        <w:lastRenderedPageBreak/>
        <w:t>будущие медицинские работники, а значит и основные распространители практического воплощения рецептов здорового образа жизни</w:t>
      </w:r>
      <w:r w:rsidRPr="008436FF">
        <w:rPr>
          <w:rFonts w:ascii="Times New Roman" w:hAnsi="Times New Roman" w:cs="Times New Roman"/>
          <w:sz w:val="24"/>
          <w:szCs w:val="24"/>
        </w:rPr>
        <w:t>.</w:t>
      </w:r>
      <w:r w:rsidR="002345FF" w:rsidRPr="008436FF">
        <w:rPr>
          <w:rFonts w:ascii="Times New Roman" w:hAnsi="Times New Roman" w:cs="Times New Roman"/>
          <w:sz w:val="24"/>
          <w:szCs w:val="24"/>
        </w:rPr>
        <w:t xml:space="preserve"> </w:t>
      </w:r>
      <w:r w:rsidRPr="008436FF">
        <w:rPr>
          <w:rFonts w:ascii="Times New Roman" w:hAnsi="Times New Roman" w:cs="Times New Roman"/>
          <w:sz w:val="24"/>
          <w:szCs w:val="24"/>
        </w:rPr>
        <w:t>П</w:t>
      </w:r>
      <w:r w:rsidR="002345FF" w:rsidRPr="008436FF">
        <w:rPr>
          <w:rFonts w:ascii="Times New Roman" w:hAnsi="Times New Roman" w:cs="Times New Roman"/>
          <w:sz w:val="24"/>
          <w:szCs w:val="24"/>
        </w:rPr>
        <w:t>онимая всю важность возложенных задач</w:t>
      </w:r>
      <w:r w:rsidRPr="008436FF">
        <w:rPr>
          <w:rFonts w:ascii="Times New Roman" w:hAnsi="Times New Roman" w:cs="Times New Roman"/>
          <w:sz w:val="24"/>
          <w:szCs w:val="24"/>
        </w:rPr>
        <w:t>,</w:t>
      </w:r>
      <w:r w:rsidR="002345FF" w:rsidRPr="008436FF">
        <w:rPr>
          <w:rFonts w:ascii="Times New Roman" w:hAnsi="Times New Roman" w:cs="Times New Roman"/>
          <w:sz w:val="24"/>
          <w:szCs w:val="24"/>
        </w:rPr>
        <w:t xml:space="preserve"> мы стараемся не только довести знания о пользе ЗОЖ, </w:t>
      </w:r>
      <w:r w:rsidRPr="008436FF">
        <w:rPr>
          <w:rFonts w:ascii="Times New Roman" w:hAnsi="Times New Roman" w:cs="Times New Roman"/>
          <w:sz w:val="24"/>
          <w:szCs w:val="24"/>
        </w:rPr>
        <w:t xml:space="preserve">а так же </w:t>
      </w:r>
      <w:r w:rsidR="002345FF" w:rsidRPr="008436FF">
        <w:rPr>
          <w:rFonts w:ascii="Times New Roman" w:hAnsi="Times New Roman" w:cs="Times New Roman"/>
          <w:sz w:val="24"/>
          <w:szCs w:val="24"/>
        </w:rPr>
        <w:t xml:space="preserve">выработать мотивацию на здоровье, и самим воплотить эти знания в жизнь с помощью </w:t>
      </w:r>
      <w:proofErr w:type="spellStart"/>
      <w:r w:rsidR="002345FF" w:rsidRPr="008436FF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="002345FF" w:rsidRPr="008436FF">
        <w:rPr>
          <w:rFonts w:ascii="Times New Roman" w:hAnsi="Times New Roman" w:cs="Times New Roman"/>
          <w:sz w:val="24"/>
          <w:szCs w:val="24"/>
        </w:rPr>
        <w:t xml:space="preserve"> технологий.</w:t>
      </w:r>
    </w:p>
    <w:p w:rsidR="008436FF" w:rsidRPr="008436FF" w:rsidRDefault="008436FF" w:rsidP="008436FF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436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Вывод: </w:t>
      </w:r>
      <w:r w:rsidRPr="008436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Дисциплина анатомия и физиология человека способствует</w:t>
      </w:r>
    </w:p>
    <w:p w:rsidR="008436FF" w:rsidRPr="008436FF" w:rsidRDefault="008436FF" w:rsidP="008436FF">
      <w:pPr>
        <w:pStyle w:val="a6"/>
        <w:numPr>
          <w:ilvl w:val="0"/>
          <w:numId w:val="5"/>
        </w:numPr>
      </w:pPr>
      <w:r w:rsidRPr="008436FF">
        <w:t>Доведению знаний о пользе ЗОЖ до каждого студента</w:t>
      </w:r>
    </w:p>
    <w:p w:rsidR="008436FF" w:rsidRPr="008436FF" w:rsidRDefault="008436FF" w:rsidP="008436FF">
      <w:pPr>
        <w:pStyle w:val="a6"/>
        <w:numPr>
          <w:ilvl w:val="0"/>
          <w:numId w:val="5"/>
        </w:numPr>
      </w:pPr>
      <w:r w:rsidRPr="008436FF">
        <w:t xml:space="preserve"> Выработке мотивации на здоровье</w:t>
      </w:r>
    </w:p>
    <w:p w:rsidR="008436FF" w:rsidRPr="008436FF" w:rsidRDefault="008436FF" w:rsidP="008436FF">
      <w:pPr>
        <w:pStyle w:val="a6"/>
        <w:numPr>
          <w:ilvl w:val="0"/>
          <w:numId w:val="5"/>
        </w:numPr>
      </w:pPr>
      <w:r w:rsidRPr="008436FF">
        <w:t xml:space="preserve"> Привитию навыков ЗОЖ</w:t>
      </w:r>
    </w:p>
    <w:p w:rsidR="008436FF" w:rsidRPr="008436FF" w:rsidRDefault="008436FF" w:rsidP="003036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C7892" w:rsidRPr="008436FF" w:rsidRDefault="004C7892" w:rsidP="003036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345FF" w:rsidRPr="005D2B1E" w:rsidRDefault="002345FF" w:rsidP="003036C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C46C29" w:rsidRPr="005D2B1E" w:rsidRDefault="00C46C29" w:rsidP="003036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C46C29" w:rsidRPr="005D2B1E" w:rsidSect="005A0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5F0900"/>
    <w:multiLevelType w:val="hybridMultilevel"/>
    <w:tmpl w:val="F2ECF6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5F189A"/>
    <w:multiLevelType w:val="hybridMultilevel"/>
    <w:tmpl w:val="E9922A9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9080DEB"/>
    <w:multiLevelType w:val="hybridMultilevel"/>
    <w:tmpl w:val="32F8AAC6"/>
    <w:lvl w:ilvl="0" w:tplc="89B67E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839403C"/>
    <w:multiLevelType w:val="hybridMultilevel"/>
    <w:tmpl w:val="7F4E66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B821E5"/>
    <w:multiLevelType w:val="hybridMultilevel"/>
    <w:tmpl w:val="F710CE1A"/>
    <w:lvl w:ilvl="0" w:tplc="0419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46C29"/>
    <w:rsid w:val="000B62C8"/>
    <w:rsid w:val="00151DAA"/>
    <w:rsid w:val="001A5EB7"/>
    <w:rsid w:val="001A6910"/>
    <w:rsid w:val="001B7CCB"/>
    <w:rsid w:val="00226718"/>
    <w:rsid w:val="002345FF"/>
    <w:rsid w:val="00287EEB"/>
    <w:rsid w:val="002A15F5"/>
    <w:rsid w:val="003036C9"/>
    <w:rsid w:val="00351AE9"/>
    <w:rsid w:val="003F7CAA"/>
    <w:rsid w:val="00415957"/>
    <w:rsid w:val="0045786B"/>
    <w:rsid w:val="004C7892"/>
    <w:rsid w:val="0056320A"/>
    <w:rsid w:val="00570BF0"/>
    <w:rsid w:val="005A0E94"/>
    <w:rsid w:val="005B05CA"/>
    <w:rsid w:val="005D2B1E"/>
    <w:rsid w:val="00691CB4"/>
    <w:rsid w:val="006D2851"/>
    <w:rsid w:val="0070198C"/>
    <w:rsid w:val="007751E5"/>
    <w:rsid w:val="0077643D"/>
    <w:rsid w:val="00784BCB"/>
    <w:rsid w:val="007B2901"/>
    <w:rsid w:val="008436FF"/>
    <w:rsid w:val="008540C1"/>
    <w:rsid w:val="008B3455"/>
    <w:rsid w:val="00900457"/>
    <w:rsid w:val="00A1127F"/>
    <w:rsid w:val="00AE7A78"/>
    <w:rsid w:val="00B66490"/>
    <w:rsid w:val="00B746E2"/>
    <w:rsid w:val="00BD5884"/>
    <w:rsid w:val="00C233C9"/>
    <w:rsid w:val="00C46C29"/>
    <w:rsid w:val="00C90686"/>
    <w:rsid w:val="00D4349D"/>
    <w:rsid w:val="00DA0FCE"/>
    <w:rsid w:val="00DA2E99"/>
    <w:rsid w:val="00E67967"/>
    <w:rsid w:val="00E740FC"/>
    <w:rsid w:val="00EE5006"/>
    <w:rsid w:val="00F07EC7"/>
    <w:rsid w:val="00FA2FB2"/>
    <w:rsid w:val="00FC1A98"/>
    <w:rsid w:val="00FF0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60A0C0-FC47-44BD-8211-83B089038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E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8B3455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8B3455"/>
  </w:style>
  <w:style w:type="paragraph" w:styleId="a5">
    <w:name w:val="List Paragraph"/>
    <w:basedOn w:val="a"/>
    <w:uiPriority w:val="34"/>
    <w:qFormat/>
    <w:rsid w:val="0077643D"/>
    <w:pPr>
      <w:ind w:left="720"/>
      <w:contextualSpacing/>
    </w:pPr>
  </w:style>
  <w:style w:type="paragraph" w:styleId="a6">
    <w:name w:val="No Spacing"/>
    <w:link w:val="a7"/>
    <w:uiPriority w:val="1"/>
    <w:qFormat/>
    <w:rsid w:val="00F07E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basedOn w:val="a0"/>
    <w:link w:val="a6"/>
    <w:uiPriority w:val="1"/>
    <w:locked/>
    <w:rsid w:val="00F07E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00457"/>
  </w:style>
  <w:style w:type="character" w:customStyle="1" w:styleId="quot">
    <w:name w:val="quot"/>
    <w:basedOn w:val="a0"/>
    <w:rsid w:val="00900457"/>
  </w:style>
  <w:style w:type="paragraph" w:styleId="a8">
    <w:name w:val="Normal (Web)"/>
    <w:basedOn w:val="a"/>
    <w:uiPriority w:val="99"/>
    <w:semiHidden/>
    <w:unhideWhenUsed/>
    <w:rsid w:val="009004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424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A94F08FC-A435-48AE-A82B-5A02FC0B7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3</Pages>
  <Words>1118</Words>
  <Characters>6375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Geoinfosale6</cp:lastModifiedBy>
  <cp:revision>11</cp:revision>
  <dcterms:created xsi:type="dcterms:W3CDTF">2015-02-19T06:36:00Z</dcterms:created>
  <dcterms:modified xsi:type="dcterms:W3CDTF">2022-04-23T08:10:00Z</dcterms:modified>
</cp:coreProperties>
</file>