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C" w:rsidRDefault="0015303C" w:rsidP="0015303C">
      <w:pPr>
        <w:jc w:val="right"/>
        <w:rPr>
          <w:rFonts w:ascii="Times New Roman KZ" w:hAnsi="Times New Roman KZ"/>
          <w:i/>
          <w:sz w:val="28"/>
          <w:szCs w:val="28"/>
          <w:lang w:val="kk-KZ"/>
        </w:rPr>
      </w:pPr>
    </w:p>
    <w:p w:rsidR="0015303C" w:rsidRDefault="0015303C" w:rsidP="0015303C">
      <w:pPr>
        <w:jc w:val="right"/>
        <w:rPr>
          <w:rFonts w:ascii="Times New Roman KZ" w:hAnsi="Times New Roman KZ"/>
          <w:i/>
          <w:sz w:val="28"/>
          <w:szCs w:val="28"/>
        </w:rPr>
      </w:pPr>
      <w:bookmarkStart w:id="0" w:name="_GoBack"/>
      <w:bookmarkEnd w:id="0"/>
      <w:r w:rsidRPr="00B16452">
        <w:rPr>
          <w:rFonts w:ascii="Times New Roman KZ" w:hAnsi="Times New Roman KZ"/>
          <w:i/>
          <w:sz w:val="28"/>
          <w:szCs w:val="28"/>
        </w:rPr>
        <w:t xml:space="preserve">«Гимнастика </w:t>
      </w:r>
      <w:proofErr w:type="spellStart"/>
      <w:r w:rsidRPr="00B16452">
        <w:rPr>
          <w:rFonts w:ascii="Times New Roman KZ" w:hAnsi="Times New Roman KZ"/>
          <w:i/>
          <w:sz w:val="28"/>
          <w:szCs w:val="28"/>
        </w:rPr>
        <w:t>адамның</w:t>
      </w:r>
      <w:proofErr w:type="spellEnd"/>
      <w:r w:rsidRPr="00B16452">
        <w:rPr>
          <w:rFonts w:ascii="Times New Roman KZ" w:hAnsi="Times New Roman KZ"/>
          <w:i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i/>
          <w:sz w:val="28"/>
          <w:szCs w:val="28"/>
        </w:rPr>
        <w:t>өмір</w:t>
      </w:r>
      <w:proofErr w:type="spellEnd"/>
      <w:r>
        <w:rPr>
          <w:rFonts w:ascii="Times New Roman KZ" w:hAnsi="Times New Roman KZ"/>
          <w:i/>
          <w:sz w:val="28"/>
          <w:szCs w:val="28"/>
        </w:rPr>
        <w:t xml:space="preserve"> </w:t>
      </w:r>
      <w:proofErr w:type="spellStart"/>
      <w:r w:rsidRPr="00B16452">
        <w:rPr>
          <w:rFonts w:ascii="Times New Roman KZ" w:hAnsi="Times New Roman KZ"/>
          <w:i/>
          <w:sz w:val="28"/>
          <w:szCs w:val="28"/>
        </w:rPr>
        <w:t>жасын</w:t>
      </w:r>
      <w:proofErr w:type="spellEnd"/>
      <w:r w:rsidRPr="00B16452">
        <w:rPr>
          <w:rFonts w:ascii="Times New Roman KZ" w:hAnsi="Times New Roman KZ"/>
          <w:i/>
          <w:sz w:val="28"/>
          <w:szCs w:val="28"/>
        </w:rPr>
        <w:t xml:space="preserve"> </w:t>
      </w:r>
      <w:proofErr w:type="spellStart"/>
      <w:r w:rsidRPr="00B16452">
        <w:rPr>
          <w:rFonts w:ascii="Times New Roman KZ" w:hAnsi="Times New Roman KZ"/>
          <w:i/>
          <w:sz w:val="28"/>
          <w:szCs w:val="28"/>
        </w:rPr>
        <w:t>ұ</w:t>
      </w:r>
      <w:r>
        <w:rPr>
          <w:rFonts w:ascii="Times New Roman KZ" w:hAnsi="Times New Roman KZ"/>
          <w:i/>
          <w:sz w:val="28"/>
          <w:szCs w:val="28"/>
        </w:rPr>
        <w:t>зар</w:t>
      </w:r>
      <w:r w:rsidRPr="00B16452">
        <w:rPr>
          <w:rFonts w:ascii="Times New Roman KZ" w:hAnsi="Times New Roman KZ"/>
          <w:i/>
          <w:sz w:val="28"/>
          <w:szCs w:val="28"/>
        </w:rPr>
        <w:t>тады</w:t>
      </w:r>
      <w:proofErr w:type="spellEnd"/>
      <w:r w:rsidRPr="00B16452">
        <w:rPr>
          <w:rFonts w:ascii="Times New Roman KZ" w:hAnsi="Times New Roman KZ"/>
          <w:i/>
          <w:sz w:val="28"/>
          <w:szCs w:val="28"/>
        </w:rPr>
        <w:t>»</w:t>
      </w:r>
    </w:p>
    <w:p w:rsidR="0015303C" w:rsidRPr="008B638E" w:rsidRDefault="0015303C" w:rsidP="0015303C">
      <w:pPr>
        <w:jc w:val="right"/>
        <w:rPr>
          <w:rFonts w:ascii="Times New Roman KZ" w:hAnsi="Times New Roman KZ"/>
          <w:i/>
          <w:sz w:val="28"/>
          <w:szCs w:val="28"/>
          <w:lang w:val="kk-KZ"/>
        </w:rPr>
      </w:pPr>
      <w:r>
        <w:rPr>
          <w:rFonts w:ascii="Times New Roman KZ" w:hAnsi="Times New Roman KZ"/>
          <w:i/>
          <w:sz w:val="28"/>
          <w:szCs w:val="28"/>
        </w:rPr>
        <w:t>Джон Локк</w:t>
      </w:r>
    </w:p>
    <w:p w:rsidR="0015303C" w:rsidRPr="008B638E" w:rsidRDefault="0015303C" w:rsidP="0015303C">
      <w:pPr>
        <w:jc w:val="center"/>
        <w:rPr>
          <w:rFonts w:ascii="Times New Roman KZ" w:hAnsi="Times New Roman KZ"/>
          <w:b/>
          <w:sz w:val="28"/>
          <w:szCs w:val="28"/>
          <w:lang w:val="kk-KZ"/>
        </w:rPr>
      </w:pPr>
      <w:proofErr w:type="spellStart"/>
      <w:r w:rsidRPr="00D91D8E">
        <w:rPr>
          <w:rFonts w:ascii="Times New Roman KZ" w:hAnsi="Times New Roman KZ"/>
          <w:b/>
          <w:sz w:val="28"/>
          <w:szCs w:val="28"/>
        </w:rPr>
        <w:t>Сенсомоторлық</w:t>
      </w:r>
      <w:proofErr w:type="spellEnd"/>
      <w:r w:rsidRPr="00D91D8E">
        <w:rPr>
          <w:rFonts w:ascii="Times New Roman KZ" w:hAnsi="Times New Roman KZ"/>
          <w:b/>
          <w:sz w:val="28"/>
          <w:szCs w:val="28"/>
        </w:rPr>
        <w:t xml:space="preserve"> гимнастика</w:t>
      </w:r>
    </w:p>
    <w:p w:rsidR="0015303C" w:rsidRPr="00B87B5B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8B638E">
        <w:rPr>
          <w:rFonts w:ascii="Times New Roman KZ" w:hAnsi="Times New Roman KZ"/>
          <w:sz w:val="28"/>
          <w:szCs w:val="28"/>
          <w:lang w:val="kk-KZ"/>
        </w:rPr>
        <w:t xml:space="preserve">Баланың денсаулық жағдайын үйлестіруге жағымды эмоцияны, қуаныш сезімін, өзіне деген сенімділікті қалыптастыруға мүмкіндік беретін дене жаттығуларывның маңызын бағалау қиын. </w:t>
      </w:r>
      <w:r w:rsidRPr="00B87B5B">
        <w:rPr>
          <w:rFonts w:ascii="Times New Roman KZ" w:hAnsi="Times New Roman KZ"/>
          <w:sz w:val="28"/>
          <w:szCs w:val="28"/>
          <w:lang w:val="kk-KZ"/>
        </w:rPr>
        <w:t>Бұл шағын жаттығулар жинағы баланың дене бұлшықеттерін жаттықтырып, дамытады. Берілген жаттығуларды шаршаған кезде жағымды ән ырғағымен орындаған жөн.</w:t>
      </w:r>
    </w:p>
    <w:p w:rsidR="0015303C" w:rsidRPr="00B87B5B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B87B5B">
        <w:rPr>
          <w:rFonts w:ascii="Times New Roman KZ" w:hAnsi="Times New Roman KZ"/>
          <w:b/>
          <w:i/>
          <w:sz w:val="28"/>
          <w:szCs w:val="28"/>
          <w:lang w:val="kk-KZ"/>
        </w:rPr>
        <w:t>«Әткеншек»</w:t>
      </w:r>
      <w:r w:rsidRPr="00B87B5B">
        <w:rPr>
          <w:rFonts w:ascii="Times New Roman KZ" w:hAnsi="Times New Roman KZ"/>
          <w:b/>
          <w:sz w:val="28"/>
          <w:szCs w:val="28"/>
          <w:lang w:val="kk-KZ"/>
        </w:rPr>
        <w:t xml:space="preserve"> – </w:t>
      </w:r>
      <w:r w:rsidRPr="00B87B5B">
        <w:rPr>
          <w:rFonts w:ascii="Times New Roman KZ" w:hAnsi="Times New Roman KZ"/>
          <w:sz w:val="28"/>
          <w:szCs w:val="28"/>
          <w:lang w:val="kk-KZ"/>
        </w:rPr>
        <w:t>б.қ. арқаға жатып. Аяқты бүгіп тізені қолмен құшақтап музыка әуеніне тербелу.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B87B5B">
        <w:rPr>
          <w:rFonts w:ascii="Times New Roman KZ" w:hAnsi="Times New Roman KZ"/>
          <w:b/>
          <w:i/>
          <w:sz w:val="28"/>
          <w:szCs w:val="28"/>
          <w:lang w:val="kk-KZ"/>
        </w:rPr>
        <w:t>«Бөрене»</w:t>
      </w:r>
      <w:r w:rsidRPr="00B87B5B">
        <w:rPr>
          <w:rFonts w:ascii="Times New Roman KZ" w:hAnsi="Times New Roman KZ"/>
          <w:b/>
          <w:sz w:val="28"/>
          <w:szCs w:val="28"/>
          <w:lang w:val="kk-KZ"/>
        </w:rPr>
        <w:t xml:space="preserve"> - </w:t>
      </w:r>
      <w:r w:rsidRPr="00B87B5B">
        <w:rPr>
          <w:rFonts w:ascii="Times New Roman KZ" w:hAnsi="Times New Roman KZ"/>
          <w:sz w:val="28"/>
          <w:szCs w:val="28"/>
          <w:lang w:val="kk-KZ"/>
        </w:rPr>
        <w:t xml:space="preserve">б.қ. арқаға жатып. 1- қолды жоғары көтеріп оң жаққа домалау; 2-б.қ.  </w:t>
      </w:r>
      <w:r w:rsidRPr="0015303C">
        <w:rPr>
          <w:rFonts w:ascii="Times New Roman KZ" w:hAnsi="Times New Roman KZ"/>
          <w:sz w:val="28"/>
          <w:szCs w:val="28"/>
          <w:lang w:val="kk-KZ"/>
        </w:rPr>
        <w:t>3- сол жаққа домалау; 4-б.қ.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«Қайық»</w:t>
      </w:r>
      <w:r w:rsidRPr="0015303C">
        <w:rPr>
          <w:rFonts w:ascii="Times New Roman KZ" w:hAnsi="Times New Roman KZ"/>
          <w:sz w:val="28"/>
          <w:szCs w:val="28"/>
          <w:lang w:val="kk-KZ"/>
        </w:rPr>
        <w:t xml:space="preserve"> - б.қ. арқаға жатып. 1- басты, қол мен аяқты жоғары көтеріп 5-10с ұстап тұру.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«Мысық»</w:t>
      </w:r>
      <w:r w:rsidRPr="0015303C">
        <w:rPr>
          <w:rFonts w:ascii="Times New Roman KZ" w:hAnsi="Times New Roman KZ"/>
          <w:b/>
          <w:sz w:val="28"/>
          <w:szCs w:val="28"/>
          <w:lang w:val="kk-KZ"/>
        </w:rPr>
        <w:t xml:space="preserve"> - </w:t>
      </w:r>
      <w:r w:rsidRPr="0015303C">
        <w:rPr>
          <w:rFonts w:ascii="Times New Roman KZ" w:hAnsi="Times New Roman KZ"/>
          <w:sz w:val="28"/>
          <w:szCs w:val="28"/>
          <w:lang w:val="kk-KZ"/>
        </w:rPr>
        <w:t>б.қ.</w:t>
      </w:r>
      <w:r w:rsidRPr="0015303C">
        <w:rPr>
          <w:rFonts w:ascii="Times New Roman KZ" w:hAnsi="Times New Roman KZ"/>
          <w:b/>
          <w:sz w:val="28"/>
          <w:szCs w:val="28"/>
          <w:lang w:val="kk-KZ"/>
        </w:rPr>
        <w:t xml:space="preserve"> </w:t>
      </w:r>
      <w:r w:rsidRPr="0015303C">
        <w:rPr>
          <w:rFonts w:ascii="Times New Roman KZ" w:hAnsi="Times New Roman KZ"/>
          <w:sz w:val="28"/>
          <w:szCs w:val="28"/>
          <w:lang w:val="kk-KZ"/>
        </w:rPr>
        <w:t>төртаяқтап тұру. 1-арқаны төмен бүгіп, басты көтеріп алға қарау; 2-арқаны жоғары көтеріп дөңгелетіп, басын төмен түсіру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«Күшік»</w:t>
      </w:r>
      <w:r w:rsidRPr="0015303C">
        <w:rPr>
          <w:rFonts w:ascii="Times New Roman KZ" w:hAnsi="Times New Roman KZ"/>
          <w:sz w:val="28"/>
          <w:szCs w:val="28"/>
          <w:lang w:val="kk-KZ"/>
        </w:rPr>
        <w:t xml:space="preserve"> - б.қ.төртаяқтап тұру, «құйрықшаны»-қозғау, төртаяқтап алға, артқа, оңға, солға жүру.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«Қиғаш»</w:t>
      </w:r>
      <w:r w:rsidRPr="0015303C">
        <w:rPr>
          <w:rFonts w:ascii="Times New Roman KZ" w:hAnsi="Times New Roman KZ"/>
          <w:sz w:val="28"/>
          <w:szCs w:val="28"/>
          <w:lang w:val="kk-KZ"/>
        </w:rPr>
        <w:t xml:space="preserve"> - б.қ. арқада жатып, қол желкеде. 1- оң аяқты бүге  көтеріп сол қолдың шынтағымен қосу, сол қол желкеде;  2-б.қ., 3 - сол аяқты бүге  көтеріп оң қолдың шынтағымен қосу; 4-б.қ.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«Кірпі»</w:t>
      </w:r>
      <w:r w:rsidRPr="0015303C">
        <w:rPr>
          <w:rFonts w:ascii="Times New Roman KZ" w:hAnsi="Times New Roman KZ"/>
          <w:sz w:val="28"/>
          <w:szCs w:val="28"/>
          <w:lang w:val="kk-KZ"/>
        </w:rPr>
        <w:t xml:space="preserve"> - б.қ. отырып аяқ түзу, қолды еденге тіреп отыру. 1- аяқты бүгіп, шынтағын қатты  құшақтау 5-8с; 2- аяққа отыру; 3-тізеге тұрып, қолды жоғары көтеру.</w:t>
      </w:r>
    </w:p>
    <w:p w:rsidR="0015303C" w:rsidRP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«Аяқтар»</w:t>
      </w:r>
      <w:r w:rsidRPr="0015303C">
        <w:rPr>
          <w:rFonts w:ascii="Times New Roman KZ" w:hAnsi="Times New Roman KZ"/>
          <w:b/>
          <w:sz w:val="28"/>
          <w:szCs w:val="28"/>
          <w:lang w:val="kk-KZ"/>
        </w:rPr>
        <w:t xml:space="preserve"> - </w:t>
      </w:r>
      <w:r w:rsidRPr="0015303C">
        <w:rPr>
          <w:rFonts w:ascii="Times New Roman KZ" w:hAnsi="Times New Roman KZ"/>
          <w:sz w:val="28"/>
          <w:szCs w:val="28"/>
          <w:lang w:val="kk-KZ"/>
        </w:rPr>
        <w:t>б.қ. отырып аяқ түзу, қолды еденге тіреп отыру. 1-аяқты бүгіп табандарын бір-біріне  уқалату; 2-б.қ.</w:t>
      </w:r>
    </w:p>
    <w:p w:rsidR="0015303C" w:rsidRDefault="0015303C" w:rsidP="0015303C">
      <w:pPr>
        <w:spacing w:after="240"/>
        <w:jc w:val="both"/>
        <w:rPr>
          <w:rFonts w:ascii="Times New Roman KZ" w:hAnsi="Times New Roman KZ"/>
          <w:sz w:val="28"/>
          <w:szCs w:val="28"/>
        </w:rPr>
      </w:pPr>
      <w:r w:rsidRPr="0015303C">
        <w:rPr>
          <w:rFonts w:ascii="Times New Roman KZ" w:hAnsi="Times New Roman KZ"/>
          <w:b/>
          <w:i/>
          <w:sz w:val="28"/>
          <w:szCs w:val="28"/>
          <w:lang w:val="kk-KZ"/>
        </w:rPr>
        <w:t>«Дөңгелектер»</w:t>
      </w:r>
      <w:r w:rsidRPr="0015303C">
        <w:rPr>
          <w:rFonts w:ascii="Times New Roman KZ" w:hAnsi="Times New Roman KZ"/>
          <w:sz w:val="28"/>
          <w:szCs w:val="28"/>
          <w:lang w:val="kk-KZ"/>
        </w:rPr>
        <w:t xml:space="preserve"> - б.қ. отырып аяқ түзу, қолды еденге тіреп отыру. 1- екі аяқты көтеріп табанымен екі кішкентай «дөңгелек» салу. </w:t>
      </w:r>
      <w:r>
        <w:rPr>
          <w:rFonts w:ascii="Times New Roman KZ" w:hAnsi="Times New Roman KZ"/>
          <w:sz w:val="28"/>
          <w:szCs w:val="28"/>
        </w:rPr>
        <w:t xml:space="preserve">2-б.қ. </w:t>
      </w:r>
      <w:proofErr w:type="spellStart"/>
      <w:r>
        <w:rPr>
          <w:rFonts w:ascii="Times New Roman KZ" w:hAnsi="Times New Roman KZ"/>
          <w:sz w:val="28"/>
          <w:szCs w:val="28"/>
        </w:rPr>
        <w:t>Аяқ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ұшымен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дә</w:t>
      </w:r>
      <w:proofErr w:type="gramStart"/>
      <w:r>
        <w:rPr>
          <w:rFonts w:ascii="Times New Roman KZ" w:hAnsi="Times New Roman KZ"/>
          <w:sz w:val="28"/>
          <w:szCs w:val="28"/>
        </w:rPr>
        <w:t>л</w:t>
      </w:r>
      <w:proofErr w:type="spellEnd"/>
      <w:proofErr w:type="gram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солай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қайталау</w:t>
      </w:r>
      <w:proofErr w:type="spellEnd"/>
      <w:r>
        <w:rPr>
          <w:rFonts w:ascii="Times New Roman KZ" w:hAnsi="Times New Roman KZ"/>
          <w:sz w:val="28"/>
          <w:szCs w:val="28"/>
        </w:rPr>
        <w:t>.</w:t>
      </w:r>
    </w:p>
    <w:p w:rsidR="00043935" w:rsidRDefault="0015303C"/>
    <w:sectPr w:rsidR="00043935" w:rsidSect="0015303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20"/>
    <w:rsid w:val="0015303C"/>
    <w:rsid w:val="00456120"/>
    <w:rsid w:val="00C714B9"/>
    <w:rsid w:val="00E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2023-03-15T07:52:00Z</dcterms:created>
  <dcterms:modified xsi:type="dcterms:W3CDTF">2023-03-15T07:52:00Z</dcterms:modified>
</cp:coreProperties>
</file>