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Default="00D913A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E57FA6" w:rsidRDefault="00394C9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118"/>
        <w:gridCol w:w="1488"/>
        <w:gridCol w:w="781"/>
        <w:gridCol w:w="1559"/>
        <w:gridCol w:w="1666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Default="009869DA" w:rsidP="00D913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D913A7"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Естествознание</w:t>
            </w:r>
          </w:p>
          <w:p w:rsidR="00D913A7" w:rsidRPr="006A52ED" w:rsidRDefault="00D913A7" w:rsidP="00D913A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25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D913A7">
              <w:rPr>
                <w:rFonts w:ascii="Times New Roman" w:hAnsi="Times New Roman"/>
                <w:sz w:val="24"/>
                <w:szCs w:val="24"/>
                <w:lang w:val="ru-RU"/>
              </w:rPr>
              <w:t>КГУ «</w:t>
            </w:r>
            <w:proofErr w:type="spellStart"/>
            <w:r w:rsidR="00D913A7">
              <w:rPr>
                <w:rFonts w:ascii="Times New Roman" w:hAnsi="Times New Roman"/>
                <w:sz w:val="24"/>
                <w:szCs w:val="24"/>
                <w:lang w:val="ru-RU"/>
              </w:rPr>
              <w:t>Чермошнянская</w:t>
            </w:r>
            <w:proofErr w:type="spellEnd"/>
            <w:r w:rsidR="00D913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СШ»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D913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13A7">
              <w:rPr>
                <w:rFonts w:ascii="Times New Roman" w:hAnsi="Times New Roman"/>
                <w:sz w:val="24"/>
                <w:szCs w:val="24"/>
                <w:lang w:val="ru-RU"/>
              </w:rPr>
              <w:t>Шепель</w:t>
            </w:r>
            <w:proofErr w:type="spellEnd"/>
            <w:r w:rsidR="00D913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Елена Николаевна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913A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D913A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913A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</w:t>
            </w:r>
            <w:r w:rsidR="00D913A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E57FA6" w:rsidRPr="006A52ED" w:rsidTr="00327AC6">
        <w:trPr>
          <w:cantSplit/>
          <w:trHeight w:val="42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D913A7" w:rsidP="00D913A7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«Физика природы»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45726C" w:rsidRDefault="00D913A7" w:rsidP="00C84B08">
            <w:pPr>
              <w:spacing w:after="0" w:line="20" w:lineRule="atLeas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Магнит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Default="00D913A7" w:rsidP="00C84B08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1.5.6.1 определять тела, обладающие магнитными свойствами;</w:t>
            </w:r>
          </w:p>
          <w:p w:rsidR="00D913A7" w:rsidRDefault="00D913A7" w:rsidP="00C84B08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1.5.6.2 исследовать свойства магнита;</w:t>
            </w:r>
          </w:p>
          <w:p w:rsidR="004F4E56" w:rsidRPr="00327AC6" w:rsidRDefault="004F4E56" w:rsidP="00C84B08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1.1.2.2 объяснять демонстрируемый эксперимент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56" w:rsidRDefault="00D913A7" w:rsidP="00770485">
            <w:pPr>
              <w:pStyle w:val="Default"/>
            </w:pPr>
            <w:r>
              <w:t xml:space="preserve">определять тела, обладающие магнитными свойствами; </w:t>
            </w:r>
          </w:p>
          <w:p w:rsidR="00E57FA6" w:rsidRPr="00E34923" w:rsidRDefault="00D913A7" w:rsidP="00770485">
            <w:pPr>
              <w:pStyle w:val="Default"/>
              <w:rPr>
                <w:sz w:val="23"/>
                <w:szCs w:val="23"/>
              </w:rPr>
            </w:pPr>
            <w:r>
              <w:t>исследовать свойства магнита</w:t>
            </w:r>
            <w:r w:rsidR="004F4E56">
              <w:t>;  объяснять демонстрируемый эксперимент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D00947">
        <w:trPr>
          <w:trHeight w:val="528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D00947">
        <w:trPr>
          <w:trHeight w:val="2642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2" w:rsidRPr="00555F16" w:rsidRDefault="005C34E2" w:rsidP="005C34E2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D00947" w:rsidRDefault="005C34E2" w:rsidP="00D0094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A3774">
              <w:rPr>
                <w:color w:val="000000"/>
              </w:rPr>
              <w:t>Добрый день, друз</w:t>
            </w:r>
            <w:r w:rsidR="00D00947">
              <w:rPr>
                <w:color w:val="000000"/>
              </w:rPr>
              <w:t>ья! Приветствую вас на урок</w:t>
            </w:r>
            <w:r w:rsidR="00D00947">
              <w:rPr>
                <w:color w:val="000000"/>
                <w:lang w:val="kk-KZ"/>
              </w:rPr>
              <w:t>е естествознания</w:t>
            </w:r>
          </w:p>
          <w:p w:rsidR="00D00947" w:rsidRPr="00D00947" w:rsidRDefault="00D00947" w:rsidP="00D00947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0947">
              <w:rPr>
                <w:rFonts w:ascii="Arial" w:hAnsi="Arial" w:cs="Arial"/>
                <w:color w:val="000000"/>
                <w:sz w:val="21"/>
                <w:szCs w:val="21"/>
              </w:rPr>
              <w:t xml:space="preserve"> – </w:t>
            </w:r>
            <w:r w:rsidRPr="00D00947">
              <w:rPr>
                <w:color w:val="000000"/>
              </w:rPr>
              <w:t>Запустим кораблик бумажный,</w:t>
            </w:r>
          </w:p>
          <w:p w:rsidR="00D00947" w:rsidRPr="00D00947" w:rsidRDefault="00D00947" w:rsidP="00D0094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0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Пускай он плывет далеко.</w:t>
            </w:r>
          </w:p>
          <w:p w:rsidR="00D00947" w:rsidRPr="00D00947" w:rsidRDefault="00D00947" w:rsidP="00D0094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0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у нас сегодня важный,</w:t>
            </w:r>
          </w:p>
          <w:p w:rsidR="00D00947" w:rsidRPr="00D00947" w:rsidRDefault="00D00947" w:rsidP="00D0094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0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Добыть ведь знания – нелегко!</w:t>
            </w:r>
          </w:p>
          <w:p w:rsidR="00D00947" w:rsidRPr="00D00947" w:rsidRDefault="00D00947" w:rsidP="00D009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4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Проверим готовность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7" w:rsidRDefault="00394C97" w:rsidP="00394C9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394C97" w:rsidRDefault="00394C97" w:rsidP="00394C9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394C97" w:rsidRDefault="00D00947" w:rsidP="00394C9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>Игра – приветствие «Смайлики»</w:t>
            </w:r>
          </w:p>
          <w:p w:rsidR="00394C97" w:rsidRDefault="00394C97" w:rsidP="00394C97">
            <w:pPr>
              <w:jc w:val="center"/>
            </w:pPr>
          </w:p>
          <w:p w:rsidR="00394C97" w:rsidRDefault="00394C97" w:rsidP="00394C97">
            <w:pPr>
              <w:jc w:val="center"/>
            </w:pPr>
          </w:p>
          <w:p w:rsidR="004A33F0" w:rsidRPr="001F09CE" w:rsidRDefault="004A33F0" w:rsidP="00394C97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D00947" w:rsidP="00DB6FBF">
            <w:pPr>
              <w:jc w:val="center"/>
            </w:pPr>
            <w:r w:rsidRPr="00D00947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AACFAD9" wp14:editId="49202E20">
                  <wp:extent cx="1005873" cy="333375"/>
                  <wp:effectExtent l="0" t="0" r="0" b="0"/>
                  <wp:docPr id="3" name="Рисунок 3" descr="Смайлики веселые и грустные картинки для урока: Картинки эмоций для детей  детского сада 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майлики веселые и грустные картинки для урока: Картинки эмоций для детей  детского сада 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361" cy="33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3F0" w:rsidRPr="007E2A6A" w:rsidTr="00D00947">
        <w:trPr>
          <w:trHeight w:val="1980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2" w:rsidRPr="009869DA" w:rsidRDefault="005C34E2" w:rsidP="005C34E2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  <w:r w:rsidR="007D7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  <w:p w:rsidR="00394C97" w:rsidRDefault="007D79BD" w:rsidP="007D79BD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7D79BD">
              <w:rPr>
                <w:rStyle w:val="75pt"/>
                <w:rFonts w:eastAsia="Arial Unicode MS"/>
                <w:sz w:val="24"/>
                <w:szCs w:val="24"/>
              </w:rPr>
              <w:t>Легенда о магнит</w:t>
            </w:r>
            <w:proofErr w:type="gramStart"/>
            <w:r w:rsidRPr="007D79BD">
              <w:rPr>
                <w:rStyle w:val="75pt"/>
                <w:rFonts w:eastAsia="Arial Unicode MS"/>
                <w:sz w:val="24"/>
                <w:szCs w:val="24"/>
              </w:rPr>
              <w:t>е(</w:t>
            </w:r>
            <w:proofErr w:type="gramEnd"/>
            <w:r w:rsidRPr="007D79BD">
              <w:rPr>
                <w:rStyle w:val="75pt"/>
                <w:rFonts w:eastAsia="Arial Unicode MS"/>
                <w:sz w:val="24"/>
                <w:szCs w:val="24"/>
              </w:rPr>
              <w:t>читает учитель)</w:t>
            </w:r>
          </w:p>
          <w:p w:rsidR="007D79BD" w:rsidRDefault="007D79BD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7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одной легенде говорится, что однажды старик по имени </w:t>
            </w:r>
            <w:proofErr w:type="spellStart"/>
            <w:r w:rsidRPr="007D7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Магнус</w:t>
            </w:r>
            <w:proofErr w:type="spellEnd"/>
            <w:r w:rsidRPr="007D7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обнаружил, что железный наконечник его палки притягивается к странному камню. Оказывается, это был магнитный железняк или как его еще называют магнетит. Легенда гласит, что все это произошло в горах местности </w:t>
            </w:r>
            <w:proofErr w:type="spellStart"/>
            <w:r w:rsidRPr="007D7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Магнисия</w:t>
            </w:r>
            <w:proofErr w:type="spellEnd"/>
            <w:r w:rsidRPr="007D7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Малой Азии, где в древности были обнаружены залежи магнетита. Но на многих языках мира слово "магнит" значит просто "любящий" - это осмысление его способности притягивать к себе.</w:t>
            </w:r>
          </w:p>
          <w:p w:rsidR="007D79BD" w:rsidRDefault="007D79BD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Кто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догадался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 каком камне идёт речь в предании?</w:t>
            </w:r>
          </w:p>
          <w:p w:rsidR="007D79BD" w:rsidRDefault="007D79BD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Так какова тема нашего урока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Магнит)</w:t>
            </w:r>
          </w:p>
          <w:p w:rsidR="007D79BD" w:rsidRDefault="007D79BD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Магнит на казахском, русском и английском языках звучит одинаково.</w:t>
            </w:r>
          </w:p>
          <w:p w:rsidR="007D79BD" w:rsidRDefault="007D79BD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Я предлагаю сегодня, дети, стать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настоящими исследовател</w:t>
            </w:r>
            <w:r w:rsidR="007C0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ями и провести настоящие экспери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мен</w:t>
            </w:r>
            <w:r w:rsidR="007C0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</w:p>
          <w:p w:rsidR="007D79BD" w:rsidRDefault="007D79BD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А кто такие исследователи?</w:t>
            </w:r>
          </w:p>
          <w:p w:rsidR="007D79BD" w:rsidRDefault="007D79BD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 чего начинают свою они работу? (с опытов, экспериментов)</w:t>
            </w:r>
          </w:p>
          <w:p w:rsidR="007D79BD" w:rsidRPr="00894741" w:rsidRDefault="007D79BD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4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Важное дело эксперимент, в нём важен каждый момент!</w:t>
            </w:r>
          </w:p>
          <w:p w:rsidR="007D79BD" w:rsidRDefault="007D79BD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исследованию мы ставим цель: - то, что мы хотим узнать.</w:t>
            </w:r>
          </w:p>
          <w:p w:rsidR="00147869" w:rsidRDefault="007D79BD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выяснить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какими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свойствами обладает магнит? Какие предметы он притягивает?</w:t>
            </w:r>
          </w:p>
          <w:p w:rsidR="004448B6" w:rsidRDefault="004448B6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Вот перед вами обычный магнит, много секретов в себе он хранит.</w:t>
            </w:r>
          </w:p>
          <w:p w:rsidR="003A5372" w:rsidRPr="003A5372" w:rsidRDefault="003A5372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53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Работа в группе. Исследуй</w:t>
            </w:r>
          </w:p>
          <w:p w:rsidR="004448B6" w:rsidRPr="003A5372" w:rsidRDefault="004448B6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537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Эксперимент 1</w:t>
            </w:r>
          </w:p>
          <w:p w:rsidR="004448B6" w:rsidRDefault="004448B6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«Поиграйте» с двумя  магнитами. Рассмотрите его.</w:t>
            </w:r>
          </w:p>
          <w:p w:rsidR="004448B6" w:rsidRDefault="004448B6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Какой он? (холодный, твёрдый, тяжёлый)</w:t>
            </w:r>
          </w:p>
          <w:p w:rsidR="004448B6" w:rsidRDefault="004448B6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Обратите внимание, что происходит со сторонами магнита окрашенного в один цвет? (отталкиваются)</w:t>
            </w:r>
          </w:p>
          <w:p w:rsidR="004448B6" w:rsidRDefault="004448B6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-А разные</w:t>
            </w:r>
            <w:r w:rsidR="007C0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цвета сторон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притягиваются)</w:t>
            </w:r>
          </w:p>
          <w:p w:rsidR="004448B6" w:rsidRDefault="004448B6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(Одноимённые полюса притягиваются, а разноимённые притягиваются)</w:t>
            </w:r>
          </w:p>
          <w:p w:rsidR="004448B6" w:rsidRDefault="004448B6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08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Вывод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 разные стороны магнита имеют разные свойства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учебнике 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Эврики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мы видим тому подтверждение)</w:t>
            </w:r>
          </w:p>
          <w:p w:rsidR="004448B6" w:rsidRPr="003A5372" w:rsidRDefault="004448B6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537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Эксперимент</w:t>
            </w:r>
            <w:r w:rsidR="002D345A" w:rsidRPr="003A537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2</w:t>
            </w:r>
          </w:p>
          <w:p w:rsidR="002D345A" w:rsidRDefault="002D345A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(на подносе различные предметы)</w:t>
            </w:r>
          </w:p>
          <w:p w:rsidR="002D345A" w:rsidRDefault="002D345A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-Посмотрите, поднесите к ним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магнит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перечислите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предметы он притягивает?</w:t>
            </w:r>
          </w:p>
          <w:p w:rsidR="002D345A" w:rsidRDefault="002D345A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Из какого материала эти предметы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металлические)</w:t>
            </w:r>
          </w:p>
          <w:p w:rsidR="002D345A" w:rsidRDefault="002D345A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А на какие предметы силы магнита не действуют?</w:t>
            </w:r>
          </w:p>
          <w:p w:rsidR="002D345A" w:rsidRDefault="002D345A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08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Вывод: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магнит притягивает металлические предметы </w:t>
            </w:r>
          </w:p>
          <w:p w:rsidR="007F5108" w:rsidRPr="003A5372" w:rsidRDefault="007F5108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537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Эксперимент 3</w:t>
            </w:r>
          </w:p>
          <w:p w:rsidR="007F5108" w:rsidRDefault="007F5108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Сколько предметов притянет магнит? (большой и маленький)</w:t>
            </w:r>
          </w:p>
          <w:p w:rsidR="007F5108" w:rsidRDefault="007F5108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08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Вывод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чем больше и мощнее магнит, тем большее количество предметов он притянет</w:t>
            </w:r>
          </w:p>
          <w:p w:rsidR="007F5108" w:rsidRPr="003A5372" w:rsidRDefault="007F5108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537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Эксперимент 4 </w:t>
            </w:r>
          </w:p>
          <w:p w:rsidR="007F5108" w:rsidRDefault="007F5108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Действует ли притяжение магнита через преграды (бумагу, пластик, стекло, дерево, почву, песок)</w:t>
            </w:r>
          </w:p>
          <w:p w:rsidR="007F5108" w:rsidRDefault="007F5108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08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Вывод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магнитная сила может проходить через предметы – преграды</w:t>
            </w:r>
          </w:p>
          <w:p w:rsidR="007F5108" w:rsidRPr="003A5372" w:rsidRDefault="007F5108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537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Эксперимент 5</w:t>
            </w:r>
          </w:p>
          <w:p w:rsidR="007F5108" w:rsidRDefault="007F5108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Можно ли свойства магнита передать обычному железу?</w:t>
            </w:r>
          </w:p>
          <w:p w:rsidR="007F5108" w:rsidRDefault="007F5108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Попробуйте к сильному магниту подвесить снизу скрепку, потом ещё одну и ещё</w:t>
            </w:r>
          </w:p>
          <w:p w:rsidR="007F5108" w:rsidRDefault="007F5108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 Почему скрепки не падают?</w:t>
            </w:r>
          </w:p>
          <w:p w:rsidR="007F5108" w:rsidRDefault="007F5108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08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Вывод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скрепки, нахо</w:t>
            </w:r>
            <w:r w:rsidR="003A53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дясь рядом с магнитом, намагнити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лись</w:t>
            </w:r>
          </w:p>
          <w:p w:rsidR="003A5372" w:rsidRDefault="003A5372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A53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</w:p>
          <w:p w:rsidR="003A5372" w:rsidRPr="00D56045" w:rsidRDefault="003A5372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6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Две весёлые лягушки повстречались на опушке</w:t>
            </w:r>
            <w:r w:rsidR="00D56045" w:rsidRPr="00D56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</w:p>
          <w:p w:rsidR="005C34E2" w:rsidRDefault="005C34E2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56045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учебником</w:t>
            </w:r>
          </w:p>
          <w:p w:rsidR="00D56045" w:rsidRDefault="00D56045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Использование магнита человеком</w:t>
            </w:r>
          </w:p>
          <w:p w:rsidR="00D56045" w:rsidRDefault="00D56045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(1. примеры из жизненного опыта детей</w:t>
            </w:r>
            <w:proofErr w:type="gramEnd"/>
          </w:p>
          <w:p w:rsidR="00D56045" w:rsidRDefault="00D56045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2.учебник–использование электромагнитов).</w:t>
            </w:r>
            <w:proofErr w:type="gramEnd"/>
          </w:p>
          <w:p w:rsidR="00D56045" w:rsidRPr="00D56045" w:rsidRDefault="00D56045" w:rsidP="007D79B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6045">
              <w:rPr>
                <w:rFonts w:ascii="Times New Roman" w:hAnsi="Times New Roman" w:cs="Times New Roman"/>
                <w:sz w:val="26"/>
                <w:szCs w:val="26"/>
              </w:rPr>
              <w:t>Есть люди увлечением, которых является коллекционирование магнитов и наз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ывается это увлечени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Мемомагне</w:t>
            </w:r>
            <w:r w:rsidRPr="00D56045">
              <w:rPr>
                <w:rFonts w:ascii="Times New Roman" w:hAnsi="Times New Roman" w:cs="Times New Roman"/>
                <w:sz w:val="26"/>
                <w:szCs w:val="26"/>
              </w:rPr>
              <w:t>тика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(сувенирные магнитики, которые крепим на холодильник)</w:t>
            </w:r>
          </w:p>
          <w:p w:rsidR="00327AC6" w:rsidRDefault="00AF3CD0" w:rsidP="00327AC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3Самостоятельная работа по закреплению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="00327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F3CD0" w:rsidRDefault="00AF3CD0" w:rsidP="00327AC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Заполни таблицу. </w:t>
            </w:r>
            <w:r w:rsidR="00FF5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(поставь + и</w:t>
            </w:r>
            <w:proofErr w:type="gramStart"/>
            <w:r w:rsidR="00FF58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)</w:t>
            </w:r>
            <w:proofErr w:type="gramEnd"/>
          </w:p>
          <w:p w:rsidR="00CE01B7" w:rsidRDefault="00CE01B7" w:rsidP="00327AC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f3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160"/>
              <w:gridCol w:w="7796"/>
            </w:tblGrid>
            <w:tr w:rsidR="00CE01B7" w:rsidTr="00595847">
              <w:tc>
                <w:tcPr>
                  <w:tcW w:w="1387" w:type="dxa"/>
                </w:tcPr>
                <w:p w:rsidR="00CE01B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5E404C" wp14:editId="50D566D2">
                        <wp:extent cx="552450" cy="435918"/>
                        <wp:effectExtent l="0" t="0" r="0" b="0"/>
                        <wp:docPr id="13" name="Рисунок 13" descr="Инженеры впервые создали постоянный жидкий магнит (Видео). ABCnews -  строительство, недвижимость и технологии в Украин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Инженеры впервые создали постоянный жидкий магнит (Видео). ABCnews -  строительство, недвижимость и технологии в Украин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435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0" w:type="dxa"/>
                </w:tcPr>
                <w:p w:rsidR="00CE01B7" w:rsidRPr="0059584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95847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Притягивает</w:t>
                  </w:r>
                </w:p>
              </w:tc>
              <w:tc>
                <w:tcPr>
                  <w:tcW w:w="7796" w:type="dxa"/>
                </w:tcPr>
                <w:p w:rsidR="00CE01B7" w:rsidRPr="0059584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95847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Не притягивает</w:t>
                  </w:r>
                </w:p>
              </w:tc>
            </w:tr>
            <w:tr w:rsidR="00CE01B7" w:rsidTr="00595847">
              <w:tc>
                <w:tcPr>
                  <w:tcW w:w="1387" w:type="dxa"/>
                </w:tcPr>
                <w:p w:rsidR="00CE01B7" w:rsidRDefault="0059584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5D65D82" wp14:editId="2BCE0830">
                        <wp:extent cx="457200" cy="393192"/>
                        <wp:effectExtent l="0" t="0" r="0" b="0"/>
                        <wp:docPr id="14" name="Рисунок 14" descr="ᐈ Вилка рисунки, фото картинки вилки | скачать на Depositphotos®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ᐈ Вилка рисунки, фото картинки вилки | скачать на Depositphotos®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898" cy="3937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0" w:type="dxa"/>
                </w:tcPr>
                <w:p w:rsidR="00CE01B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</w:tcPr>
                <w:p w:rsidR="00CE01B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01B7" w:rsidTr="00595847">
              <w:tc>
                <w:tcPr>
                  <w:tcW w:w="1387" w:type="dxa"/>
                </w:tcPr>
                <w:p w:rsidR="00CE01B7" w:rsidRDefault="0059584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1CE99D" wp14:editId="623AED25">
                        <wp:extent cx="457200" cy="457200"/>
                        <wp:effectExtent l="0" t="0" r="0" b="0"/>
                        <wp:docPr id="16" name="Рисунок 16" descr="Ластик KOH-I-NOOR &quot;Blue Star 40&quot; красный/синий, цена 90 Тг., купить в  Алматы — Satu.kz (ID#5476565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Ластик KOH-I-NOOR &quot;Blue Star 40&quot; красный/синий, цена 90 Тг., купить в  Алматы — Satu.kz (ID#5476565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0" w:type="dxa"/>
                </w:tcPr>
                <w:p w:rsidR="00CE01B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</w:tcPr>
                <w:p w:rsidR="00CE01B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01B7" w:rsidTr="00595847">
              <w:tc>
                <w:tcPr>
                  <w:tcW w:w="1387" w:type="dxa"/>
                </w:tcPr>
                <w:p w:rsidR="00CE01B7" w:rsidRDefault="0059584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A89EBA" wp14:editId="24DE09D5">
                        <wp:extent cx="396767" cy="361950"/>
                        <wp:effectExtent l="0" t="0" r="0" b="0"/>
                        <wp:docPr id="15" name="Рисунок 15" descr="Вилка пластик кристалл Желтая, цена 0.70 грн., купить в Днепре — Prom.ua  (ID#31549131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Вилка пластик кристалл Желтая, цена 0.70 грн., купить в Днепре — Prom.ua  (ID#31549131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403714" cy="368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0" w:type="dxa"/>
                </w:tcPr>
                <w:p w:rsidR="00CE01B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</w:tcPr>
                <w:p w:rsidR="00CE01B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01B7" w:rsidTr="00595847">
              <w:tc>
                <w:tcPr>
                  <w:tcW w:w="1387" w:type="dxa"/>
                </w:tcPr>
                <w:p w:rsidR="00CE01B7" w:rsidRDefault="0059584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52BF60F" wp14:editId="328B9ACE">
                        <wp:extent cx="586671" cy="447675"/>
                        <wp:effectExtent l="0" t="0" r="0" b="0"/>
                        <wp:docPr id="17" name="Рисунок 17" descr="Строительные гвозди 200 мм Ø6 Купить гвоздь 6*200 Низкая це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Строительные гвозди 200 мм Ø6 Купить гвоздь 6*200 Низкая це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671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0" w:type="dxa"/>
                </w:tcPr>
                <w:p w:rsidR="00CE01B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</w:tcPr>
                <w:p w:rsidR="00CE01B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01B7" w:rsidTr="00595847">
              <w:tc>
                <w:tcPr>
                  <w:tcW w:w="1387" w:type="dxa"/>
                </w:tcPr>
                <w:p w:rsidR="00CE01B7" w:rsidRDefault="0059584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BEA655" wp14:editId="1CFFC806">
                        <wp:extent cx="744914" cy="542925"/>
                        <wp:effectExtent l="0" t="0" r="0" b="0"/>
                        <wp:docPr id="18" name="Рисунок 18" descr="Скрепки большие 50 мм гофрированные 50 шт., STAFF &quot;EVERYDAY&quot;,  металлические, РОССИЯ, 220011 - купить на cайте ОФИСМАГ. Недорого, доставка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Скрепки большие 50 мм гофрированные 50 шт., STAFF &quot;EVERYDAY&quot;,  металлические, РОССИЯ, 220011 - купить на cайте ОФИСМАГ. Недорого, доставка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986" cy="5437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0" w:type="dxa"/>
                </w:tcPr>
                <w:p w:rsidR="00CE01B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</w:tcPr>
                <w:p w:rsidR="00CE01B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E01B7" w:rsidTr="00595847">
              <w:tc>
                <w:tcPr>
                  <w:tcW w:w="1387" w:type="dxa"/>
                </w:tcPr>
                <w:p w:rsidR="00CE01B7" w:rsidRDefault="0059584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A94A0D" wp14:editId="488A8D38">
                        <wp:extent cx="420257" cy="568005"/>
                        <wp:effectExtent l="0" t="0" r="0" b="0"/>
                        <wp:docPr id="19" name="Рисунок 19" descr="Тетрадь ЗЕЛЁНАЯ обложка 12 листов &quot;Маяк&quot;, офсет, клетка с полями – купить  по недорогой цене в интернет-магазине «Офисная планета» с доставкой по РФ,  а также характеристики товара, отзывы, акции, скидки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Тетрадь ЗЕЛЁНАЯ обложка 12 листов &quot;Маяк&quot;, офсет, клетка с полями – купить  по недорогой цене в интернет-магазине «Офисная планета» с доставкой по РФ,  а также характеристики товара, отзывы, акции, скидки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21" cy="5690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0" w:type="dxa"/>
                </w:tcPr>
                <w:p w:rsidR="00CE01B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96" w:type="dxa"/>
                </w:tcPr>
                <w:p w:rsidR="00CE01B7" w:rsidRDefault="00CE01B7" w:rsidP="008947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C34E2" w:rsidRPr="00C1104D" w:rsidRDefault="005C34E2" w:rsidP="00FF5868">
            <w:pPr>
              <w:spacing w:after="0" w:line="240" w:lineRule="atLeast"/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869" w:rsidRDefault="00D60BF3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 xml:space="preserve">Формулируют тему урока, </w:t>
            </w:r>
          </w:p>
          <w:p w:rsidR="00147869" w:rsidRDefault="0014786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47869" w:rsidRDefault="0014786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47869" w:rsidRDefault="0014786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47869" w:rsidRDefault="0014786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47869" w:rsidRDefault="0014786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47869" w:rsidRDefault="0014786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47869" w:rsidRDefault="0014786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47869" w:rsidRDefault="0014786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47869" w:rsidRDefault="0014786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47869" w:rsidRDefault="0014786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47869" w:rsidRDefault="0014786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  <w:bookmarkStart w:id="0" w:name="_GoBack"/>
            <w:bookmarkEnd w:id="0"/>
          </w:p>
          <w:p w:rsidR="00147869" w:rsidRDefault="0014786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47869" w:rsidRDefault="00147869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D60BF3" w:rsidRPr="00B91491" w:rsidRDefault="00147869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A"/>
                <w:sz w:val="22"/>
                <w:szCs w:val="22"/>
              </w:rPr>
              <w:t xml:space="preserve">Учащиеся </w:t>
            </w:r>
            <w:r w:rsidR="00D60BF3" w:rsidRPr="00B91491">
              <w:rPr>
                <w:rStyle w:val="c0"/>
                <w:color w:val="00000A"/>
                <w:sz w:val="22"/>
                <w:szCs w:val="22"/>
              </w:rPr>
              <w:t>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5C34E2">
            <w:pPr>
              <w:pStyle w:val="c9"/>
              <w:spacing w:before="0" w:beforeAutospacing="0" w:after="0" w:afterAutospacing="0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DE7D4E" w:rsidRDefault="00B91491" w:rsidP="005C34E2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r w:rsidR="00DE7D4E">
              <w:t>парах</w:t>
            </w:r>
            <w:proofErr w:type="gramStart"/>
            <w:r w:rsidR="00DE7D4E">
              <w:t xml:space="preserve">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5C34E2" w:rsidRDefault="005C34E2" w:rsidP="005C34E2">
            <w:pPr>
              <w:pStyle w:val="c9"/>
              <w:spacing w:before="0" w:beforeAutospacing="0" w:after="0" w:afterAutospacing="0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B8128F" w:rsidRDefault="00B8128F" w:rsidP="005C34E2">
            <w:pPr>
              <w:pStyle w:val="c9"/>
              <w:spacing w:before="0" w:beforeAutospacing="0" w:after="0" w:afterAutospacing="0"/>
            </w:pPr>
          </w:p>
          <w:p w:rsidR="00B8128F" w:rsidRDefault="00B8128F" w:rsidP="005C34E2">
            <w:pPr>
              <w:pStyle w:val="c9"/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5372" w:rsidRDefault="003A5372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 xml:space="preserve">Повторяют </w:t>
            </w:r>
            <w:r w:rsidR="003A5372">
              <w:t xml:space="preserve">танцевальные </w:t>
            </w:r>
            <w:r>
              <w:t>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2" w:rsidRDefault="005C34E2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2" w:rsidRPr="001C1A55" w:rsidRDefault="005C34E2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AF3CD0" w:rsidRDefault="00AF3CD0" w:rsidP="00AF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задание</w:t>
            </w:r>
            <w:r w:rsidR="001C1A55"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под руководством учителя. Отвечают на поставленные вопросы</w:t>
            </w:r>
            <w:r w:rsid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C1104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C1104D" w:rsidRDefault="00B91491" w:rsidP="00C1104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147869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Историческая справка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42D9D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448B6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магниты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2D345A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карточки с выводами 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448B6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42D9D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7F510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Скрепки, болтики, ложка, линейка, заколка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7F5108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Карточка с выводом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AF3CD0" w:rsidRDefault="007F5108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Лист бумаги</w:t>
            </w:r>
            <w:proofErr w:type="gramStart"/>
            <w:r w:rsidRPr="00AF3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AF3C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 пластик, стекло, дерево, почва, песок</w:t>
            </w:r>
          </w:p>
          <w:p w:rsidR="00B91491" w:rsidRPr="00AF3CD0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7F5108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Скрепки, магниты</w:t>
            </w: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3A537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D56045" w:rsidRDefault="00D56045" w:rsidP="00B9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4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Pr="00B91491" w:rsidRDefault="00B91491" w:rsidP="00C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33F0" w:rsidRPr="006A52ED" w:rsidTr="00D00947">
        <w:trPr>
          <w:trHeight w:val="850"/>
        </w:trPr>
        <w:tc>
          <w:tcPr>
            <w:tcW w:w="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  <w:r w:rsidR="003A53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  <w:r w:rsidR="001D3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Приём «Радуга»</w:t>
            </w:r>
          </w:p>
          <w:p w:rsidR="001D3447" w:rsidRDefault="001D344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447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218DFC7E" wp14:editId="5F1C3088">
                  <wp:extent cx="1609725" cy="858926"/>
                  <wp:effectExtent l="0" t="0" r="0" b="0"/>
                  <wp:docPr id="1" name="Рисунок 1" descr="http://www.uchmet.ru/library/convert/result/547/164379/100253/100253.doc_html_m2b58bd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chmet.ru/library/convert/result/547/164379/100253/100253.doc_html_m2b58bd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58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372" w:rsidRPr="00DE7D4E" w:rsidRDefault="003A5372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  <w:p w:rsidR="001D3447" w:rsidRPr="004A33F0" w:rsidRDefault="001D344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Похвалюшки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в виде раскрасок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F134C"/>
    <w:multiLevelType w:val="multilevel"/>
    <w:tmpl w:val="17EA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885CE7"/>
    <w:multiLevelType w:val="multilevel"/>
    <w:tmpl w:val="933C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19"/>
  </w:num>
  <w:num w:numId="9">
    <w:abstractNumId w:val="6"/>
  </w:num>
  <w:num w:numId="10">
    <w:abstractNumId w:val="17"/>
  </w:num>
  <w:num w:numId="11">
    <w:abstractNumId w:val="23"/>
  </w:num>
  <w:num w:numId="12">
    <w:abstractNumId w:val="16"/>
  </w:num>
  <w:num w:numId="13">
    <w:abstractNumId w:val="14"/>
  </w:num>
  <w:num w:numId="14">
    <w:abstractNumId w:val="2"/>
  </w:num>
  <w:num w:numId="15">
    <w:abstractNumId w:val="22"/>
  </w:num>
  <w:num w:numId="16">
    <w:abstractNumId w:val="21"/>
  </w:num>
  <w:num w:numId="17">
    <w:abstractNumId w:val="8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3"/>
  </w:num>
  <w:num w:numId="23">
    <w:abstractNumId w:val="11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0200"/>
    <w:rsid w:val="000E7634"/>
    <w:rsid w:val="000F2F9A"/>
    <w:rsid w:val="001153A5"/>
    <w:rsid w:val="001206B6"/>
    <w:rsid w:val="00126E9D"/>
    <w:rsid w:val="00147869"/>
    <w:rsid w:val="001563B6"/>
    <w:rsid w:val="00157142"/>
    <w:rsid w:val="001B27C3"/>
    <w:rsid w:val="001C1A55"/>
    <w:rsid w:val="001C5504"/>
    <w:rsid w:val="001D3447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2D345A"/>
    <w:rsid w:val="00301095"/>
    <w:rsid w:val="0031366D"/>
    <w:rsid w:val="00326036"/>
    <w:rsid w:val="00327AC6"/>
    <w:rsid w:val="003436FA"/>
    <w:rsid w:val="0036197D"/>
    <w:rsid w:val="0036284F"/>
    <w:rsid w:val="0036784E"/>
    <w:rsid w:val="00371861"/>
    <w:rsid w:val="00393143"/>
    <w:rsid w:val="00394C97"/>
    <w:rsid w:val="003A5372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42D9D"/>
    <w:rsid w:val="004448B6"/>
    <w:rsid w:val="0045249C"/>
    <w:rsid w:val="0045726C"/>
    <w:rsid w:val="00477E17"/>
    <w:rsid w:val="004801FB"/>
    <w:rsid w:val="00480C54"/>
    <w:rsid w:val="00485BA5"/>
    <w:rsid w:val="004902A2"/>
    <w:rsid w:val="0049493C"/>
    <w:rsid w:val="004A33F0"/>
    <w:rsid w:val="004A5B42"/>
    <w:rsid w:val="004F0115"/>
    <w:rsid w:val="004F2808"/>
    <w:rsid w:val="004F4E56"/>
    <w:rsid w:val="00504093"/>
    <w:rsid w:val="00517F37"/>
    <w:rsid w:val="00524D46"/>
    <w:rsid w:val="005524EA"/>
    <w:rsid w:val="00555B6E"/>
    <w:rsid w:val="00555F16"/>
    <w:rsid w:val="00595847"/>
    <w:rsid w:val="005B475A"/>
    <w:rsid w:val="005C2561"/>
    <w:rsid w:val="005C34E2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08A5"/>
    <w:rsid w:val="007C240B"/>
    <w:rsid w:val="007C7C45"/>
    <w:rsid w:val="007D79BD"/>
    <w:rsid w:val="007E1F61"/>
    <w:rsid w:val="007E2A6A"/>
    <w:rsid w:val="007F5108"/>
    <w:rsid w:val="00820967"/>
    <w:rsid w:val="00830DC1"/>
    <w:rsid w:val="00837EB8"/>
    <w:rsid w:val="00880C43"/>
    <w:rsid w:val="0088289B"/>
    <w:rsid w:val="00885420"/>
    <w:rsid w:val="00894741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6A72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AF3CD0"/>
    <w:rsid w:val="00B15CE3"/>
    <w:rsid w:val="00B2038F"/>
    <w:rsid w:val="00B413DB"/>
    <w:rsid w:val="00B437B5"/>
    <w:rsid w:val="00B4595F"/>
    <w:rsid w:val="00B73EE0"/>
    <w:rsid w:val="00B8128F"/>
    <w:rsid w:val="00B90E62"/>
    <w:rsid w:val="00B91491"/>
    <w:rsid w:val="00B97252"/>
    <w:rsid w:val="00BB3CD3"/>
    <w:rsid w:val="00BB64FA"/>
    <w:rsid w:val="00BE071F"/>
    <w:rsid w:val="00BE291F"/>
    <w:rsid w:val="00BE381F"/>
    <w:rsid w:val="00BE6B6C"/>
    <w:rsid w:val="00BF54BF"/>
    <w:rsid w:val="00C1104D"/>
    <w:rsid w:val="00C33AA4"/>
    <w:rsid w:val="00C472D0"/>
    <w:rsid w:val="00C65CAF"/>
    <w:rsid w:val="00C84B08"/>
    <w:rsid w:val="00C9370F"/>
    <w:rsid w:val="00CA3335"/>
    <w:rsid w:val="00CA382E"/>
    <w:rsid w:val="00CB2A8F"/>
    <w:rsid w:val="00CB4EC6"/>
    <w:rsid w:val="00CD11A4"/>
    <w:rsid w:val="00CD7740"/>
    <w:rsid w:val="00CE01B7"/>
    <w:rsid w:val="00CF4694"/>
    <w:rsid w:val="00D00947"/>
    <w:rsid w:val="00D06CFA"/>
    <w:rsid w:val="00D06F81"/>
    <w:rsid w:val="00D07385"/>
    <w:rsid w:val="00D1726C"/>
    <w:rsid w:val="00D252C4"/>
    <w:rsid w:val="00D41043"/>
    <w:rsid w:val="00D56045"/>
    <w:rsid w:val="00D605F3"/>
    <w:rsid w:val="00D60BF3"/>
    <w:rsid w:val="00D61FD8"/>
    <w:rsid w:val="00D67B84"/>
    <w:rsid w:val="00D913A7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586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C34E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85pt">
    <w:name w:val="Основной текст + Lucida Sans Unicode;8;5 pt;Полужирный"/>
    <w:basedOn w:val="aa"/>
    <w:rsid w:val="005C34E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038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63390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7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280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5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5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5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15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6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363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1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5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89276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4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3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7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16CC3C-DDEF-40FD-ACD0-7E41213A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17</cp:revision>
  <cp:lastPrinted>2017-09-28T06:08:00Z</cp:lastPrinted>
  <dcterms:created xsi:type="dcterms:W3CDTF">2020-09-03T15:07:00Z</dcterms:created>
  <dcterms:modified xsi:type="dcterms:W3CDTF">2021-04-10T15:21:00Z</dcterms:modified>
</cp:coreProperties>
</file>