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05E" w:rsidRDefault="00464A8B" w:rsidP="00F3605E">
      <w:pPr>
        <w:pStyle w:val="a4"/>
        <w:spacing w:after="0"/>
        <w:ind w:left="644"/>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Есеналина</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Раушан</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Мырзагалиевна</w:t>
      </w:r>
      <w:proofErr w:type="spellEnd"/>
      <w:r w:rsidR="00F3605E">
        <w:rPr>
          <w:rFonts w:ascii="Times New Roman" w:eastAsia="Times New Roman" w:hAnsi="Times New Roman"/>
          <w:b/>
          <w:sz w:val="24"/>
          <w:szCs w:val="24"/>
          <w:lang w:eastAsia="ru-RU"/>
        </w:rPr>
        <w:t>.</w:t>
      </w:r>
    </w:p>
    <w:p w:rsidR="00BF0A5E" w:rsidRDefault="00BF0A5E" w:rsidP="00F3605E">
      <w:pPr>
        <w:pStyle w:val="a4"/>
        <w:spacing w:after="0"/>
        <w:ind w:left="644"/>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Учитель английского языка ШГ № 3 город </w:t>
      </w:r>
      <w:proofErr w:type="spellStart"/>
      <w:r>
        <w:rPr>
          <w:rFonts w:ascii="Times New Roman" w:eastAsia="Times New Roman" w:hAnsi="Times New Roman"/>
          <w:b/>
          <w:sz w:val="24"/>
          <w:szCs w:val="24"/>
          <w:lang w:eastAsia="ru-RU"/>
        </w:rPr>
        <w:t>Костанай</w:t>
      </w:r>
      <w:proofErr w:type="spellEnd"/>
    </w:p>
    <w:p w:rsidR="00F3605E" w:rsidRPr="00BF0A5E" w:rsidRDefault="00F3605E" w:rsidP="00464A8B">
      <w:pPr>
        <w:pStyle w:val="a4"/>
        <w:spacing w:after="0"/>
        <w:ind w:left="644"/>
        <w:jc w:val="right"/>
        <w:rPr>
          <w:rFonts w:ascii="Times New Roman" w:eastAsia="Times New Roman" w:hAnsi="Times New Roman"/>
          <w:b/>
          <w:sz w:val="24"/>
          <w:szCs w:val="24"/>
          <w:lang w:eastAsia="ru-RU"/>
        </w:rPr>
      </w:pPr>
    </w:p>
    <w:p w:rsidR="00AF20B0" w:rsidRPr="00F3605E" w:rsidRDefault="0002444E" w:rsidP="0002444E">
      <w:pPr>
        <w:jc w:val="center"/>
        <w:rPr>
          <w:rFonts w:ascii="Times New Roman" w:hAnsi="Times New Roman" w:cs="Times New Roman"/>
          <w:b/>
          <w:sz w:val="24"/>
          <w:szCs w:val="24"/>
        </w:rPr>
      </w:pPr>
      <w:r w:rsidRPr="00F3605E">
        <w:rPr>
          <w:rFonts w:ascii="Times New Roman" w:hAnsi="Times New Roman" w:cs="Times New Roman"/>
          <w:b/>
          <w:sz w:val="24"/>
          <w:szCs w:val="24"/>
        </w:rPr>
        <w:t>Активные методы обучения на уроках английского языка</w:t>
      </w:r>
    </w:p>
    <w:p w:rsidR="0002444E" w:rsidRDefault="0002444E" w:rsidP="0002444E">
      <w:pPr>
        <w:spacing w:after="0" w:line="240" w:lineRule="auto"/>
        <w:jc w:val="both"/>
        <w:rPr>
          <w:rFonts w:ascii="Times New Roman" w:eastAsia="Times New Roman" w:hAnsi="Times New Roman" w:cs="Times New Roman"/>
          <w:color w:val="000000"/>
          <w:sz w:val="24"/>
          <w:szCs w:val="24"/>
        </w:rPr>
      </w:pPr>
      <w:r w:rsidRPr="00865CC4">
        <w:rPr>
          <w:rFonts w:ascii="Times New Roman" w:eastAsia="Times New Roman" w:hAnsi="Times New Roman" w:cs="Times New Roman"/>
          <w:color w:val="000000"/>
          <w:sz w:val="24"/>
          <w:szCs w:val="24"/>
        </w:rPr>
        <w:t xml:space="preserve">      </w:t>
      </w:r>
    </w:p>
    <w:p w:rsidR="00DC0973" w:rsidRPr="00F3605E" w:rsidRDefault="00464A8B" w:rsidP="00DC09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C0973" w:rsidRPr="00F3605E">
        <w:rPr>
          <w:rFonts w:ascii="Times New Roman" w:hAnsi="Times New Roman" w:cs="Times New Roman"/>
          <w:color w:val="000000"/>
          <w:sz w:val="24"/>
          <w:szCs w:val="24"/>
        </w:rPr>
        <w:t>Преподавание иностранного языка в силу своей коммуникативной природы всегда отличалось творческим характером, большей направленностью на создание своих собственных речевых продуктов. Все это, несомненно, требует креативности, самостоятельности и критичности мышления.</w:t>
      </w:r>
    </w:p>
    <w:p w:rsidR="00DC0973" w:rsidRPr="00865CC4" w:rsidRDefault="00464A8B" w:rsidP="00DC097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0973" w:rsidRPr="00865CC4">
        <w:rPr>
          <w:rFonts w:ascii="Times New Roman" w:hAnsi="Times New Roman" w:cs="Times New Roman"/>
          <w:sz w:val="24"/>
          <w:szCs w:val="24"/>
        </w:rPr>
        <w:t xml:space="preserve">Современные активные методы очень хорошо применяются повседневном </w:t>
      </w:r>
      <w:proofErr w:type="gramStart"/>
      <w:r w:rsidR="00DC0973" w:rsidRPr="00865CC4">
        <w:rPr>
          <w:rFonts w:ascii="Times New Roman" w:hAnsi="Times New Roman" w:cs="Times New Roman"/>
          <w:sz w:val="24"/>
          <w:szCs w:val="24"/>
        </w:rPr>
        <w:t>обучении</w:t>
      </w:r>
      <w:proofErr w:type="gramEnd"/>
      <w:r w:rsidR="00DC0973" w:rsidRPr="00865CC4">
        <w:rPr>
          <w:rFonts w:ascii="Times New Roman" w:hAnsi="Times New Roman" w:cs="Times New Roman"/>
          <w:sz w:val="24"/>
          <w:szCs w:val="24"/>
        </w:rPr>
        <w:t>. Часто они облегчают учителю сам урок, а обучение становится для учеников инт</w:t>
      </w:r>
      <w:r w:rsidR="00463B9A">
        <w:rPr>
          <w:rFonts w:ascii="Times New Roman" w:hAnsi="Times New Roman" w:cs="Times New Roman"/>
          <w:sz w:val="24"/>
          <w:szCs w:val="24"/>
        </w:rPr>
        <w:t>ереснее, увлекательнее и интереснее</w:t>
      </w:r>
      <w:r w:rsidR="00DC0973" w:rsidRPr="00865CC4">
        <w:rPr>
          <w:rFonts w:ascii="Times New Roman" w:hAnsi="Times New Roman" w:cs="Times New Roman"/>
          <w:sz w:val="24"/>
          <w:szCs w:val="24"/>
        </w:rPr>
        <w:t xml:space="preserve">. Тем не менее, использование этих методов связано с большей и более глубокой домашней подготовкой преподавателя. Он </w:t>
      </w:r>
      <w:r w:rsidR="00463B9A">
        <w:rPr>
          <w:rFonts w:ascii="Times New Roman" w:hAnsi="Times New Roman" w:cs="Times New Roman"/>
          <w:sz w:val="24"/>
          <w:szCs w:val="24"/>
        </w:rPr>
        <w:t>должен под</w:t>
      </w:r>
      <w:r w:rsidR="00DC0973" w:rsidRPr="00865CC4">
        <w:rPr>
          <w:rFonts w:ascii="Times New Roman" w:hAnsi="Times New Roman" w:cs="Times New Roman"/>
          <w:sz w:val="24"/>
          <w:szCs w:val="24"/>
        </w:rPr>
        <w:t>готовит</w:t>
      </w:r>
      <w:r w:rsidR="00463B9A">
        <w:rPr>
          <w:rFonts w:ascii="Times New Roman" w:hAnsi="Times New Roman" w:cs="Times New Roman"/>
          <w:sz w:val="24"/>
          <w:szCs w:val="24"/>
        </w:rPr>
        <w:t>ь</w:t>
      </w:r>
      <w:r w:rsidR="00DC0973" w:rsidRPr="00865CC4">
        <w:rPr>
          <w:rFonts w:ascii="Times New Roman" w:hAnsi="Times New Roman" w:cs="Times New Roman"/>
          <w:sz w:val="24"/>
          <w:szCs w:val="24"/>
        </w:rPr>
        <w:t xml:space="preserve"> несколько вариантов, </w:t>
      </w:r>
      <w:r w:rsidR="00463B9A">
        <w:rPr>
          <w:rFonts w:ascii="Times New Roman" w:hAnsi="Times New Roman" w:cs="Times New Roman"/>
          <w:sz w:val="24"/>
          <w:szCs w:val="24"/>
        </w:rPr>
        <w:t>чтобы учебный блок состоял</w:t>
      </w:r>
      <w:bookmarkStart w:id="0" w:name="_GoBack"/>
      <w:bookmarkEnd w:id="0"/>
      <w:r w:rsidR="00DC0973" w:rsidRPr="00865CC4">
        <w:rPr>
          <w:rFonts w:ascii="Times New Roman" w:hAnsi="Times New Roman" w:cs="Times New Roman"/>
          <w:sz w:val="24"/>
          <w:szCs w:val="24"/>
        </w:rPr>
        <w:t xml:space="preserve"> из нескольких методов, которые взаимно дополняют друг друга и переплетаются. Для некоторых учеников это значит, что они должны привыкнуть к нетрадиционному обучению и научиться в нем работать. Поэтому часто использование современных методов связано с непониманием и неприятием учеников. Для некоторых учеников логически гораздо проще и удобнее обучение, который состоит из объяснения и записи в тетради. Тенденция выучить наизусть вещества не очень эффективна. Ученики будут помнить очень маленький процент из выученного материала.</w:t>
      </w:r>
    </w:p>
    <w:p w:rsidR="00DC0973" w:rsidRPr="00865CC4" w:rsidRDefault="00DC0973" w:rsidP="00DC097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65CC4">
        <w:rPr>
          <w:rFonts w:ascii="Times New Roman" w:hAnsi="Times New Roman" w:cs="Times New Roman"/>
          <w:sz w:val="24"/>
          <w:szCs w:val="24"/>
        </w:rPr>
        <w:t xml:space="preserve">     Как уже упоминалось выше, современные методы обучения, несомненно, изначально требуют интенсивную работу учителя и ученика. Многие из них можно использовать на основании только личного опыта и способности работать с новыми методами.  Некоторые методы являются более проблематичными, а интерактивные процессы могут выйти из-под контроля. Но успех у участников всегда мотивирует и поощряет использование новых альтернативных методов. Учитель становится новатором в образовании. Обучение при помощи новых методов, приносит гораздо больше радости в процессе обучения как учителю, так и ученику. </w:t>
      </w:r>
    </w:p>
    <w:p w:rsidR="00DC0973" w:rsidRPr="00865CC4" w:rsidRDefault="00464A8B" w:rsidP="00DC0973">
      <w:pPr>
        <w:pStyle w:val="a3"/>
        <w:shd w:val="clear" w:color="auto" w:fill="FFFFFF"/>
        <w:spacing w:before="0" w:beforeAutospacing="0" w:after="0" w:afterAutospacing="0"/>
        <w:jc w:val="both"/>
        <w:rPr>
          <w:color w:val="000000"/>
        </w:rPr>
      </w:pPr>
      <w:r>
        <w:rPr>
          <w:color w:val="000000"/>
        </w:rPr>
        <w:t xml:space="preserve">    </w:t>
      </w:r>
      <w:r w:rsidR="00DC0973" w:rsidRPr="00865CC4">
        <w:rPr>
          <w:color w:val="000000"/>
        </w:rPr>
        <w:t>Сегодня часто используют пассивные, активные и интерактивные методы и приемы обучения.</w:t>
      </w:r>
    </w:p>
    <w:p w:rsidR="00DC0973" w:rsidRPr="00865CC4" w:rsidRDefault="00DC0973" w:rsidP="00DC0973">
      <w:pPr>
        <w:pStyle w:val="a3"/>
        <w:numPr>
          <w:ilvl w:val="0"/>
          <w:numId w:val="1"/>
        </w:numPr>
        <w:shd w:val="clear" w:color="auto" w:fill="FFFFFF"/>
        <w:spacing w:before="0" w:beforeAutospacing="0" w:after="0" w:afterAutospacing="0"/>
        <w:ind w:left="0"/>
        <w:jc w:val="both"/>
        <w:rPr>
          <w:color w:val="000000"/>
        </w:rPr>
      </w:pPr>
      <w:r w:rsidRPr="00865CC4">
        <w:rPr>
          <w:b/>
          <w:bCs/>
          <w:color w:val="000000"/>
        </w:rPr>
        <w:t>Пассивные:</w:t>
      </w:r>
      <w:r w:rsidRPr="00865CC4">
        <w:rPr>
          <w:color w:val="000000"/>
        </w:rPr>
        <w:t> где учащиеся выступают в роли «объекта» обучения, который должен усвоить и воспроизвести материал, который передается им учителем - источником знаний. Основные методы- это лекция, чтение, опрос.</w:t>
      </w:r>
    </w:p>
    <w:p w:rsidR="00DC0973" w:rsidRPr="00865CC4" w:rsidRDefault="00DC0973" w:rsidP="00DC0973">
      <w:pPr>
        <w:pStyle w:val="a3"/>
        <w:numPr>
          <w:ilvl w:val="0"/>
          <w:numId w:val="1"/>
        </w:numPr>
        <w:shd w:val="clear" w:color="auto" w:fill="FFFFFF"/>
        <w:spacing w:before="0" w:beforeAutospacing="0" w:after="0" w:afterAutospacing="0"/>
        <w:ind w:left="0"/>
        <w:jc w:val="both"/>
        <w:rPr>
          <w:color w:val="000000"/>
        </w:rPr>
      </w:pPr>
      <w:r w:rsidRPr="00865CC4">
        <w:rPr>
          <w:b/>
          <w:bCs/>
          <w:color w:val="000000"/>
        </w:rPr>
        <w:t>Активные</w:t>
      </w:r>
      <w:r w:rsidRPr="00865CC4">
        <w:rPr>
          <w:color w:val="000000"/>
        </w:rPr>
        <w:t>: где обучающиеся являются «субъектом» обучения, выполняют творческие задания, вступают в диалог с учителем. Основные методы - это творческие задания, вопросы от учащегося к учителю, и от учителя к ученику. 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xml:space="preserve">       Признаки активных методов обучения:</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активизация мышления, причем учащийся вынужден быть активным;</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длительное время активности, т.е. учащийся работает не эпизодически, а в течение всего учебного процесса;</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самостоятельность в выработке и поиске решений поставленных задач;</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w:t>
      </w:r>
      <w:proofErr w:type="spellStart"/>
      <w:r w:rsidRPr="00865CC4">
        <w:rPr>
          <w:color w:val="000000"/>
        </w:rPr>
        <w:t>мотивированность</w:t>
      </w:r>
      <w:proofErr w:type="spellEnd"/>
      <w:r w:rsidRPr="00865CC4">
        <w:rPr>
          <w:color w:val="000000"/>
        </w:rPr>
        <w:t xml:space="preserve"> к обучению.</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xml:space="preserve">Самые распространенные из активных форм: презентации, </w:t>
      </w:r>
      <w:proofErr w:type="spellStart"/>
      <w:r w:rsidRPr="00865CC4">
        <w:rPr>
          <w:color w:val="000000"/>
        </w:rPr>
        <w:t>кес-технологии</w:t>
      </w:r>
      <w:proofErr w:type="spellEnd"/>
      <w:r w:rsidRPr="00865CC4">
        <w:rPr>
          <w:color w:val="000000"/>
        </w:rPr>
        <w:t xml:space="preserve">, проблемные лекции, дидактические игры, </w:t>
      </w:r>
      <w:proofErr w:type="spellStart"/>
      <w:r w:rsidRPr="00865CC4">
        <w:rPr>
          <w:color w:val="000000"/>
        </w:rPr>
        <w:t>баскет</w:t>
      </w:r>
      <w:proofErr w:type="spellEnd"/>
      <w:r w:rsidRPr="00865CC4">
        <w:rPr>
          <w:color w:val="000000"/>
        </w:rPr>
        <w:t xml:space="preserve"> метод (имитация ситуации)</w:t>
      </w:r>
    </w:p>
    <w:p w:rsidR="00DC0973" w:rsidRPr="00865CC4" w:rsidRDefault="00DC0973" w:rsidP="00DC0973">
      <w:pPr>
        <w:pStyle w:val="a3"/>
        <w:numPr>
          <w:ilvl w:val="0"/>
          <w:numId w:val="2"/>
        </w:numPr>
        <w:shd w:val="clear" w:color="auto" w:fill="FFFFFF"/>
        <w:spacing w:before="0" w:beforeAutospacing="0" w:after="0" w:afterAutospacing="0"/>
        <w:ind w:left="0"/>
        <w:jc w:val="both"/>
        <w:rPr>
          <w:color w:val="000000"/>
        </w:rPr>
      </w:pPr>
      <w:r w:rsidRPr="00865CC4">
        <w:rPr>
          <w:b/>
          <w:bCs/>
          <w:color w:val="000000"/>
        </w:rPr>
        <w:t>Интерактивные</w:t>
      </w:r>
      <w:r w:rsidRPr="00865CC4">
        <w:rPr>
          <w:color w:val="000000"/>
        </w:rPr>
        <w:t>. От англ. (</w:t>
      </w:r>
      <w:proofErr w:type="spellStart"/>
      <w:r w:rsidRPr="00865CC4">
        <w:rPr>
          <w:color w:val="000000"/>
        </w:rPr>
        <w:t>inter</w:t>
      </w:r>
      <w:proofErr w:type="spellEnd"/>
      <w:r w:rsidRPr="00865CC4">
        <w:rPr>
          <w:color w:val="000000"/>
        </w:rPr>
        <w:t xml:space="preserve"> – «между»; </w:t>
      </w:r>
      <w:proofErr w:type="spellStart"/>
      <w:r w:rsidRPr="00865CC4">
        <w:rPr>
          <w:color w:val="000000"/>
        </w:rPr>
        <w:t>act</w:t>
      </w:r>
      <w:proofErr w:type="spellEnd"/>
      <w:r w:rsidRPr="00865CC4">
        <w:rPr>
          <w:color w:val="000000"/>
        </w:rPr>
        <w:t xml:space="preserve"> – «действие») дословный перевод обозначает интерактивные методы, позволяющие учится взаимодействовать между </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собой; а интерактивное обучение - обучение, построенное на взаимодействии всех обучающихся, включая педагога.</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u w:val="single"/>
        </w:rPr>
        <w:lastRenderedPageBreak/>
        <w:t>Задачи интерактивных методов обучения:</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Научить самостоятельному поиску, анализу информации и выработке правильного решения ситуации.</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Научить работать в команде: уважать чужое мнение, проявлять толерантность к другой точке зрения.</w:t>
      </w:r>
    </w:p>
    <w:p w:rsidR="00DC0973" w:rsidRPr="00865CC4" w:rsidRDefault="00DC0973" w:rsidP="00DC0973">
      <w:pPr>
        <w:pStyle w:val="a3"/>
        <w:shd w:val="clear" w:color="auto" w:fill="FFFFFF"/>
        <w:spacing w:before="0" w:beforeAutospacing="0" w:after="0" w:afterAutospacing="0"/>
        <w:jc w:val="both"/>
        <w:rPr>
          <w:color w:val="000000"/>
        </w:rPr>
      </w:pPr>
      <w:r w:rsidRPr="00865CC4">
        <w:rPr>
          <w:color w:val="000000"/>
        </w:rPr>
        <w:t>• Научить формировать собственное мнение, опирающееся на определенные факты.</w:t>
      </w:r>
    </w:p>
    <w:p w:rsidR="00DC0973" w:rsidRDefault="00DC0973" w:rsidP="00DC0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Pr="00865CC4">
        <w:rPr>
          <w:rFonts w:ascii="Times New Roman" w:hAnsi="Times New Roman" w:cs="Times New Roman"/>
          <w:sz w:val="24"/>
          <w:szCs w:val="24"/>
        </w:rPr>
        <w:t>рок с использованием активных методов обучения пройдетэффективно, весело, принеся удовлетворение и учителю и обучающимся.</w:t>
      </w:r>
    </w:p>
    <w:p w:rsidR="00DC0973" w:rsidRPr="00865CC4" w:rsidRDefault="00464A8B" w:rsidP="00DC0973">
      <w:pPr>
        <w:pStyle w:val="a3"/>
        <w:shd w:val="clear" w:color="auto" w:fill="FFFFFF"/>
        <w:spacing w:before="0" w:beforeAutospacing="0" w:after="0" w:afterAutospacing="0" w:line="300" w:lineRule="atLeast"/>
        <w:jc w:val="both"/>
        <w:rPr>
          <w:color w:val="000000"/>
        </w:rPr>
      </w:pPr>
      <w:r>
        <w:rPr>
          <w:color w:val="000000"/>
        </w:rPr>
        <w:t xml:space="preserve">    </w:t>
      </w:r>
      <w:r w:rsidR="00DC0973" w:rsidRPr="00865CC4">
        <w:rPr>
          <w:color w:val="000000"/>
        </w:rPr>
        <w:t>Учитель нового формата должен постоянно пробуждать интерес учащихся на уроке. Именно интерес наиболее действенный мотив учения. Важным средством пробуждения интереса является использование приемов занимательного изложения учебного материала. Познавательный интерес определяет положительное отношение обучающихся к учению в целом. Если педагогу удается пробудить интерес к своему предмету, то создаются предпосылки для самостоятельной творческой работы учащихся – главной цели образовательной политики.</w:t>
      </w:r>
    </w:p>
    <w:p w:rsidR="00DC0973" w:rsidRDefault="00DC0973" w:rsidP="00DC0973">
      <w:pPr>
        <w:spacing w:after="0" w:line="240" w:lineRule="auto"/>
        <w:jc w:val="both"/>
        <w:rPr>
          <w:rFonts w:ascii="Times New Roman" w:eastAsia="Times New Roman" w:hAnsi="Times New Roman" w:cs="Times New Roman"/>
          <w:color w:val="000000"/>
          <w:sz w:val="24"/>
          <w:szCs w:val="24"/>
        </w:rPr>
      </w:pPr>
    </w:p>
    <w:p w:rsidR="00DC0973" w:rsidRDefault="00DC0973" w:rsidP="00DC0973">
      <w:pPr>
        <w:spacing w:after="0" w:line="240" w:lineRule="auto"/>
        <w:jc w:val="both"/>
        <w:rPr>
          <w:rFonts w:ascii="Times New Roman" w:eastAsia="Times New Roman" w:hAnsi="Times New Roman" w:cs="Times New Roman"/>
          <w:color w:val="000000"/>
          <w:sz w:val="24"/>
          <w:szCs w:val="24"/>
        </w:rPr>
      </w:pPr>
    </w:p>
    <w:p w:rsidR="00DC0973" w:rsidRDefault="00DC0973" w:rsidP="00DC0973">
      <w:pPr>
        <w:spacing w:after="0" w:line="240" w:lineRule="auto"/>
        <w:jc w:val="both"/>
        <w:rPr>
          <w:rFonts w:ascii="Times New Roman" w:eastAsia="Times New Roman" w:hAnsi="Times New Roman" w:cs="Times New Roman"/>
          <w:color w:val="000000"/>
          <w:sz w:val="24"/>
          <w:szCs w:val="24"/>
        </w:rPr>
      </w:pPr>
    </w:p>
    <w:p w:rsidR="00DC0973" w:rsidRDefault="00DC0973" w:rsidP="00DC0973">
      <w:pPr>
        <w:spacing w:after="0" w:line="240" w:lineRule="auto"/>
        <w:jc w:val="both"/>
        <w:rPr>
          <w:rFonts w:ascii="Times New Roman" w:eastAsia="Times New Roman" w:hAnsi="Times New Roman" w:cs="Times New Roman"/>
          <w:color w:val="000000"/>
          <w:sz w:val="24"/>
          <w:szCs w:val="24"/>
        </w:rPr>
      </w:pPr>
    </w:p>
    <w:p w:rsidR="00DC0973" w:rsidRPr="00865CC4" w:rsidRDefault="00DC0973" w:rsidP="00DC0973">
      <w:pPr>
        <w:spacing w:after="0" w:line="240" w:lineRule="auto"/>
        <w:jc w:val="both"/>
        <w:rPr>
          <w:rFonts w:ascii="Times New Roman" w:eastAsia="Times New Roman" w:hAnsi="Times New Roman" w:cs="Times New Roman"/>
          <w:color w:val="000000"/>
          <w:sz w:val="24"/>
          <w:szCs w:val="24"/>
        </w:rPr>
      </w:pPr>
    </w:p>
    <w:p w:rsidR="0002444E" w:rsidRPr="0002444E" w:rsidRDefault="0002444E" w:rsidP="0002444E">
      <w:pPr>
        <w:jc w:val="both"/>
        <w:rPr>
          <w:rFonts w:ascii="Times New Roman" w:hAnsi="Times New Roman" w:cs="Times New Roman"/>
          <w:sz w:val="24"/>
          <w:szCs w:val="24"/>
        </w:rPr>
      </w:pPr>
    </w:p>
    <w:sectPr w:rsidR="0002444E" w:rsidRPr="0002444E" w:rsidSect="00AD2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50A1"/>
    <w:multiLevelType w:val="multilevel"/>
    <w:tmpl w:val="03D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5B1B3D"/>
    <w:multiLevelType w:val="multilevel"/>
    <w:tmpl w:val="5F745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8F1"/>
    <w:rsid w:val="0002444E"/>
    <w:rsid w:val="002A08F1"/>
    <w:rsid w:val="00463B9A"/>
    <w:rsid w:val="00464A8B"/>
    <w:rsid w:val="00600103"/>
    <w:rsid w:val="00644DDB"/>
    <w:rsid w:val="00AD2624"/>
    <w:rsid w:val="00AF20B0"/>
    <w:rsid w:val="00BF0A5E"/>
    <w:rsid w:val="00DC0973"/>
    <w:rsid w:val="00F36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3605E"/>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F360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60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50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cp:lastModifiedBy>
  <cp:revision>13</cp:revision>
  <cp:lastPrinted>2019-04-16T08:24:00Z</cp:lastPrinted>
  <dcterms:created xsi:type="dcterms:W3CDTF">2019-04-16T06:59:00Z</dcterms:created>
  <dcterms:modified xsi:type="dcterms:W3CDTF">2023-12-11T06:00:00Z</dcterms:modified>
</cp:coreProperties>
</file>