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09" w:rsidRPr="002527F2" w:rsidRDefault="00634809" w:rsidP="00B67D1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2527F2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Утверждаю:</w:t>
      </w:r>
    </w:p>
    <w:p w:rsidR="00634809" w:rsidRPr="002527F2" w:rsidRDefault="00345052" w:rsidP="00B67D1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Д</w:t>
      </w:r>
      <w:r w:rsidR="00634809" w:rsidRPr="002527F2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иректор школы </w:t>
      </w:r>
      <w:r w:rsidR="00212E9C" w:rsidRPr="002527F2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 w:rsidR="002527F2" w:rsidRPr="002527F2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:</w:t>
      </w:r>
    </w:p>
    <w:p w:rsidR="00634809" w:rsidRPr="002527F2" w:rsidRDefault="00634809" w:rsidP="00B67D1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</w:p>
    <w:p w:rsidR="00B67D1E" w:rsidRPr="002527F2" w:rsidRDefault="00212E9C" w:rsidP="00212E9C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2527F2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у</w:t>
      </w:r>
      <w:r w:rsidR="00B67D1E" w:rsidRPr="002527F2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читель начальных классов: Бешимова С.М.</w:t>
      </w:r>
    </w:p>
    <w:p w:rsidR="00676AB1" w:rsidRPr="002527F2" w:rsidRDefault="00B67D1E" w:rsidP="00212E9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</w:pPr>
      <w:r w:rsidRPr="002527F2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kk-KZ" w:eastAsia="ru-RU"/>
        </w:rPr>
        <w:t>План коучинга</w:t>
      </w:r>
    </w:p>
    <w:tbl>
      <w:tblPr>
        <w:tblW w:w="11084" w:type="dxa"/>
        <w:tblInd w:w="-101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85"/>
        <w:gridCol w:w="1100"/>
        <w:gridCol w:w="5499"/>
      </w:tblGrid>
      <w:tr w:rsidR="00676AB1" w:rsidRPr="002527F2" w:rsidTr="00676AB1"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659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34809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«</w:t>
            </w:r>
            <w:r w:rsidR="00676AB1" w:rsidRPr="002527F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Эффективность обратной связи на уроке</w:t>
            </w:r>
            <w:r w:rsidRPr="002527F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kk-KZ" w:eastAsia="ru-RU"/>
              </w:rPr>
              <w:t>»</w:t>
            </w:r>
            <w:r w:rsidR="00676AB1" w:rsidRPr="002527F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676AB1" w:rsidRPr="002527F2" w:rsidTr="00676AB1"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Общая цель</w:t>
            </w:r>
          </w:p>
        </w:tc>
        <w:tc>
          <w:tcPr>
            <w:tcW w:w="659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Цель урока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 Изучение учителями ключевой роли обратной связи как эффективного метода успешности урока.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Задачи: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1.Объяснить понятие обратной связи, ознакомить с приемами обратной связи.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2.Сформировать умение применение обратной связи на уроках.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3.Умение применить навыки в обратной связи</w:t>
            </w:r>
          </w:p>
          <w:p w:rsidR="001068CF" w:rsidRPr="002527F2" w:rsidRDefault="001068CF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  <w:r w:rsidR="00196399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Умение составлять вопросы высокого уровня</w:t>
            </w:r>
          </w:p>
        </w:tc>
      </w:tr>
      <w:tr w:rsidR="00676AB1" w:rsidRPr="002527F2" w:rsidTr="00676AB1"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Ожидаемый результат</w:t>
            </w:r>
          </w:p>
        </w:tc>
        <w:tc>
          <w:tcPr>
            <w:tcW w:w="659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C13984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Учителя достигнут понимания роли обратной связи и обретут навыки</w:t>
            </w:r>
            <w:r w:rsid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эффективно использовать обратную связь на разных этапах 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урока</w:t>
            </w:r>
            <w:proofErr w:type="gramStart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помощью обратной связи смогут определять точку роста.</w:t>
            </w:r>
          </w:p>
        </w:tc>
      </w:tr>
      <w:tr w:rsidR="00676AB1" w:rsidRPr="002527F2" w:rsidTr="00676AB1"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Ключевые идеи, значимые для занятия</w:t>
            </w:r>
          </w:p>
        </w:tc>
        <w:tc>
          <w:tcPr>
            <w:tcW w:w="659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Организация «обратной связи» – это является  наиболее трудной и уязвимой частью работы в школе. Ведь проверка и оценка результатов обучения - сложная методическая проблема. Поэтому не раз приходится  возвращаться  к ней. С какими же трудностями приходиться сталкиваться? Основных - две: как добиться, чтобы вовремя опроса продуктивно работал весь класс? как добиться, чтобы ученик давал полный ответ на поставленный вопрос?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Обратная связь способствует активизации учебного процесса</w:t>
            </w:r>
          </w:p>
        </w:tc>
      </w:tr>
      <w:tr w:rsidR="00676AB1" w:rsidRPr="002527F2" w:rsidTr="00676AB1"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1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4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виды заданий и действия участников занятия</w:t>
            </w:r>
          </w:p>
        </w:tc>
      </w:tr>
      <w:tr w:rsidR="00676AB1" w:rsidRPr="002527F2" w:rsidTr="002527F2">
        <w:trPr>
          <w:trHeight w:val="2107"/>
        </w:trPr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1.Организационный 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момент</w:t>
            </w:r>
            <w:proofErr w:type="gramStart"/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: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</w:t>
            </w:r>
            <w:proofErr w:type="gramEnd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моциональный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настрой на занятие. 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2.Формирование групп.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«Волшебный мешочек»</w:t>
            </w:r>
          </w:p>
        </w:tc>
        <w:tc>
          <w:tcPr>
            <w:tcW w:w="1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 мин.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54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Разминка «Приветствие»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Добрый день тому, кто слева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Руку дай тому, кто справа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Поцелуй (воздушный) тому, кто прямо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погладь того, кто справа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Обними того, кто слева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Помаши тому, кто прямо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Ущипни того, кто слева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Будь здоров тому, кто справа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Рожки строй тому, кто прямо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теперь 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л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адь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себя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-Поработал я не зря</w:t>
            </w:r>
          </w:p>
          <w:p w:rsidR="00676AB1" w:rsidRPr="00775998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77599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Создание атмосферы сотрудничества и доверия.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Формирование 3 групп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(доверие, уважение, открытость)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676AB1" w:rsidRPr="002527F2" w:rsidTr="00676AB1"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lastRenderedPageBreak/>
              <w:t xml:space="preserve">3. 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Мотивационно-целевой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этап: 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«Чёрный ящик». Что</w:t>
            </w:r>
            <w:r w:rsidR="0077599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нём? Тренер даёт подсказки:</w:t>
            </w:r>
            <w:r w:rsidR="0076267F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676AB1" w:rsidRPr="002527F2" w:rsidRDefault="00676AB1" w:rsidP="00970F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она должна быть на каждом уроке,</w:t>
            </w:r>
          </w:p>
          <w:p w:rsidR="00676AB1" w:rsidRPr="002527F2" w:rsidRDefault="00676AB1" w:rsidP="00970F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-она даёт шанс стать лучше.</w:t>
            </w:r>
          </w:p>
          <w:p w:rsidR="00676AB1" w:rsidRPr="002527F2" w:rsidRDefault="00676AB1" w:rsidP="00970F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-она влияет на работу учителя, она даёт возможность высказать своё мнение о происходящем,</w:t>
            </w:r>
          </w:p>
          <w:p w:rsidR="00676AB1" w:rsidRPr="002527F2" w:rsidRDefault="00676AB1" w:rsidP="00970F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-она помогает при планировании следующего урока,</w:t>
            </w:r>
          </w:p>
          <w:p w:rsidR="00676AB1" w:rsidRPr="002527F2" w:rsidRDefault="00676AB1" w:rsidP="002527F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-она должна быть сбалансированной, конкретной, адекватной, понятной, и иметь конкретные цели.</w:t>
            </w:r>
          </w:p>
        </w:tc>
        <w:tc>
          <w:tcPr>
            <w:tcW w:w="1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 мин.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54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6267F" w:rsidRPr="002527F2" w:rsidRDefault="0076267F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76267F" w:rsidRPr="002527F2" w:rsidRDefault="0076267F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76267F" w:rsidRPr="002527F2" w:rsidRDefault="0076267F" w:rsidP="00970FD3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76267F" w:rsidP="00970FD3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val="kk-KZ" w:eastAsia="ru-RU"/>
              </w:rPr>
              <w:t>-Тем самым мы почти получили определение обратной связи</w:t>
            </w:r>
          </w:p>
          <w:p w:rsidR="00775998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Выход на тему 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коучинга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«Эффективнос</w:t>
            </w:r>
            <w:r w:rsidR="00634809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ть обратной связи на уроке».</w:t>
            </w:r>
          </w:p>
          <w:p w:rsidR="00676AB1" w:rsidRPr="002527F2" w:rsidRDefault="00634809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Озн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а</w:t>
            </w:r>
            <w:proofErr w:type="spellStart"/>
            <w:r w:rsidR="00676AB1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комление</w:t>
            </w:r>
            <w:proofErr w:type="spellEnd"/>
            <w:r w:rsidR="00676AB1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целью </w:t>
            </w:r>
            <w:proofErr w:type="gramStart"/>
            <w:r w:rsidR="00676AB1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нашего</w:t>
            </w:r>
            <w:proofErr w:type="gramEnd"/>
            <w:r w:rsidR="00676AB1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76AB1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коучинга</w:t>
            </w:r>
            <w:proofErr w:type="spellEnd"/>
          </w:p>
        </w:tc>
      </w:tr>
      <w:tr w:rsidR="00676AB1" w:rsidRPr="002527F2" w:rsidTr="00C13984">
        <w:trPr>
          <w:trHeight w:val="1904"/>
        </w:trPr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3.Осмысление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76267F" w:rsidRPr="002527F2" w:rsidRDefault="0076267F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76267F" w:rsidRPr="002527F2" w:rsidRDefault="0076267F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kk-KZ" w:eastAsia="ru-RU"/>
              </w:rPr>
              <w:t>4.Работа в группах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2527F2" w:rsidRDefault="002527F2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kk-KZ" w:eastAsia="ru-RU"/>
              </w:rPr>
              <w:t>5.</w:t>
            </w:r>
            <w:r w:rsidRPr="00252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Реализация.</w:t>
            </w: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960529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676AB1" w:rsidRPr="002527F2" w:rsidRDefault="001068CF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а/</w:t>
            </w:r>
            <w:r w:rsidRPr="00252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Работа в </w:t>
            </w:r>
            <w:r w:rsidR="001D14F2" w:rsidRPr="00252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парах.</w:t>
            </w:r>
          </w:p>
          <w:p w:rsidR="00676AB1" w:rsidRPr="002527F2" w:rsidRDefault="00E92712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Заключение</w:t>
            </w:r>
          </w:p>
        </w:tc>
        <w:tc>
          <w:tcPr>
            <w:tcW w:w="1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5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мин.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76267F" w:rsidRPr="002527F2" w:rsidRDefault="0076267F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2527F2" w:rsidRDefault="002527F2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10 мин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2527F2" w:rsidRDefault="002527F2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7мин</w:t>
            </w:r>
          </w:p>
        </w:tc>
        <w:tc>
          <w:tcPr>
            <w:tcW w:w="54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Теоретический ресурс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Видео «</w:t>
            </w:r>
            <w:r w:rsidRPr="0077599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Обратная связь. Что мы понимаем под обратной связью?»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Просмотр и ОС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1.Что можете сказать об этом ролике?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2.Как правильно давать ОС?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3.С чего нужно начинать обратную связь?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4.Самый ключевой момент? На что нужно сделать акцент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5,Можно ли давать слишком много негатива в ОС,Почему?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6.И что нужно сделать в конце/дать положительный итог/</w:t>
            </w:r>
          </w:p>
          <w:p w:rsidR="00E92712" w:rsidRPr="002527F2" w:rsidRDefault="0076267F" w:rsidP="00E9271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rPr>
                <w:rFonts w:ascii="Arial" w:hAnsi="Arial" w:cs="Arial"/>
                <w:color w:val="000000"/>
              </w:rPr>
            </w:pPr>
            <w:r w:rsidRPr="002527F2">
              <w:rPr>
                <w:color w:val="333333"/>
                <w:lang w:val="kk-KZ"/>
              </w:rPr>
              <w:t>-</w:t>
            </w:r>
            <w:r w:rsidR="00E92712" w:rsidRPr="002527F2">
              <w:rPr>
                <w:rFonts w:ascii="Arial" w:hAnsi="Arial" w:cs="Arial"/>
                <w:color w:val="000000"/>
              </w:rPr>
              <w:t xml:space="preserve"> </w:t>
            </w:r>
            <w:r w:rsidR="00E92712" w:rsidRPr="002527F2">
              <w:rPr>
                <w:b/>
                <w:i/>
                <w:color w:val="000000"/>
              </w:rPr>
              <w:t>Обратная связь – процесс сообщения и получения комментариев о конкретных действиях, ситуациях, спорных вопросах, которые ведут к достижению цели.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Работа по теме 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коучинг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– занятия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Итак, какая должна быть обратная связь, что бы  она дала нам ожидаемый результат.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1 группа- слова которые отрицательно влияют на деятельность ученика.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2 группа-слова для устранения недостатков и исправлении работы ученика.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3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уппа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–заменить слова 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не правильно», « не так» другими словами.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Вопросы группам: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Помогла ли вам работа в группах, решить какие-либо вопросы, которые вызывали затруднение?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val="kk-KZ" w:eastAsia="ru-RU"/>
              </w:rPr>
              <w:t>Дайте обратную связь друг другу/группы/</w:t>
            </w:r>
          </w:p>
          <w:p w:rsidR="002527F2" w:rsidRDefault="00676AB1" w:rsidP="002527F2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Комментарии. Предложения.</w:t>
            </w:r>
          </w:p>
          <w:p w:rsidR="002527F2" w:rsidRDefault="0001397F" w:rsidP="002527F2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Ф</w:t>
            </w:r>
            <w:r w:rsidR="00C13984"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изминутка</w:t>
            </w: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/упражнения на внимание/</w:t>
            </w:r>
          </w:p>
          <w:p w:rsidR="00676AB1" w:rsidRPr="002527F2" w:rsidRDefault="00676AB1" w:rsidP="002527F2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Работа в  группах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Коуч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раздает задание группам: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осуществить обратную связь по работам учащихся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группа – тетрадь по математике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группа – работа по русскому языку</w:t>
            </w:r>
          </w:p>
          <w:p w:rsidR="00676AB1" w:rsidRPr="002527F2" w:rsidRDefault="00960529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  <w:r w:rsidR="00676AB1"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группа – проверенный тест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Наблюдает за работой, направляет.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знакомятся с предложенными образцами проверенных работ учащихся.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Анализируют работы, применяя обратную связь.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(письменную, устную)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Делают свои выводы согласно новой информации.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Обсуждаемые вопросы: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Что стоит прокомментировать?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Что не следует комментировать?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Каковы сильны</w:t>
            </w: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е</w:t>
            </w: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стороны работы?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Каковы слабые стороны работы? Имеют ли они значение?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Что послужило причиной тому, что выполненная работа имеет недостаток? Как Вы можете это понять?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 Как работа может быть улучшена?</w:t>
            </w:r>
          </w:p>
          <w:p w:rsidR="00676AB1" w:rsidRPr="002527F2" w:rsidRDefault="00676AB1" w:rsidP="002527F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результатов работ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color w:val="363636"/>
                <w:sz w:val="24"/>
                <w:szCs w:val="24"/>
                <w:lang w:eastAsia="ru-RU"/>
              </w:rPr>
              <w:t xml:space="preserve">Вопросы 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b/>
                <w:color w:val="363636"/>
                <w:sz w:val="24"/>
                <w:szCs w:val="24"/>
                <w:lang w:eastAsia="ru-RU"/>
              </w:rPr>
              <w:t>коуча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b/>
                <w:color w:val="363636"/>
                <w:sz w:val="24"/>
                <w:szCs w:val="24"/>
                <w:lang w:eastAsia="ru-RU"/>
              </w:rPr>
              <w:t>: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трудности вы испытывали при выполнении заданий?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было особо значимым и новым в этой работе?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Поменялось ли ваше мнение о значении обратной связи?</w:t>
            </w:r>
          </w:p>
          <w:p w:rsidR="00676AB1" w:rsidRPr="002527F2" w:rsidRDefault="00676AB1" w:rsidP="00970FD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образом?</w:t>
            </w:r>
          </w:p>
          <w:p w:rsidR="001D14F2" w:rsidRPr="002527F2" w:rsidRDefault="001D14F2" w:rsidP="001D14F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rPr>
                <w:i/>
                <w:color w:val="000000"/>
              </w:rPr>
            </w:pPr>
            <w:r w:rsidRPr="002527F2">
              <w:rPr>
                <w:i/>
                <w:color w:val="000000"/>
              </w:rPr>
              <w:lastRenderedPageBreak/>
              <w:t>Обратная связь – процесс сообщения и получения комментариев о конкретных действиях, ситуациях, спорных вопросах, которые ведут к достижению цели.</w:t>
            </w:r>
          </w:p>
          <w:p w:rsidR="001D14F2" w:rsidRPr="002527F2" w:rsidRDefault="001D14F2" w:rsidP="001D14F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rPr>
                <w:color w:val="000000"/>
              </w:rPr>
            </w:pPr>
            <w:r w:rsidRPr="002527F2">
              <w:rPr>
                <w:i/>
                <w:color w:val="000000"/>
              </w:rPr>
              <w:t>Создание эффективной обратной связи является основой обучения школьников. Обратная связь – это инструмент, дающий представление о том, как идет процесс обучения, информирует учителя о достижениях и проблемах учащихся, позволяя определить уровень достижения цели и решения учебных задач. Обратная связь должна проходить в атмосфере взаимоуважения и доброжелательности, предоставлять время для того, чтобы учащиеся исправили ошибки или сменили направление мышления и деяте</w:t>
            </w:r>
            <w:r w:rsidRPr="002527F2">
              <w:rPr>
                <w:color w:val="000000"/>
              </w:rPr>
              <w:t>льности.</w:t>
            </w:r>
          </w:p>
          <w:p w:rsidR="001D14F2" w:rsidRPr="002527F2" w:rsidRDefault="001D14F2" w:rsidP="001D14F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rPr>
                <w:b/>
                <w:i/>
                <w:color w:val="000000"/>
                <w:lang w:val="kk-KZ"/>
              </w:rPr>
            </w:pPr>
            <w:r w:rsidRPr="002527F2">
              <w:rPr>
                <w:b/>
                <w:i/>
                <w:color w:val="000000"/>
              </w:rPr>
              <w:t xml:space="preserve">Прочитать </w:t>
            </w:r>
            <w:r w:rsidR="00DE2786" w:rsidRPr="002527F2">
              <w:rPr>
                <w:b/>
                <w:i/>
                <w:color w:val="000000"/>
                <w:lang w:val="kk-KZ"/>
              </w:rPr>
              <w:t xml:space="preserve"> и составить по тексту вопросы высокого уровня</w:t>
            </w:r>
          </w:p>
          <w:p w:rsidR="00196399" w:rsidRPr="002527F2" w:rsidRDefault="00196399" w:rsidP="001D14F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rPr>
                <w:b/>
                <w:i/>
                <w:color w:val="000000"/>
                <w:lang w:val="kk-KZ"/>
              </w:rPr>
            </w:pPr>
            <w:r w:rsidRPr="002527F2">
              <w:rPr>
                <w:b/>
                <w:i/>
                <w:color w:val="000000"/>
                <w:lang w:val="kk-KZ"/>
              </w:rPr>
              <w:t>Коуч:</w:t>
            </w:r>
          </w:p>
          <w:p w:rsidR="00DE2786" w:rsidRPr="002527F2" w:rsidRDefault="00DE2786" w:rsidP="001D14F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rPr>
                <w:b/>
                <w:i/>
                <w:color w:val="000000"/>
                <w:lang w:val="kk-KZ"/>
              </w:rPr>
            </w:pPr>
            <w:r w:rsidRPr="002527F2">
              <w:rPr>
                <w:b/>
                <w:i/>
                <w:color w:val="000000"/>
                <w:lang w:val="kk-KZ"/>
              </w:rPr>
              <w:t>1.Какую роль играют вопросы?</w:t>
            </w:r>
          </w:p>
          <w:p w:rsidR="00DE2786" w:rsidRPr="002527F2" w:rsidRDefault="00DE2786" w:rsidP="001D14F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rPr>
                <w:b/>
                <w:i/>
                <w:color w:val="000000"/>
                <w:lang w:val="kk-KZ"/>
              </w:rPr>
            </w:pPr>
            <w:r w:rsidRPr="002527F2">
              <w:rPr>
                <w:b/>
                <w:i/>
                <w:color w:val="000000"/>
                <w:lang w:val="kk-KZ"/>
              </w:rPr>
              <w:t>2.Чем отличаются тонкие</w:t>
            </w:r>
            <w:r w:rsidR="00196399" w:rsidRPr="002527F2">
              <w:rPr>
                <w:b/>
                <w:i/>
                <w:color w:val="000000"/>
                <w:lang w:val="kk-KZ"/>
              </w:rPr>
              <w:t xml:space="preserve"> и</w:t>
            </w:r>
            <w:r w:rsidRPr="002527F2">
              <w:rPr>
                <w:b/>
                <w:i/>
                <w:color w:val="000000"/>
                <w:lang w:val="kk-KZ"/>
              </w:rPr>
              <w:t xml:space="preserve"> толстые вопросы?</w:t>
            </w:r>
          </w:p>
          <w:p w:rsidR="00DE2786" w:rsidRPr="002527F2" w:rsidRDefault="00DE2786" w:rsidP="001D14F2">
            <w:pPr>
              <w:pStyle w:val="a3"/>
              <w:shd w:val="clear" w:color="auto" w:fill="FFFFFF"/>
              <w:spacing w:before="0" w:beforeAutospacing="0" w:after="150" w:afterAutospacing="0" w:line="300" w:lineRule="atLeast"/>
              <w:jc w:val="both"/>
              <w:rPr>
                <w:b/>
                <w:i/>
                <w:color w:val="000000"/>
                <w:lang w:val="kk-KZ"/>
              </w:rPr>
            </w:pPr>
            <w:r w:rsidRPr="002527F2">
              <w:rPr>
                <w:b/>
                <w:i/>
                <w:color w:val="000000"/>
                <w:lang w:val="kk-KZ"/>
              </w:rPr>
              <w:t>3</w:t>
            </w:r>
            <w:r w:rsidR="00196399" w:rsidRPr="002527F2">
              <w:rPr>
                <w:b/>
                <w:i/>
                <w:color w:val="000000"/>
                <w:lang w:val="kk-KZ"/>
              </w:rPr>
              <w:t>.Какова эффективность вопросов высокого уровня?</w:t>
            </w:r>
          </w:p>
          <w:p w:rsidR="00676AB1" w:rsidRPr="002527F2" w:rsidRDefault="00E92712" w:rsidP="002527F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Фрагмент урока/видео/</w:t>
            </w:r>
            <w:r w:rsidR="0001397F" w:rsidRPr="002527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="0001397F" w:rsidRPr="002527F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kk-KZ" w:eastAsia="ru-RU"/>
              </w:rPr>
              <w:t>ОС на разных этапах уроков</w:t>
            </w:r>
          </w:p>
        </w:tc>
      </w:tr>
      <w:tr w:rsidR="00676AB1" w:rsidRPr="002527F2" w:rsidTr="00676AB1"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13984" w:rsidRPr="002527F2" w:rsidRDefault="00C13984" w:rsidP="00970FD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lastRenderedPageBreak/>
              <w:t>6</w:t>
            </w:r>
            <w:r w:rsidR="00676AB1"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.Рефлексия.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Стратегия «3-2-1»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549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Проведение рефлексии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 идеи, которые Вы можете использовать</w:t>
            </w:r>
          </w:p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 идеи, о которых Вы хотите узнать больше</w:t>
            </w:r>
          </w:p>
          <w:p w:rsidR="00676AB1" w:rsidRPr="002527F2" w:rsidRDefault="00676AB1" w:rsidP="002527F2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1 </w:t>
            </w:r>
            <w:r w:rsidR="00960529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  <w:r w:rsidR="00960529"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аше пожелание коучу.</w:t>
            </w:r>
          </w:p>
        </w:tc>
      </w:tr>
      <w:tr w:rsidR="00676AB1" w:rsidRPr="002527F2" w:rsidTr="00676AB1">
        <w:tc>
          <w:tcPr>
            <w:tcW w:w="44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527F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Ресурсы и оснащение</w:t>
            </w:r>
          </w:p>
        </w:tc>
        <w:tc>
          <w:tcPr>
            <w:tcW w:w="6599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6AB1" w:rsidRPr="002527F2" w:rsidRDefault="00676AB1" w:rsidP="00970FD3">
            <w:pPr>
              <w:spacing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</w:pP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Интерактивная доска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бумага формат А3, </w:t>
            </w:r>
            <w:proofErr w:type="spellStart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стикеры</w:t>
            </w:r>
            <w:proofErr w:type="spellEnd"/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маркеры, , видеоролик, </w:t>
            </w:r>
            <w:r w:rsidRPr="002527F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карточки</w:t>
            </w:r>
          </w:p>
        </w:tc>
      </w:tr>
    </w:tbl>
    <w:p w:rsidR="00676AB1" w:rsidRPr="002527F2" w:rsidRDefault="00676AB1" w:rsidP="00676AB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27F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B67D1E" w:rsidRPr="002527F2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B67D1E" w:rsidRPr="002527F2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B67D1E" w:rsidRPr="002527F2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B67D1E" w:rsidRPr="002527F2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5" name="Рисунок 2" descr="C:\Users\1\Desktop\19 фото Images\IMG-201903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9 фото Images\IMG-20190316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Pr="002527F2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6" name="Рисунок 3" descr="C:\Users\1\Desktop\19 фото Images\IMG-201903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9 фото Images\IMG-20190316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8" name="Рисунок 4" descr="C:\Users\1\Desktop\19 фото Images\IMG-20190316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9 фото Images\IMG-20190316-WA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7C36A6" w:rsidRPr="002527F2" w:rsidRDefault="007C36A6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4367"/>
            <wp:effectExtent l="19050" t="0" r="3175" b="0"/>
            <wp:docPr id="9" name="Рисунок 5" descr="C:\Users\1\Desktop\19 фото Images\IMG-2019031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9 фото Images\IMG-20190316-WA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Pr="002527F2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2C28CF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lastRenderedPageBreak/>
        <w:t xml:space="preserve">ОШ имени </w:t>
      </w:r>
      <w:r w:rsidR="00DA1A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Бекет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а Утетлеуова </w:t>
      </w: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1E761C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1E76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5pt;height:65.25pt" fillcolor="#369" stroked="f">
            <v:shadow on="t" color="#b2b2b2" opacity="52429f" offset="3pt"/>
            <v:textpath style="font-family:&quot;Times New Roman&quot;;v-text-kern:t" trim="t" fitpath="t" string="Коучинг"/>
          </v:shape>
        </w:pict>
      </w: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Pr="00DA1A25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val="kk-KZ" w:eastAsia="ru-RU"/>
        </w:rPr>
      </w:pPr>
    </w:p>
    <w:p w:rsidR="00DA1A25" w:rsidRP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56"/>
          <w:szCs w:val="56"/>
          <w:lang w:val="kk-KZ" w:eastAsia="ru-RU"/>
        </w:rPr>
      </w:pPr>
      <w:r w:rsidRPr="00DA1A25">
        <w:rPr>
          <w:rFonts w:ascii="Times New Roman" w:eastAsia="Times New Roman" w:hAnsi="Times New Roman" w:cs="Times New Roman"/>
          <w:bCs/>
          <w:color w:val="000000"/>
          <w:sz w:val="56"/>
          <w:szCs w:val="56"/>
          <w:lang w:val="kk-KZ" w:eastAsia="ru-RU"/>
        </w:rPr>
        <w:t>На тему</w:t>
      </w:r>
      <w:r>
        <w:rPr>
          <w:rFonts w:ascii="Times New Roman" w:eastAsia="Times New Roman" w:hAnsi="Times New Roman" w:cs="Times New Roman"/>
          <w:bCs/>
          <w:color w:val="000000"/>
          <w:sz w:val="56"/>
          <w:szCs w:val="56"/>
          <w:lang w:val="kk-KZ" w:eastAsia="ru-RU"/>
        </w:rPr>
        <w:t>:</w:t>
      </w:r>
    </w:p>
    <w:p w:rsidR="00DA1A25" w:rsidRPr="00DA1A25" w:rsidRDefault="00DA1A25" w:rsidP="00DA1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val="kk-KZ" w:eastAsia="ru-RU"/>
        </w:rPr>
      </w:pPr>
      <w:r w:rsidRPr="00DA1A25">
        <w:rPr>
          <w:rFonts w:ascii="Times New Roman" w:eastAsia="Times New Roman" w:hAnsi="Times New Roman" w:cs="Times New Roman"/>
          <w:b/>
          <w:bCs/>
          <w:i/>
          <w:color w:val="000000"/>
          <w:sz w:val="56"/>
          <w:szCs w:val="56"/>
          <w:lang w:val="kk-KZ" w:eastAsia="ru-RU"/>
        </w:rPr>
        <w:t>«Эффективность обратной связи на уроке»</w:t>
      </w: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C28CF" w:rsidRDefault="002C28C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C28CF" w:rsidRDefault="002C28C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C28CF" w:rsidRDefault="002C28C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C28CF" w:rsidRDefault="002C28C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C28CF" w:rsidRDefault="002C28C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C28CF" w:rsidRDefault="002C28C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2C28CF" w:rsidP="002C28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2018-2019 уч/год</w:t>
      </w: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2C28CF" w:rsidRDefault="00DA1A25" w:rsidP="00DA1A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Руководитель МО начальных кл:</w:t>
      </w:r>
    </w:p>
    <w:p w:rsidR="00DA1A25" w:rsidRDefault="00DA1A25" w:rsidP="00DA1A2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Бешимова С.М.</w:t>
      </w: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DA1A25" w:rsidRDefault="00DA1A25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96399" w:rsidRDefault="00196399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D14F2" w:rsidRDefault="001D14F2" w:rsidP="001D14F2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Обратная связь – процесс сообщения и получения комментариев о конкретных действиях, ситуациях, спорных вопросах, которые ведут к достижению цели.</w:t>
      </w:r>
    </w:p>
    <w:p w:rsidR="00B67D1E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Arial" w:hAnsi="Arial" w:cs="Arial"/>
          <w:color w:val="000000"/>
        </w:rPr>
        <w:t xml:space="preserve">Создание эффективной обратной связи является основой обучения школьников. Обратная связь – это инструмент, дающий представление о том, как идет процесс обучения, информирует учителя о достижениях и проблемах учащихся, позволяя </w:t>
      </w:r>
      <w:r>
        <w:rPr>
          <w:rFonts w:ascii="Arial" w:hAnsi="Arial" w:cs="Arial"/>
          <w:color w:val="000000"/>
        </w:rPr>
        <w:lastRenderedPageBreak/>
        <w:t>определить уровень достижения цели и решения учебных задач. Обратная связь должна проходить в атмосфере взаимоуважения и доброжелательности, предоставлять время для того, чтобы учащиеся исправили ошибки или сменили направление мышления и деятельности</w:t>
      </w:r>
    </w:p>
    <w:p w:rsidR="00B67D1E" w:rsidRDefault="001D14F2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Составить вопросы высокого уровня/толстые/</w:t>
      </w: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D14F2" w:rsidRDefault="001D14F2" w:rsidP="001D14F2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Обратная связь – процесс сообщения и получения комментариев о конкретных действиях, ситуациях, спорных вопросах, которые ведут к достижению цели.</w:t>
      </w: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Arial" w:hAnsi="Arial" w:cs="Arial"/>
          <w:color w:val="000000"/>
        </w:rPr>
        <w:t>Создание эффективной обратной связи является основой обучения школьников. Обратная связь – это инструмент, дающий представление о том, как идет процесс обучения, информирует учителя о достижениях и проблемах учащихся, позволяя определить уровень достижения цели и решения учебных задач. Обратная связь должна проходить в атмосфере взаимоуважения и доброжелательности, предоставлять время для того, чтобы учащиеся исправили ошибки или сменили направление мышления и деятельности</w:t>
      </w: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Составить вопросы высокого уровня/толстые/</w:t>
      </w: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D14F2" w:rsidRDefault="001D14F2" w:rsidP="001D14F2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Обратная связь – процесс сообщения и получения комментариев о конкретных действиях, ситуациях, спорных вопросах, которые ведут к достижению цели.</w:t>
      </w: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Arial" w:hAnsi="Arial" w:cs="Arial"/>
          <w:color w:val="000000"/>
        </w:rPr>
        <w:t>Создание эффективной обратной связи является основой обучения школьников. Обратная связь – это инструмент, дающий представление о том, как идет процесс обучения, информирует учителя о достижениях и проблемах учащихся, позволяя определить уровень достижения цели и решения учебных задач. Обратная связь должна проходить в атмосфере взаимоуважения и доброжелательности, предоставлять время для того, чтобы учащиеся исправили ошибки или сменили направление мышления и деятельности</w:t>
      </w: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Составить вопросы высокого уровня/толстые/</w:t>
      </w: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D14F2" w:rsidRDefault="001D14F2" w:rsidP="001D14F2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Обратная связь – процесс сообщения и получения комментариев о конкретных действиях, ситуациях, спорных вопросах, которые ведут к достижению цели.</w:t>
      </w: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Arial" w:hAnsi="Arial" w:cs="Arial"/>
          <w:color w:val="000000"/>
        </w:rPr>
        <w:t>Создание эффективной обратной связи является основой обучения школьников. Обратная связь – это инструмент, дающий представление о том, как идет процесс обучения, информирует учителя о достижениях и проблемах учащихся, позволяя определить уровень достижения цели и решения учебных задач. Обратная связь должна проходить в атмосфере взаимоуважения и доброжелательности, предоставлять время для того, чтобы учащиеся исправили ошибки или сменили направление мышления и деятельности</w:t>
      </w: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Составить вопросы высокого уровня/толстые/</w:t>
      </w: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1D14F2" w:rsidRDefault="001D14F2" w:rsidP="001D14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B67D1E" w:rsidRDefault="00B67D1E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1.</w:t>
      </w:r>
      <w:r w:rsidRPr="00676A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Разминка «Приветствие»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 тому, кто слева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Руку дай тому, кто справа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Поцелуй (воздушный) тому, кто прямо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погладь того, кто справа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Обними того, кто слева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Помаши тому, кто прямо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Ущипни того, кто слева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 здоров тому, кто справа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Рожки строй тому, кто прямо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</w:t>
      </w:r>
      <w:proofErr w:type="spellStart"/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</w:t>
      </w:r>
      <w:proofErr w:type="spellEnd"/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л</w:t>
      </w:r>
      <w:proofErr w:type="spellStart"/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адь</w:t>
      </w:r>
      <w:proofErr w:type="spellEnd"/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себя</w:t>
      </w:r>
    </w:p>
    <w:p w:rsidR="0076267F" w:rsidRPr="00676AB1" w:rsidRDefault="0076267F" w:rsidP="007626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67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-Поработал я не зря</w:t>
      </w:r>
    </w:p>
    <w:p w:rsidR="00EC7B01" w:rsidRDefault="00EC7B01" w:rsidP="00676AB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13984" w:rsidRDefault="00C13984" w:rsidP="00676AB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13984" w:rsidRDefault="00C13984" w:rsidP="00676AB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13984" w:rsidRDefault="00C13984" w:rsidP="00676AB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13984" w:rsidRDefault="00C13984" w:rsidP="00676AB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13984" w:rsidRDefault="00C13984" w:rsidP="00676AB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A726D4" w:rsidRPr="00676AB1" w:rsidRDefault="00A726D4" w:rsidP="00A72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2.Мотивация  </w:t>
      </w:r>
      <w:r w:rsidRPr="00676A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«Чёрный ящик». </w:t>
      </w:r>
    </w:p>
    <w:p w:rsidR="00A726D4" w:rsidRPr="00676AB1" w:rsidRDefault="00A726D4" w:rsidP="00A72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она должна быть на каждом уроке,</w:t>
      </w:r>
    </w:p>
    <w:p w:rsidR="00A726D4" w:rsidRPr="00676AB1" w:rsidRDefault="00A726D4" w:rsidP="00A72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-она даёт шанс стать лучше.</w:t>
      </w:r>
    </w:p>
    <w:p w:rsidR="00A726D4" w:rsidRPr="00676AB1" w:rsidRDefault="00A726D4" w:rsidP="00A72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-она влияет на работу учителя, она даёт возможность высказать своё мнение о происходящем,</w:t>
      </w:r>
    </w:p>
    <w:p w:rsidR="00A726D4" w:rsidRPr="00676AB1" w:rsidRDefault="00A726D4" w:rsidP="00A72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-она помогает при планировании следующего урока,</w:t>
      </w:r>
    </w:p>
    <w:p w:rsidR="00A726D4" w:rsidRPr="00676AB1" w:rsidRDefault="00A726D4" w:rsidP="00A726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6A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-она должна быть сбалансированной, конкретной, адекватной, понятной, и иметь конкретные цели.</w:t>
      </w:r>
    </w:p>
    <w:p w:rsidR="00B67D1E" w:rsidRPr="00A726D4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67D1E" w:rsidRDefault="00B67D1E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F2ED4" w:rsidRDefault="00BF2ED4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F2ED4" w:rsidRDefault="00BF2ED4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F2ED4" w:rsidRDefault="00BF2ED4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F2ED4" w:rsidRDefault="00BF2ED4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F2ED4" w:rsidRDefault="00BF2ED4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F2ED4" w:rsidRDefault="00BF2ED4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F2ED4" w:rsidRDefault="00BF2ED4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F2ED4" w:rsidRDefault="00BF2ED4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BF2ED4" w:rsidRDefault="00BF2ED4" w:rsidP="00C13984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C13984" w:rsidRPr="000A42CB" w:rsidRDefault="00C13984" w:rsidP="000A42CB">
      <w:pP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</w:pPr>
      <w:r w:rsidRPr="000A42C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  <w:t>Д</w:t>
      </w:r>
      <w:proofErr w:type="spellStart"/>
      <w:r w:rsidRPr="000A42C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оверие</w:t>
      </w:r>
      <w:proofErr w:type="spellEnd"/>
    </w:p>
    <w:p w:rsidR="00B67D1E" w:rsidRPr="000A42CB" w:rsidRDefault="00B67D1E" w:rsidP="000A42CB">
      <w:pP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</w:pPr>
    </w:p>
    <w:p w:rsidR="00C13984" w:rsidRPr="000A42CB" w:rsidRDefault="00C13984" w:rsidP="000A42CB">
      <w:pP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</w:pPr>
      <w:r w:rsidRPr="000A42C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  <w:t>У</w:t>
      </w:r>
      <w:proofErr w:type="spellStart"/>
      <w:r w:rsidRPr="000A42C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важение</w:t>
      </w:r>
      <w:proofErr w:type="spellEnd"/>
    </w:p>
    <w:p w:rsidR="00C13984" w:rsidRPr="000A42CB" w:rsidRDefault="00C13984" w:rsidP="000A42CB">
      <w:pP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</w:pPr>
    </w:p>
    <w:p w:rsidR="000A42CB" w:rsidRPr="000A42CB" w:rsidRDefault="000A42CB" w:rsidP="000A42CB">
      <w:pP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</w:pPr>
    </w:p>
    <w:p w:rsidR="00C13984" w:rsidRPr="000A42CB" w:rsidRDefault="00C13984" w:rsidP="000A42CB">
      <w:pP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0A42C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kk-KZ" w:eastAsia="ru-RU"/>
        </w:rPr>
        <w:t>О</w:t>
      </w:r>
      <w:proofErr w:type="spellStart"/>
      <w:r w:rsidRPr="000A42C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ткрытость</w:t>
      </w:r>
      <w:proofErr w:type="spellEnd"/>
    </w:p>
    <w:p w:rsidR="000A42CB" w:rsidRDefault="000A42CB" w:rsidP="000A42CB">
      <w:pPr>
        <w:rPr>
          <w:rFonts w:ascii="Times New Roman" w:eastAsia="Times New Roman" w:hAnsi="Times New Roman" w:cs="Times New Roman"/>
          <w:b/>
          <w:i/>
          <w:color w:val="333333"/>
          <w:sz w:val="144"/>
          <w:szCs w:val="144"/>
          <w:lang w:val="kk-KZ" w:eastAsia="ru-RU"/>
        </w:rPr>
      </w:pPr>
    </w:p>
    <w:p w:rsidR="000A42CB" w:rsidRDefault="000A42CB" w:rsidP="000A42CB">
      <w:pPr>
        <w:rPr>
          <w:rFonts w:ascii="Times New Roman" w:eastAsia="Times New Roman" w:hAnsi="Times New Roman" w:cs="Times New Roman"/>
          <w:b/>
          <w:i/>
          <w:color w:val="333333"/>
          <w:sz w:val="144"/>
          <w:szCs w:val="144"/>
          <w:lang w:val="kk-KZ" w:eastAsia="ru-RU"/>
        </w:rPr>
      </w:pPr>
    </w:p>
    <w:p w:rsidR="000A42CB" w:rsidRDefault="000A42CB" w:rsidP="000A42CB">
      <w:pPr>
        <w:rPr>
          <w:rFonts w:ascii="Times New Roman" w:eastAsia="Times New Roman" w:hAnsi="Times New Roman" w:cs="Times New Roman"/>
          <w:b/>
          <w:i/>
          <w:color w:val="333333"/>
          <w:sz w:val="144"/>
          <w:szCs w:val="144"/>
          <w:lang w:val="kk-KZ" w:eastAsia="ru-RU"/>
        </w:rPr>
      </w:pPr>
    </w:p>
    <w:p w:rsidR="000A42CB" w:rsidRDefault="000A42CB" w:rsidP="000A42CB">
      <w:pPr>
        <w:rPr>
          <w:rFonts w:ascii="Times New Roman" w:eastAsia="Times New Roman" w:hAnsi="Times New Roman" w:cs="Times New Roman"/>
          <w:b/>
          <w:i/>
          <w:color w:val="333333"/>
          <w:sz w:val="144"/>
          <w:szCs w:val="144"/>
          <w:lang w:val="kk-KZ" w:eastAsia="ru-RU"/>
        </w:rPr>
      </w:pPr>
    </w:p>
    <w:p w:rsidR="000A42CB" w:rsidRDefault="000A42CB" w:rsidP="000A42CB">
      <w:pPr>
        <w:rPr>
          <w:rFonts w:ascii="Times New Roman" w:eastAsia="Times New Roman" w:hAnsi="Times New Roman" w:cs="Times New Roman"/>
          <w:b/>
          <w:i/>
          <w:color w:val="333333"/>
          <w:sz w:val="144"/>
          <w:szCs w:val="144"/>
          <w:lang w:val="kk-KZ" w:eastAsia="ru-RU"/>
        </w:rPr>
      </w:pPr>
    </w:p>
    <w:p w:rsidR="000A42CB" w:rsidRDefault="000A42CB" w:rsidP="000A42CB">
      <w:pPr>
        <w:rPr>
          <w:rFonts w:ascii="Times New Roman" w:eastAsia="Times New Roman" w:hAnsi="Times New Roman" w:cs="Times New Roman"/>
          <w:b/>
          <w:i/>
          <w:color w:val="333333"/>
          <w:sz w:val="144"/>
          <w:szCs w:val="144"/>
          <w:lang w:val="kk-KZ" w:eastAsia="ru-RU"/>
        </w:rPr>
      </w:pPr>
    </w:p>
    <w:p w:rsidR="004A45F8" w:rsidRDefault="004A45F8" w:rsidP="004A45F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Обратная связь – процесс сообщения и получения комментариев о конкретных действиях, ситуациях, спорных вопросах, которые ведут к достижению цели.</w:t>
      </w:r>
    </w:p>
    <w:p w:rsidR="004A45F8" w:rsidRDefault="004A45F8" w:rsidP="004A45F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Создание эффективной обратной связи является основой обучения школьников. Обратная связь – это инструмент, дающий представление о том, как идет процесс обучения, информирует учителя о достижениях и проблемах учащихся, позволяя определить уровень достижения цели и решения учебных задач. Обратная связь должна проходить в атмосфере взаимоуважения и доброжелательности, предоставлять время для того, чтобы учащиеся исправили ошибки или сменили направление мышления и деятельности.</w:t>
      </w:r>
    </w:p>
    <w:p w:rsidR="004A45F8" w:rsidRDefault="004A45F8" w:rsidP="004A45F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Посредством обратной связи ученик получает информацию, которая помогает осознать собственные пробелы в учении и конкретные рекомендации для продвижения вперед, а учитель – информацию, помогающую осознать пробелы в обучении и внесения изменений в свою деятельность (подбор новых методов, техник обучения, внесение изменений в распределение времени урока и др.). Обучение учащихся становится более эффективным в случае, если им предоставляется частая и значимая обратная связь.</w:t>
      </w:r>
    </w:p>
    <w:p w:rsidR="004A45F8" w:rsidRDefault="004A45F8" w:rsidP="004A45F8">
      <w:pPr>
        <w:pStyle w:val="a3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Обратная связь осуществляется на уроках в следующих направлениях: учитель – ученики, ученик – ученики, учитель – ученик, ученик – ученик.</w:t>
      </w:r>
      <w:proofErr w:type="gramEnd"/>
      <w:r>
        <w:rPr>
          <w:rFonts w:ascii="Arial" w:hAnsi="Arial" w:cs="Arial"/>
          <w:color w:val="000000"/>
        </w:rPr>
        <w:t xml:space="preserve"> Она может осуществляться как в устной, так и в письменной форме.</w:t>
      </w:r>
    </w:p>
    <w:p w:rsidR="004A45F8" w:rsidRDefault="004A45F8" w:rsidP="00C13984">
      <w:pPr>
        <w:jc w:val="center"/>
        <w:rPr>
          <w:rFonts w:ascii="Times New Roman" w:hAnsi="Times New Roman" w:cs="Times New Roman"/>
          <w:b/>
          <w:i/>
          <w:sz w:val="144"/>
          <w:szCs w:val="144"/>
          <w:lang w:val="kk-KZ"/>
        </w:rPr>
      </w:pPr>
    </w:p>
    <w:p w:rsidR="000A42CB" w:rsidRDefault="000A42CB" w:rsidP="00C13984">
      <w:pPr>
        <w:jc w:val="center"/>
        <w:rPr>
          <w:rFonts w:ascii="Times New Roman" w:hAnsi="Times New Roman" w:cs="Times New Roman"/>
          <w:b/>
          <w:i/>
          <w:sz w:val="144"/>
          <w:szCs w:val="144"/>
          <w:lang w:val="kk-KZ"/>
        </w:rPr>
      </w:pPr>
    </w:p>
    <w:p w:rsidR="000A42CB" w:rsidRDefault="000A42CB" w:rsidP="00C13984">
      <w:pPr>
        <w:jc w:val="center"/>
        <w:rPr>
          <w:rFonts w:ascii="Times New Roman" w:hAnsi="Times New Roman" w:cs="Times New Roman"/>
          <w:b/>
          <w:i/>
          <w:sz w:val="144"/>
          <w:szCs w:val="144"/>
          <w:lang w:val="kk-KZ"/>
        </w:rPr>
      </w:pPr>
    </w:p>
    <w:p w:rsidR="00E92712" w:rsidRDefault="00E92712" w:rsidP="00E92712">
      <w:pPr>
        <w:spacing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</w:pPr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  <w:t>1 группа- слова которые отрицательно влияют на деятельность ученика.</w:t>
      </w:r>
    </w:p>
    <w:p w:rsidR="000A42CB" w:rsidRDefault="000A42CB" w:rsidP="00E92712">
      <w:pPr>
        <w:spacing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</w:pPr>
    </w:p>
    <w:p w:rsidR="000A42CB" w:rsidRDefault="000A42CB" w:rsidP="00E92712">
      <w:pPr>
        <w:spacing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</w:pPr>
    </w:p>
    <w:p w:rsidR="00E92712" w:rsidRPr="00E92712" w:rsidRDefault="00E92712" w:rsidP="00E92712">
      <w:pPr>
        <w:spacing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</w:pPr>
    </w:p>
    <w:p w:rsidR="00E92712" w:rsidRDefault="00E92712" w:rsidP="00E92712">
      <w:pPr>
        <w:spacing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</w:pPr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  <w:t>2 группа-</w:t>
      </w:r>
      <w:r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  <w:t xml:space="preserve"> </w:t>
      </w:r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  <w:t>слова для устранения недостатков и исправлении работы ученика.</w:t>
      </w:r>
    </w:p>
    <w:p w:rsidR="000A42CB" w:rsidRDefault="000A42CB" w:rsidP="00E92712">
      <w:pPr>
        <w:spacing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</w:pPr>
    </w:p>
    <w:p w:rsidR="000A42CB" w:rsidRDefault="000A42CB" w:rsidP="00E92712">
      <w:pPr>
        <w:spacing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</w:pPr>
    </w:p>
    <w:p w:rsidR="00E92712" w:rsidRPr="00E92712" w:rsidRDefault="00E92712" w:rsidP="00E92712">
      <w:pPr>
        <w:spacing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</w:pPr>
    </w:p>
    <w:p w:rsidR="00E92712" w:rsidRPr="00E92712" w:rsidRDefault="00E92712" w:rsidP="00E92712">
      <w:pPr>
        <w:spacing w:line="240" w:lineRule="auto"/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</w:pPr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  <w:t>3</w:t>
      </w:r>
      <w:r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  <w:t xml:space="preserve"> </w:t>
      </w:r>
      <w:proofErr w:type="spellStart"/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гр</w:t>
      </w:r>
      <w:proofErr w:type="spellEnd"/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  <w:t>уппа</w:t>
      </w:r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 xml:space="preserve">. </w:t>
      </w:r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  <w:t xml:space="preserve">–заменить слова </w:t>
      </w:r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eastAsia="ru-RU"/>
        </w:rPr>
        <w:t>«</w:t>
      </w:r>
      <w:r w:rsidRPr="00E92712">
        <w:rPr>
          <w:rFonts w:ascii="Times New Roman" w:eastAsia="Times New Roman" w:hAnsi="Times New Roman" w:cs="Times New Roman"/>
          <w:color w:val="333333"/>
          <w:sz w:val="56"/>
          <w:szCs w:val="56"/>
          <w:lang w:val="kk-KZ" w:eastAsia="ru-RU"/>
        </w:rPr>
        <w:t xml:space="preserve"> не правильно», « не так» другими словами.</w:t>
      </w:r>
    </w:p>
    <w:p w:rsidR="00E92712" w:rsidRDefault="001017F0" w:rsidP="00C13984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2524125"/>
            <wp:effectExtent l="19050" t="0" r="3175" b="0"/>
            <wp:docPr id="1" name="Рисунок 1" descr="C:\Users\1\AppData\Local\Microsoft\Windows\Temporary Internet Files\Content.Word\20190315_16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0315_163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F0" w:rsidRDefault="001017F0" w:rsidP="00C13984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02881"/>
            <wp:effectExtent l="19050" t="0" r="3175" b="0"/>
            <wp:docPr id="4" name="Рисунок 4" descr="C:\Users\1\AppData\Local\Microsoft\Windows\Temporary Internet Files\Content.Word\20190315_16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90315_163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F0" w:rsidRDefault="001017F0" w:rsidP="00C13984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</w:p>
    <w:p w:rsidR="001017F0" w:rsidRDefault="001017F0" w:rsidP="00C13984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 w:rsidRPr="001017F0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2524125"/>
            <wp:effectExtent l="19050" t="0" r="3175" b="0"/>
            <wp:docPr id="2" name="Рисунок 1" descr="C:\Users\1\AppData\Local\Microsoft\Windows\Temporary Internet Files\Content.Word\20190315_16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0315_163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D1" w:rsidRDefault="009800D1" w:rsidP="00C13984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</w:p>
    <w:p w:rsidR="009800D1" w:rsidRDefault="009800D1" w:rsidP="00C13984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</w:p>
    <w:p w:rsidR="009800D1" w:rsidRDefault="009800D1" w:rsidP="00C13984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</w:p>
    <w:p w:rsidR="009800D1" w:rsidRPr="00E92712" w:rsidRDefault="009800D1" w:rsidP="00C13984">
      <w:pPr>
        <w:jc w:val="center"/>
        <w:rPr>
          <w:rFonts w:ascii="Times New Roman" w:hAnsi="Times New Roman" w:cs="Times New Roman"/>
          <w:b/>
          <w:i/>
          <w:sz w:val="56"/>
          <w:szCs w:val="56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4674" cy="9153525"/>
            <wp:effectExtent l="19050" t="0" r="4226" b="0"/>
            <wp:docPr id="7" name="Рисунок 7" descr="C:\Users\1\AppData\Local\Microsoft\Windows\Temporary Internet Files\Content.Word\IMG-201903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190315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13" cy="915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0D1" w:rsidRPr="00E92712" w:rsidSect="00B10C31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206EE"/>
    <w:multiLevelType w:val="multilevel"/>
    <w:tmpl w:val="A29EF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C23"/>
    <w:rsid w:val="0001397F"/>
    <w:rsid w:val="00031D13"/>
    <w:rsid w:val="000A42CB"/>
    <w:rsid w:val="001017F0"/>
    <w:rsid w:val="001068CF"/>
    <w:rsid w:val="00123D23"/>
    <w:rsid w:val="00196399"/>
    <w:rsid w:val="001971AE"/>
    <w:rsid w:val="001D14F2"/>
    <w:rsid w:val="001E761C"/>
    <w:rsid w:val="00212E9C"/>
    <w:rsid w:val="00245C23"/>
    <w:rsid w:val="002527F2"/>
    <w:rsid w:val="002C28CF"/>
    <w:rsid w:val="00345052"/>
    <w:rsid w:val="00361638"/>
    <w:rsid w:val="003D2C31"/>
    <w:rsid w:val="004A45F8"/>
    <w:rsid w:val="00506B5F"/>
    <w:rsid w:val="0051322D"/>
    <w:rsid w:val="00634809"/>
    <w:rsid w:val="006407FB"/>
    <w:rsid w:val="00676AB1"/>
    <w:rsid w:val="0076267F"/>
    <w:rsid w:val="00775998"/>
    <w:rsid w:val="007C36A6"/>
    <w:rsid w:val="007F72F6"/>
    <w:rsid w:val="00836159"/>
    <w:rsid w:val="00960529"/>
    <w:rsid w:val="009800D1"/>
    <w:rsid w:val="009B6A23"/>
    <w:rsid w:val="009C112A"/>
    <w:rsid w:val="00A33FA3"/>
    <w:rsid w:val="00A726D4"/>
    <w:rsid w:val="00B10C31"/>
    <w:rsid w:val="00B67D1E"/>
    <w:rsid w:val="00BF2ED4"/>
    <w:rsid w:val="00C13984"/>
    <w:rsid w:val="00D67433"/>
    <w:rsid w:val="00DA1A25"/>
    <w:rsid w:val="00DE2786"/>
    <w:rsid w:val="00E532EF"/>
    <w:rsid w:val="00E92712"/>
    <w:rsid w:val="00EC7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7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0778C6-B655-4F34-94CE-6C4A6B4A1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16</Pages>
  <Words>1614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2019-04-18T22:13:00Z</cp:lastPrinted>
  <dcterms:created xsi:type="dcterms:W3CDTF">2019-03-12T20:01:00Z</dcterms:created>
  <dcterms:modified xsi:type="dcterms:W3CDTF">2019-04-18T22:16:00Z</dcterms:modified>
</cp:coreProperties>
</file>