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52D1" w14:textId="177C4FFF" w:rsidR="00CA35F0" w:rsidRPr="00CA35F0" w:rsidRDefault="00CA35F0" w:rsidP="00CA35F0">
      <w:pPr>
        <w:rPr>
          <w:lang w:val="en-US"/>
        </w:rPr>
      </w:pPr>
      <w:r>
        <w:rPr>
          <w:lang w:val="en-US"/>
        </w:rPr>
        <w:t>How to develop students’ research skills through project-based learning technique.</w:t>
      </w:r>
    </w:p>
    <w:p w14:paraId="34524FE1" w14:textId="77777777" w:rsidR="00CA35F0" w:rsidRDefault="00CA35F0" w:rsidP="00CA35F0"/>
    <w:p w14:paraId="5803B6B1" w14:textId="4B54D670" w:rsidR="00CA35F0" w:rsidRPr="00CA35F0" w:rsidRDefault="00CA35F0" w:rsidP="00CA35F0">
      <w:r w:rsidRPr="00CA35F0">
        <w:t>Project-Based Learning (PBL) has gained widespread recognition as an effective pedagogical approach that goes beyond traditional methods of instruction. One of the key areas where PBL demonstrates its prowess is in the development of students' research skills. This article delves into the significance of project-based learning activities in cultivating robust research skills among students.</w:t>
      </w:r>
    </w:p>
    <w:p w14:paraId="21847F7E" w14:textId="77777777" w:rsidR="00CA35F0" w:rsidRPr="00CA35F0" w:rsidRDefault="00CA35F0" w:rsidP="00CA35F0">
      <w:r w:rsidRPr="00CA35F0">
        <w:t>I. Understanding Project-Based Learning:</w:t>
      </w:r>
    </w:p>
    <w:p w14:paraId="731BBA6B" w14:textId="77777777" w:rsidR="00CA35F0" w:rsidRPr="00CA35F0" w:rsidRDefault="00CA35F0" w:rsidP="00CA35F0">
      <w:r w:rsidRPr="00CA35F0">
        <w:t>Project-Based Learning is an instructional methodology that revolves around the creation of real-world projects. Unlike conventional classroom approaches, PBL emphasizes the application of knowledge and skills in solving authentic problems or addressing meaningful questions. This methodology encourages students to take ownership of their learning and fosters critical thinking, collaboration, and communication.</w:t>
      </w:r>
    </w:p>
    <w:p w14:paraId="09CB9D2D" w14:textId="77777777" w:rsidR="00CA35F0" w:rsidRPr="00CA35F0" w:rsidRDefault="00CA35F0" w:rsidP="00CA35F0">
      <w:r w:rsidRPr="00CA35F0">
        <w:t>II. The Role of Research Skills in Academic and Professional Success:</w:t>
      </w:r>
    </w:p>
    <w:p w14:paraId="63597607" w14:textId="77777777" w:rsidR="00CA35F0" w:rsidRPr="00CA35F0" w:rsidRDefault="00CA35F0" w:rsidP="00CA35F0">
      <w:r w:rsidRPr="00CA35F0">
        <w:t>Before delving into the impact of PBL on research skills, it's crucial to acknowledge the pivotal role research skills play in a student's academic journey and future professional success. Strong research skills empower students to gather, analyze, and synthesize information effectively, promoting a deeper understanding of subjects and enhancing problem-solving abilities.</w:t>
      </w:r>
    </w:p>
    <w:p w14:paraId="7A11CA99" w14:textId="77777777" w:rsidR="00CA35F0" w:rsidRPr="00CA35F0" w:rsidRDefault="00CA35F0" w:rsidP="00CA35F0">
      <w:r w:rsidRPr="00CA35F0">
        <w:t>III. Key Components of Research Skills Developed through PBL:</w:t>
      </w:r>
    </w:p>
    <w:p w14:paraId="17964A8B" w14:textId="77777777" w:rsidR="00CA35F0" w:rsidRPr="00CA35F0" w:rsidRDefault="00CA35F0" w:rsidP="00CA35F0">
      <w:pPr>
        <w:numPr>
          <w:ilvl w:val="0"/>
          <w:numId w:val="1"/>
        </w:numPr>
      </w:pPr>
      <w:r w:rsidRPr="00CA35F0">
        <w:rPr>
          <w:b/>
          <w:bCs/>
        </w:rPr>
        <w:t>Information Retrieval:</w:t>
      </w:r>
    </w:p>
    <w:p w14:paraId="7BB66CD1" w14:textId="77777777" w:rsidR="00CA35F0" w:rsidRPr="00CA35F0" w:rsidRDefault="00CA35F0" w:rsidP="00CA35F0">
      <w:pPr>
        <w:numPr>
          <w:ilvl w:val="1"/>
          <w:numId w:val="1"/>
        </w:numPr>
      </w:pPr>
      <w:r w:rsidRPr="00CA35F0">
        <w:t>PBL tasks often require students to explore various sources to gather information relevant to their projects.</w:t>
      </w:r>
    </w:p>
    <w:p w14:paraId="20798237" w14:textId="77777777" w:rsidR="00CA35F0" w:rsidRPr="00CA35F0" w:rsidRDefault="00CA35F0" w:rsidP="00CA35F0">
      <w:pPr>
        <w:numPr>
          <w:ilvl w:val="1"/>
          <w:numId w:val="1"/>
        </w:numPr>
      </w:pPr>
      <w:r w:rsidRPr="00CA35F0">
        <w:t>Learning to navigate academic databases, libraries, and online resources becomes an inherent part of the research process.</w:t>
      </w:r>
    </w:p>
    <w:p w14:paraId="70854E38" w14:textId="77777777" w:rsidR="00CA35F0" w:rsidRPr="00CA35F0" w:rsidRDefault="00CA35F0" w:rsidP="00CA35F0">
      <w:pPr>
        <w:numPr>
          <w:ilvl w:val="0"/>
          <w:numId w:val="1"/>
        </w:numPr>
      </w:pPr>
      <w:r w:rsidRPr="00CA35F0">
        <w:rPr>
          <w:b/>
          <w:bCs/>
        </w:rPr>
        <w:t>Critical Analysis:</w:t>
      </w:r>
    </w:p>
    <w:p w14:paraId="4516BD2B" w14:textId="77777777" w:rsidR="00CA35F0" w:rsidRPr="00CA35F0" w:rsidRDefault="00CA35F0" w:rsidP="00CA35F0">
      <w:pPr>
        <w:numPr>
          <w:ilvl w:val="1"/>
          <w:numId w:val="1"/>
        </w:numPr>
      </w:pPr>
      <w:r w:rsidRPr="00CA35F0">
        <w:t>PBL encourages students to critically evaluate information to discern its reliability and relevance to their projects.</w:t>
      </w:r>
    </w:p>
    <w:p w14:paraId="1463FA02" w14:textId="77777777" w:rsidR="00CA35F0" w:rsidRPr="00CA35F0" w:rsidRDefault="00CA35F0" w:rsidP="00CA35F0">
      <w:pPr>
        <w:numPr>
          <w:ilvl w:val="1"/>
          <w:numId w:val="1"/>
        </w:numPr>
      </w:pPr>
      <w:r w:rsidRPr="00CA35F0">
        <w:t>Analyzing and synthesizing diverse perspectives contribute to the development of a well-rounded understanding of a topic.</w:t>
      </w:r>
    </w:p>
    <w:p w14:paraId="5A7ADAF8" w14:textId="77777777" w:rsidR="00CA35F0" w:rsidRPr="00CA35F0" w:rsidRDefault="00CA35F0" w:rsidP="00CA35F0">
      <w:pPr>
        <w:numPr>
          <w:ilvl w:val="0"/>
          <w:numId w:val="1"/>
        </w:numPr>
      </w:pPr>
      <w:r w:rsidRPr="00CA35F0">
        <w:rPr>
          <w:b/>
          <w:bCs/>
        </w:rPr>
        <w:t>Effective Communication:</w:t>
      </w:r>
    </w:p>
    <w:p w14:paraId="362F376F" w14:textId="77777777" w:rsidR="00CA35F0" w:rsidRPr="00CA35F0" w:rsidRDefault="00CA35F0" w:rsidP="00CA35F0">
      <w:pPr>
        <w:numPr>
          <w:ilvl w:val="1"/>
          <w:numId w:val="1"/>
        </w:numPr>
      </w:pPr>
      <w:r w:rsidRPr="00CA35F0">
        <w:t>Presenting findings is a fundamental aspect of PBL. Students learn to articulate their thoughts, ideas, and research findings coherently.</w:t>
      </w:r>
    </w:p>
    <w:p w14:paraId="4C6E60E9" w14:textId="77777777" w:rsidR="00CA35F0" w:rsidRPr="00CA35F0" w:rsidRDefault="00CA35F0" w:rsidP="00CA35F0">
      <w:pPr>
        <w:numPr>
          <w:ilvl w:val="1"/>
          <w:numId w:val="1"/>
        </w:numPr>
      </w:pPr>
      <w:r w:rsidRPr="00CA35F0">
        <w:t>Skills in creating presentations, writing reports, and delivering oral presentations are honed through PBL.</w:t>
      </w:r>
    </w:p>
    <w:p w14:paraId="41889E57" w14:textId="77777777" w:rsidR="00CA35F0" w:rsidRPr="00CA35F0" w:rsidRDefault="00CA35F0" w:rsidP="00CA35F0">
      <w:pPr>
        <w:numPr>
          <w:ilvl w:val="0"/>
          <w:numId w:val="1"/>
        </w:numPr>
      </w:pPr>
      <w:r w:rsidRPr="00CA35F0">
        <w:rPr>
          <w:b/>
          <w:bCs/>
        </w:rPr>
        <w:t>Collaboration and Teamwork:</w:t>
      </w:r>
    </w:p>
    <w:p w14:paraId="312F4553" w14:textId="77777777" w:rsidR="00CA35F0" w:rsidRPr="00CA35F0" w:rsidRDefault="00CA35F0" w:rsidP="00CA35F0">
      <w:pPr>
        <w:numPr>
          <w:ilvl w:val="1"/>
          <w:numId w:val="1"/>
        </w:numPr>
      </w:pPr>
      <w:r w:rsidRPr="00CA35F0">
        <w:t>Many PBL projects are designed to be collaborative, requiring students to work in teams.</w:t>
      </w:r>
    </w:p>
    <w:p w14:paraId="7D835332" w14:textId="77777777" w:rsidR="00CA35F0" w:rsidRPr="00CA35F0" w:rsidRDefault="00CA35F0" w:rsidP="00CA35F0">
      <w:pPr>
        <w:numPr>
          <w:ilvl w:val="1"/>
          <w:numId w:val="1"/>
        </w:numPr>
      </w:pPr>
      <w:r w:rsidRPr="00CA35F0">
        <w:t>Collaborative research fosters interpersonal skills, communication, and the ability to integrate diverse perspectives into the research process.</w:t>
      </w:r>
    </w:p>
    <w:p w14:paraId="321BA165" w14:textId="77777777" w:rsidR="00CA35F0" w:rsidRPr="00CA35F0" w:rsidRDefault="00CA35F0" w:rsidP="00CA35F0">
      <w:r w:rsidRPr="00CA35F0">
        <w:t>IV. Examples of Successful PBL Implementation:</w:t>
      </w:r>
    </w:p>
    <w:p w14:paraId="690B7FAC" w14:textId="77777777" w:rsidR="00CA35F0" w:rsidRPr="00CA35F0" w:rsidRDefault="00CA35F0" w:rsidP="00CA35F0">
      <w:pPr>
        <w:numPr>
          <w:ilvl w:val="0"/>
          <w:numId w:val="2"/>
        </w:numPr>
      </w:pPr>
      <w:r w:rsidRPr="00CA35F0">
        <w:rPr>
          <w:b/>
          <w:bCs/>
        </w:rPr>
        <w:t>Scientific Inquiry Projects:</w:t>
      </w:r>
    </w:p>
    <w:p w14:paraId="792DDD78" w14:textId="77777777" w:rsidR="00CA35F0" w:rsidRPr="00CA35F0" w:rsidRDefault="00CA35F0" w:rsidP="00CA35F0">
      <w:pPr>
        <w:numPr>
          <w:ilvl w:val="1"/>
          <w:numId w:val="2"/>
        </w:numPr>
      </w:pPr>
      <w:r w:rsidRPr="00CA35F0">
        <w:t>Students engage in hands-on experiments, formulate hypotheses, and conduct research to address scientific questions.</w:t>
      </w:r>
    </w:p>
    <w:p w14:paraId="6F964BB0" w14:textId="77777777" w:rsidR="00CA35F0" w:rsidRPr="00CA35F0" w:rsidRDefault="00CA35F0" w:rsidP="00CA35F0">
      <w:pPr>
        <w:numPr>
          <w:ilvl w:val="0"/>
          <w:numId w:val="2"/>
        </w:numPr>
      </w:pPr>
      <w:r w:rsidRPr="00CA35F0">
        <w:rPr>
          <w:b/>
          <w:bCs/>
        </w:rPr>
        <w:t>Social Studies Investigations:</w:t>
      </w:r>
    </w:p>
    <w:p w14:paraId="73E28BF5" w14:textId="77777777" w:rsidR="00CA35F0" w:rsidRPr="00CA35F0" w:rsidRDefault="00CA35F0" w:rsidP="00CA35F0">
      <w:pPr>
        <w:numPr>
          <w:ilvl w:val="1"/>
          <w:numId w:val="2"/>
        </w:numPr>
      </w:pPr>
      <w:r w:rsidRPr="00CA35F0">
        <w:lastRenderedPageBreak/>
        <w:t>PBL tasks in social studies involve students in researching historical events, analyzing primary sources, and presenting their findings in a comprehensive manner.</w:t>
      </w:r>
    </w:p>
    <w:p w14:paraId="55201AEE" w14:textId="77777777" w:rsidR="00CA35F0" w:rsidRPr="00CA35F0" w:rsidRDefault="00CA35F0" w:rsidP="00CA35F0">
      <w:pPr>
        <w:numPr>
          <w:ilvl w:val="0"/>
          <w:numId w:val="2"/>
        </w:numPr>
      </w:pPr>
      <w:r w:rsidRPr="00CA35F0">
        <w:rPr>
          <w:b/>
          <w:bCs/>
        </w:rPr>
        <w:t>Interdisciplinary Research Projects:</w:t>
      </w:r>
    </w:p>
    <w:p w14:paraId="4BB61013" w14:textId="77777777" w:rsidR="00CA35F0" w:rsidRPr="00CA35F0" w:rsidRDefault="00CA35F0" w:rsidP="00CA35F0">
      <w:pPr>
        <w:numPr>
          <w:ilvl w:val="1"/>
          <w:numId w:val="2"/>
        </w:numPr>
      </w:pPr>
      <w:r w:rsidRPr="00CA35F0">
        <w:t>PBL allows for the integration of multiple subjects, promoting holistic learning. For instance, a project that combines science and mathematics can enhance students' ability to apply skills across disciplines.</w:t>
      </w:r>
    </w:p>
    <w:p w14:paraId="22938D29" w14:textId="77777777" w:rsidR="00CA35F0" w:rsidRPr="00CA35F0" w:rsidRDefault="00CA35F0" w:rsidP="00CA35F0">
      <w:r w:rsidRPr="00CA35F0">
        <w:t>V. Challenges and Considerations:</w:t>
      </w:r>
    </w:p>
    <w:p w14:paraId="119B12B9" w14:textId="77777777" w:rsidR="00CA35F0" w:rsidRPr="00CA35F0" w:rsidRDefault="00CA35F0" w:rsidP="00CA35F0">
      <w:r w:rsidRPr="00CA35F0">
        <w:t>While PBL is a powerful tool for developing research skills, it comes with challenges such as managing time, assessing group dynamics, and ensuring equitable contributions. Teachers need to provide guidance and support to navigate these challenges successfully.</w:t>
      </w:r>
    </w:p>
    <w:p w14:paraId="0529F8DC" w14:textId="20F9D578" w:rsidR="00CA35F0" w:rsidRPr="00CA35F0" w:rsidRDefault="00CA35F0" w:rsidP="00CA35F0"/>
    <w:p w14:paraId="363CC57F" w14:textId="77777777" w:rsidR="00CA35F0" w:rsidRPr="00CA35F0" w:rsidRDefault="00CA35F0" w:rsidP="00CA35F0">
      <w:r w:rsidRPr="00CA35F0">
        <w:t>Project-Based Learning emerges as a dynamic catalyst for fostering research skills among students. By integrating real-world projects into the curriculum, educators can empower students to become adept researchers equipped with the critical skills necessary for academic success and future professional endeavors. As the educational landscape continues to evolve, embracing PBL offers a promising avenue for cultivating the research skills essential for the 21st-century learner.</w:t>
      </w:r>
    </w:p>
    <w:p w14:paraId="3903274F" w14:textId="77777777" w:rsidR="00F679ED" w:rsidRDefault="00F679ED"/>
    <w:sectPr w:rsidR="00F67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070BF"/>
    <w:multiLevelType w:val="multilevel"/>
    <w:tmpl w:val="250EF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8E12B4"/>
    <w:multiLevelType w:val="multilevel"/>
    <w:tmpl w:val="85385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464902">
    <w:abstractNumId w:val="0"/>
  </w:num>
  <w:num w:numId="2" w16cid:durableId="123458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A8"/>
    <w:rsid w:val="00054F2A"/>
    <w:rsid w:val="009518A8"/>
    <w:rsid w:val="00CA35F0"/>
    <w:rsid w:val="00F679E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612FDE6"/>
  <w15:chartTrackingRefBased/>
  <w15:docId w15:val="{588FA692-D3CD-D04C-97AF-0489AA26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4842">
      <w:bodyDiv w:val="1"/>
      <w:marLeft w:val="0"/>
      <w:marRight w:val="0"/>
      <w:marTop w:val="0"/>
      <w:marBottom w:val="0"/>
      <w:divBdr>
        <w:top w:val="none" w:sz="0" w:space="0" w:color="auto"/>
        <w:left w:val="none" w:sz="0" w:space="0" w:color="auto"/>
        <w:bottom w:val="none" w:sz="0" w:space="0" w:color="auto"/>
        <w:right w:val="none" w:sz="0" w:space="0" w:color="auto"/>
      </w:divBdr>
    </w:div>
    <w:div w:id="27552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582</Words>
  <Characters>3319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Менлибаева</dc:creator>
  <cp:keywords/>
  <dc:description/>
  <cp:lastModifiedBy>Асель Менлибаева</cp:lastModifiedBy>
  <cp:revision>1</cp:revision>
  <dcterms:created xsi:type="dcterms:W3CDTF">2023-12-13T03:47:00Z</dcterms:created>
  <dcterms:modified xsi:type="dcterms:W3CDTF">2023-12-14T10:10:00Z</dcterms:modified>
</cp:coreProperties>
</file>