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56" w:rsidRPr="00552A8E" w:rsidRDefault="00284A56" w:rsidP="00284A56">
      <w:pPr>
        <w:spacing w:after="0" w:line="240" w:lineRule="auto"/>
        <w:ind w:firstLine="708"/>
        <w:jc w:val="center"/>
        <w:rPr>
          <w:rFonts w:ascii="Times New Roman" w:hAnsi="Times New Roman" w:cs="Times New Roman"/>
          <w:b/>
          <w:sz w:val="28"/>
          <w:szCs w:val="28"/>
        </w:rPr>
      </w:pPr>
      <w:bookmarkStart w:id="0" w:name="_GoBack"/>
      <w:r>
        <w:rPr>
          <w:rFonts w:ascii="Times New Roman" w:hAnsi="Times New Roman" w:cs="Times New Roman"/>
          <w:b/>
          <w:sz w:val="28"/>
          <w:szCs w:val="28"/>
        </w:rPr>
        <w:t>Виды о</w:t>
      </w:r>
      <w:r w:rsidRPr="00552A8E">
        <w:rPr>
          <w:rFonts w:ascii="Times New Roman" w:hAnsi="Times New Roman" w:cs="Times New Roman"/>
          <w:b/>
          <w:sz w:val="28"/>
          <w:szCs w:val="28"/>
        </w:rPr>
        <w:t>ружи</w:t>
      </w:r>
      <w:r>
        <w:rPr>
          <w:rFonts w:ascii="Times New Roman" w:hAnsi="Times New Roman" w:cs="Times New Roman"/>
          <w:b/>
          <w:sz w:val="28"/>
          <w:szCs w:val="28"/>
        </w:rPr>
        <w:t>я</w:t>
      </w:r>
      <w:r w:rsidRPr="00552A8E">
        <w:rPr>
          <w:rFonts w:ascii="Times New Roman" w:hAnsi="Times New Roman" w:cs="Times New Roman"/>
          <w:b/>
          <w:sz w:val="28"/>
          <w:szCs w:val="28"/>
        </w:rPr>
        <w:t xml:space="preserve"> </w:t>
      </w:r>
      <w:r>
        <w:rPr>
          <w:rFonts w:ascii="Times New Roman" w:hAnsi="Times New Roman" w:cs="Times New Roman"/>
          <w:b/>
          <w:sz w:val="28"/>
          <w:szCs w:val="28"/>
        </w:rPr>
        <w:t>казахов</w:t>
      </w:r>
    </w:p>
    <w:bookmarkEnd w:id="0"/>
    <w:p w:rsidR="00284A56" w:rsidRPr="00552A8E" w:rsidRDefault="00284A56" w:rsidP="00284A56">
      <w:pPr>
        <w:spacing w:after="0" w:line="240" w:lineRule="auto"/>
        <w:ind w:firstLine="709"/>
        <w:jc w:val="both"/>
        <w:rPr>
          <w:rFonts w:ascii="Times New Roman" w:hAnsi="Times New Roman" w:cs="Times New Roman"/>
          <w:sz w:val="28"/>
          <w:szCs w:val="28"/>
        </w:rPr>
      </w:pP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B структуре вооружения казахов XVII - XVIII вв. ведущее положение занимали лук и стрелы - ручное металлическое оружие дистанционного боя. В персо-</w:t>
      </w:r>
      <w:proofErr w:type="spellStart"/>
      <w:r w:rsidRPr="00552A8E">
        <w:rPr>
          <w:rFonts w:ascii="Times New Roman" w:hAnsi="Times New Roman" w:cs="Times New Roman"/>
          <w:sz w:val="28"/>
          <w:szCs w:val="28"/>
        </w:rPr>
        <w:t>тюркоязычных</w:t>
      </w:r>
      <w:proofErr w:type="spellEnd"/>
      <w:r w:rsidRPr="00552A8E">
        <w:rPr>
          <w:rFonts w:ascii="Times New Roman" w:hAnsi="Times New Roman" w:cs="Times New Roman"/>
          <w:sz w:val="28"/>
          <w:szCs w:val="28"/>
        </w:rPr>
        <w:t xml:space="preserve"> письменных источниках ХV-XVII вв. по истории кочевников Среднем Азии и Казахстана неоднократно упоминаются лук и стрелы, отряды стрелков-лучников. B устно-поэтическом фольклоре казахов непременный атрибут вооружения воина-батыра - лук и стрелы.</w:t>
      </w:r>
      <w:r w:rsidRPr="00552A8E">
        <w:rPr>
          <w:rFonts w:ascii="Times New Roman" w:hAnsi="Times New Roman" w:cs="Times New Roman"/>
          <w:b/>
          <w:sz w:val="28"/>
          <w:szCs w:val="28"/>
        </w:rPr>
        <w:t xml:space="preserve"> </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Судя по сохранившемся вещественно-изобразительным источникам мемориально-культовых памятников Мангышлака и Устюрта, казахские луки по своей конструкции относились к классу сложносоставных. О их конкретных размерах пока в точности ничего неизвестно. Основываясь на рисунках англичанина Дж. </w:t>
      </w:r>
      <w:proofErr w:type="spellStart"/>
      <w:r w:rsidRPr="00552A8E">
        <w:rPr>
          <w:rFonts w:ascii="Times New Roman" w:hAnsi="Times New Roman" w:cs="Times New Roman"/>
          <w:sz w:val="28"/>
          <w:szCs w:val="28"/>
        </w:rPr>
        <w:t>Кэстли</w:t>
      </w:r>
      <w:proofErr w:type="spellEnd"/>
      <w:r w:rsidRPr="00552A8E">
        <w:rPr>
          <w:rFonts w:ascii="Times New Roman" w:hAnsi="Times New Roman" w:cs="Times New Roman"/>
          <w:sz w:val="28"/>
          <w:szCs w:val="28"/>
        </w:rPr>
        <w:t xml:space="preserve">, можно отметить, что некоторые образцы казахского лука достигали довольно больших размеров - предположительно 120-130 сантиметров. О правомерности такого суждения говорит, прежде всего то, что изображения лука и фитильного ружья на рисунках автора приблизительно одинаковы. Известно, что казахские ружья были длиной до 150 и более </w:t>
      </w:r>
      <w:proofErr w:type="gramStart"/>
      <w:r w:rsidRPr="00552A8E">
        <w:rPr>
          <w:rFonts w:ascii="Times New Roman" w:hAnsi="Times New Roman" w:cs="Times New Roman"/>
          <w:sz w:val="28"/>
          <w:szCs w:val="28"/>
        </w:rPr>
        <w:t xml:space="preserve">сантиметров </w:t>
      </w:r>
      <w:r w:rsidRPr="00552A8E">
        <w:rPr>
          <w:rFonts w:ascii="Times New Roman" w:hAnsi="Times New Roman" w:cs="Times New Roman"/>
          <w:sz w:val="28"/>
          <w:szCs w:val="28"/>
          <w:shd w:val="clear" w:color="auto" w:fill="FFFFFF"/>
        </w:rPr>
        <w:t>.</w:t>
      </w:r>
      <w:proofErr w:type="gramEnd"/>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У евразийских кочевников оружие дистанционного боя достигает высшего этапа своего развития. Возможно, причина данного феномена следует объяснить тем, что в структуре кочевого хозяйства очень большую роль играла охота. Главным охотничьим оружием номадов были лук и стрелы. В процессе охотничьей практики формам конструкция лука закономерно подвергалась постоянным изменениям и дополнениям. В то же время лук и стрелы – основное оружие кочевника в бою. Перманентно приобретавшийся военный опыт способствовал неуклонному изменению ручных метательных средств. Рост военных столкновений с оседло-земледельческим миром и знакомство с их военным делом, в частности с диверсифицированной оборонительной системой, непосредственно обусловливали усовершенствование боевых возможностей кочевнических луков. Здесь следует также отметить, что именно в военно-технической области быстро и заметно шел и идет процесс новаций, заимствований и взаимовлияний. Казахские луки генетически восходят к многочисленным вариантам сложного лука, бытовавших среди тюрко-монгольских племен и народов средневековья.</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Казахский лук состоял из нескольких основных деталей: середина лука - рукоять, упругие (рефлексирующие) части между рукоятью и концами - плечи лука и два конца. Можно предполагать, что составные части лука склеивались клеем, а чаще всего обматывались кожаными ремешками, возможно, укреплялись костяными или роговыми накладками. Размеры лука, по всей видимости, варьировались в пределах 70-120 сантиметров. Казахи использовали различные типы сложных луков, которые имели разнообразное происхождение. </w:t>
      </w:r>
      <w:r w:rsidRPr="00552A8E">
        <w:rPr>
          <w:rFonts w:ascii="Times New Roman" w:hAnsi="Times New Roman" w:cs="Times New Roman"/>
          <w:sz w:val="28"/>
          <w:szCs w:val="28"/>
        </w:rPr>
        <w:lastRenderedPageBreak/>
        <w:t>Как показывают источники, казахи-кочевники часто приобретали луки у соседних народов.</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Казахи «из кишок делают тетиву для лука...», - сообщает </w:t>
      </w:r>
      <w:proofErr w:type="spellStart"/>
      <w:r w:rsidRPr="00552A8E">
        <w:rPr>
          <w:rFonts w:ascii="Times New Roman" w:hAnsi="Times New Roman" w:cs="Times New Roman"/>
          <w:sz w:val="28"/>
          <w:szCs w:val="28"/>
        </w:rPr>
        <w:t>Рузбихан</w:t>
      </w:r>
      <w:proofErr w:type="spellEnd"/>
      <w:r w:rsidRPr="00552A8E">
        <w:rPr>
          <w:rFonts w:ascii="Times New Roman" w:hAnsi="Times New Roman" w:cs="Times New Roman"/>
          <w:sz w:val="28"/>
          <w:szCs w:val="28"/>
          <w:shd w:val="clear" w:color="auto" w:fill="FFFFFF"/>
        </w:rPr>
        <w:t xml:space="preserve">. </w:t>
      </w:r>
      <w:r w:rsidRPr="00552A8E">
        <w:rPr>
          <w:rFonts w:ascii="Times New Roman" w:hAnsi="Times New Roman" w:cs="Times New Roman"/>
          <w:sz w:val="28"/>
          <w:szCs w:val="28"/>
        </w:rPr>
        <w:t xml:space="preserve"> В качестве тетивы (</w:t>
      </w:r>
      <w:proofErr w:type="spellStart"/>
      <w:r w:rsidRPr="00552A8E">
        <w:rPr>
          <w:rFonts w:ascii="Times New Roman" w:hAnsi="Times New Roman" w:cs="Times New Roman"/>
          <w:sz w:val="28"/>
          <w:szCs w:val="28"/>
        </w:rPr>
        <w:t>адырна</w:t>
      </w:r>
      <w:proofErr w:type="spellEnd"/>
      <w:r w:rsidRPr="00552A8E">
        <w:rPr>
          <w:rFonts w:ascii="Times New Roman" w:hAnsi="Times New Roman" w:cs="Times New Roman"/>
          <w:sz w:val="28"/>
          <w:szCs w:val="28"/>
        </w:rPr>
        <w:t>) употреблялись также тонко сплетенные конские волосы, шелк. В нерабочем положении лука кочевники оставляли тетиву свободной, ненатянутой, так как от чрезмерной и долгой натяжки тетива могла прийти в негодность. На эффективность работы лука сильное влияние оказывали климатические условия. Например, от дождя тетива сырела и ослабевала, а в случае сильного мороза она могла лопнуть при натягивании. С целью предохранения от повреждений луки хранились</w:t>
      </w:r>
      <w:r>
        <w:rPr>
          <w:rFonts w:ascii="Times New Roman" w:hAnsi="Times New Roman" w:cs="Times New Roman"/>
          <w:sz w:val="28"/>
          <w:szCs w:val="28"/>
        </w:rPr>
        <w:t xml:space="preserve"> в специальных кожаных </w:t>
      </w:r>
      <w:proofErr w:type="spellStart"/>
      <w:r>
        <w:rPr>
          <w:rFonts w:ascii="Times New Roman" w:hAnsi="Times New Roman" w:cs="Times New Roman"/>
          <w:sz w:val="28"/>
          <w:szCs w:val="28"/>
        </w:rPr>
        <w:t>налучьях</w:t>
      </w:r>
      <w:proofErr w:type="spellEnd"/>
      <w:r w:rsidRPr="00552A8E">
        <w:rPr>
          <w:rFonts w:ascii="Times New Roman" w:hAnsi="Times New Roman" w:cs="Times New Roman"/>
          <w:sz w:val="28"/>
          <w:szCs w:val="28"/>
          <w:shd w:val="clear" w:color="auto" w:fill="FFFFFF"/>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Довольно хорошо представлены стрелы (</w:t>
      </w:r>
      <w:proofErr w:type="spellStart"/>
      <w:r w:rsidRPr="00552A8E">
        <w:rPr>
          <w:rFonts w:ascii="Times New Roman" w:hAnsi="Times New Roman" w:cs="Times New Roman"/>
          <w:sz w:val="28"/>
          <w:szCs w:val="28"/>
        </w:rPr>
        <w:t>ок</w:t>
      </w:r>
      <w:proofErr w:type="spellEnd"/>
      <w:r w:rsidRPr="00552A8E">
        <w:rPr>
          <w:rFonts w:ascii="Times New Roman" w:hAnsi="Times New Roman" w:cs="Times New Roman"/>
          <w:sz w:val="28"/>
          <w:szCs w:val="28"/>
        </w:rPr>
        <w:t xml:space="preserve">, </w:t>
      </w:r>
      <w:proofErr w:type="spellStart"/>
      <w:r w:rsidRPr="00552A8E">
        <w:rPr>
          <w:rFonts w:ascii="Times New Roman" w:hAnsi="Times New Roman" w:cs="Times New Roman"/>
          <w:sz w:val="28"/>
          <w:szCs w:val="28"/>
        </w:rPr>
        <w:t>жебе</w:t>
      </w:r>
      <w:proofErr w:type="spellEnd"/>
      <w:r w:rsidRPr="00552A8E">
        <w:rPr>
          <w:rFonts w:ascii="Times New Roman" w:hAnsi="Times New Roman" w:cs="Times New Roman"/>
          <w:sz w:val="28"/>
          <w:szCs w:val="28"/>
        </w:rPr>
        <w:t xml:space="preserve">). В Музее антропологии и этнографии им. Петра Великого (Санкт-Петербург) хранится их большая коллекция (33 экз.). Казахские стрелы состоят из 4 основных деталей: наконечник, древко, оперенье и пятки, с помощью которой стрела крепится на тетиве лука. Наконечники по материалу изготовления подразделяются на железные и роговые. Железные наконечники сделаны по методу ковки и делятся на три группы: </w:t>
      </w:r>
      <w:proofErr w:type="spellStart"/>
      <w:r w:rsidRPr="00552A8E">
        <w:rPr>
          <w:rFonts w:ascii="Times New Roman" w:hAnsi="Times New Roman" w:cs="Times New Roman"/>
          <w:sz w:val="28"/>
          <w:szCs w:val="28"/>
        </w:rPr>
        <w:t>бесчеренковые</w:t>
      </w:r>
      <w:proofErr w:type="spellEnd"/>
      <w:r w:rsidRPr="00552A8E">
        <w:rPr>
          <w:rFonts w:ascii="Times New Roman" w:hAnsi="Times New Roman" w:cs="Times New Roman"/>
          <w:sz w:val="28"/>
          <w:szCs w:val="28"/>
        </w:rPr>
        <w:t>, треугольные черенковые (</w:t>
      </w:r>
      <w:proofErr w:type="spellStart"/>
      <w:r w:rsidRPr="00552A8E">
        <w:rPr>
          <w:rFonts w:ascii="Times New Roman" w:hAnsi="Times New Roman" w:cs="Times New Roman"/>
          <w:sz w:val="28"/>
          <w:szCs w:val="28"/>
        </w:rPr>
        <w:t>уш</w:t>
      </w:r>
      <w:proofErr w:type="spellEnd"/>
      <w:r w:rsidRPr="00552A8E">
        <w:rPr>
          <w:rFonts w:ascii="Times New Roman" w:hAnsi="Times New Roman" w:cs="Times New Roman"/>
          <w:sz w:val="28"/>
          <w:szCs w:val="28"/>
        </w:rPr>
        <w:t xml:space="preserve"> </w:t>
      </w:r>
      <w:proofErr w:type="spellStart"/>
      <w:r w:rsidRPr="00552A8E">
        <w:rPr>
          <w:rFonts w:ascii="Times New Roman" w:hAnsi="Times New Roman" w:cs="Times New Roman"/>
          <w:sz w:val="28"/>
          <w:szCs w:val="28"/>
        </w:rPr>
        <w:t>кырлы</w:t>
      </w:r>
      <w:proofErr w:type="spellEnd"/>
      <w:r w:rsidRPr="00552A8E">
        <w:rPr>
          <w:rFonts w:ascii="Times New Roman" w:hAnsi="Times New Roman" w:cs="Times New Roman"/>
          <w:sz w:val="28"/>
          <w:szCs w:val="28"/>
        </w:rPr>
        <w:t xml:space="preserve">), четырехугольные черенковые (торт </w:t>
      </w:r>
      <w:proofErr w:type="spellStart"/>
      <w:r w:rsidRPr="00552A8E">
        <w:rPr>
          <w:rFonts w:ascii="Times New Roman" w:hAnsi="Times New Roman" w:cs="Times New Roman"/>
          <w:sz w:val="28"/>
          <w:szCs w:val="28"/>
        </w:rPr>
        <w:t>кырлы</w:t>
      </w:r>
      <w:proofErr w:type="spellEnd"/>
      <w:r w:rsidRPr="00552A8E">
        <w:rPr>
          <w:rFonts w:ascii="Times New Roman" w:hAnsi="Times New Roman" w:cs="Times New Roman"/>
          <w:sz w:val="28"/>
          <w:szCs w:val="28"/>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Ч. Ч. Валиханов, хорошо знакомый с казахским вооружением, выделяет среди наконечников «двухгранный для охоты или четырехгранный (</w:t>
      </w:r>
      <w:proofErr w:type="spellStart"/>
      <w:r w:rsidRPr="00552A8E">
        <w:rPr>
          <w:rFonts w:ascii="Times New Roman" w:hAnsi="Times New Roman" w:cs="Times New Roman"/>
          <w:sz w:val="28"/>
          <w:szCs w:val="28"/>
        </w:rPr>
        <w:t>сауыт</w:t>
      </w:r>
      <w:proofErr w:type="spellEnd"/>
      <w:r w:rsidRPr="00552A8E">
        <w:rPr>
          <w:rFonts w:ascii="Times New Roman" w:hAnsi="Times New Roman" w:cs="Times New Roman"/>
          <w:sz w:val="28"/>
          <w:szCs w:val="28"/>
        </w:rPr>
        <w:t xml:space="preserve"> </w:t>
      </w:r>
      <w:proofErr w:type="spellStart"/>
      <w:r w:rsidRPr="00552A8E">
        <w:rPr>
          <w:rFonts w:ascii="Times New Roman" w:hAnsi="Times New Roman" w:cs="Times New Roman"/>
          <w:sz w:val="28"/>
          <w:szCs w:val="28"/>
        </w:rPr>
        <w:t>бузар</w:t>
      </w:r>
      <w:proofErr w:type="spellEnd"/>
      <w:r w:rsidRPr="00552A8E">
        <w:rPr>
          <w:rFonts w:ascii="Times New Roman" w:hAnsi="Times New Roman" w:cs="Times New Roman"/>
          <w:sz w:val="28"/>
          <w:szCs w:val="28"/>
        </w:rPr>
        <w:t xml:space="preserve">) для пробития панциря, или </w:t>
      </w:r>
      <w:proofErr w:type="spellStart"/>
      <w:r w:rsidRPr="00552A8E">
        <w:rPr>
          <w:rFonts w:ascii="Times New Roman" w:hAnsi="Times New Roman" w:cs="Times New Roman"/>
          <w:sz w:val="28"/>
          <w:szCs w:val="28"/>
        </w:rPr>
        <w:t>кузу</w:t>
      </w:r>
      <w:proofErr w:type="spellEnd"/>
      <w:r w:rsidRPr="00552A8E">
        <w:rPr>
          <w:rFonts w:ascii="Times New Roman" w:hAnsi="Times New Roman" w:cs="Times New Roman"/>
          <w:sz w:val="28"/>
          <w:szCs w:val="28"/>
        </w:rPr>
        <w:t xml:space="preserve"> </w:t>
      </w:r>
      <w:proofErr w:type="spellStart"/>
      <w:r w:rsidRPr="00552A8E">
        <w:rPr>
          <w:rFonts w:ascii="Times New Roman" w:hAnsi="Times New Roman" w:cs="Times New Roman"/>
          <w:sz w:val="28"/>
          <w:szCs w:val="28"/>
        </w:rPr>
        <w:t>джаурын</w:t>
      </w:r>
      <w:proofErr w:type="spellEnd"/>
      <w:r w:rsidRPr="00552A8E">
        <w:rPr>
          <w:rFonts w:ascii="Times New Roman" w:hAnsi="Times New Roman" w:cs="Times New Roman"/>
          <w:sz w:val="28"/>
          <w:szCs w:val="28"/>
        </w:rPr>
        <w:t xml:space="preserve"> в форме лопатки ягненка, чтобы сбивать противников с седла. «</w:t>
      </w:r>
      <w:proofErr w:type="spellStart"/>
      <w:r w:rsidRPr="00552A8E">
        <w:rPr>
          <w:rFonts w:ascii="Times New Roman" w:hAnsi="Times New Roman" w:cs="Times New Roman"/>
          <w:sz w:val="28"/>
          <w:szCs w:val="28"/>
        </w:rPr>
        <w:t>Сауыт</w:t>
      </w:r>
      <w:proofErr w:type="spellEnd"/>
      <w:r w:rsidRPr="00552A8E">
        <w:rPr>
          <w:rFonts w:ascii="Times New Roman" w:hAnsi="Times New Roman" w:cs="Times New Roman"/>
          <w:sz w:val="28"/>
          <w:szCs w:val="28"/>
        </w:rPr>
        <w:t xml:space="preserve"> </w:t>
      </w:r>
      <w:proofErr w:type="spellStart"/>
      <w:r w:rsidRPr="00552A8E">
        <w:rPr>
          <w:rFonts w:ascii="Times New Roman" w:hAnsi="Times New Roman" w:cs="Times New Roman"/>
          <w:sz w:val="28"/>
          <w:szCs w:val="28"/>
        </w:rPr>
        <w:t>бузар</w:t>
      </w:r>
      <w:proofErr w:type="spellEnd"/>
      <w:r w:rsidRPr="00552A8E">
        <w:rPr>
          <w:rFonts w:ascii="Times New Roman" w:hAnsi="Times New Roman" w:cs="Times New Roman"/>
          <w:sz w:val="28"/>
          <w:szCs w:val="28"/>
        </w:rPr>
        <w:t>» представлял собой ромбовидный наконечник, относящийся к классу бронебойных стрел. «</w:t>
      </w:r>
      <w:proofErr w:type="spellStart"/>
      <w:r w:rsidRPr="00552A8E">
        <w:rPr>
          <w:rFonts w:ascii="Times New Roman" w:hAnsi="Times New Roman" w:cs="Times New Roman"/>
          <w:sz w:val="28"/>
          <w:szCs w:val="28"/>
        </w:rPr>
        <w:t>Кузу</w:t>
      </w:r>
      <w:proofErr w:type="spellEnd"/>
      <w:r w:rsidRPr="00552A8E">
        <w:rPr>
          <w:rFonts w:ascii="Times New Roman" w:hAnsi="Times New Roman" w:cs="Times New Roman"/>
          <w:sz w:val="28"/>
          <w:szCs w:val="28"/>
        </w:rPr>
        <w:t xml:space="preserve"> </w:t>
      </w:r>
      <w:proofErr w:type="spellStart"/>
      <w:r w:rsidRPr="00552A8E">
        <w:rPr>
          <w:rFonts w:ascii="Times New Roman" w:hAnsi="Times New Roman" w:cs="Times New Roman"/>
          <w:sz w:val="28"/>
          <w:szCs w:val="28"/>
        </w:rPr>
        <w:t>жаурун</w:t>
      </w:r>
      <w:proofErr w:type="spellEnd"/>
      <w:r w:rsidRPr="00552A8E">
        <w:rPr>
          <w:rFonts w:ascii="Times New Roman" w:hAnsi="Times New Roman" w:cs="Times New Roman"/>
          <w:sz w:val="28"/>
          <w:szCs w:val="28"/>
        </w:rPr>
        <w:t>» были разновидностью ромбовидных наконечников, по форме напоминающих маленькую лопатку более плоской формы и укороченных в отличие от «</w:t>
      </w:r>
      <w:proofErr w:type="spellStart"/>
      <w:r w:rsidRPr="00552A8E">
        <w:rPr>
          <w:rFonts w:ascii="Times New Roman" w:hAnsi="Times New Roman" w:cs="Times New Roman"/>
          <w:sz w:val="28"/>
          <w:szCs w:val="28"/>
        </w:rPr>
        <w:t>сауыт</w:t>
      </w:r>
      <w:proofErr w:type="spellEnd"/>
      <w:r w:rsidRPr="00552A8E">
        <w:rPr>
          <w:rFonts w:ascii="Times New Roman" w:hAnsi="Times New Roman" w:cs="Times New Roman"/>
          <w:sz w:val="28"/>
          <w:szCs w:val="28"/>
        </w:rPr>
        <w:t xml:space="preserve"> </w:t>
      </w:r>
      <w:proofErr w:type="spellStart"/>
      <w:r w:rsidRPr="00552A8E">
        <w:rPr>
          <w:rFonts w:ascii="Times New Roman" w:hAnsi="Times New Roman" w:cs="Times New Roman"/>
          <w:sz w:val="28"/>
          <w:szCs w:val="28"/>
        </w:rPr>
        <w:t>бузар</w:t>
      </w:r>
      <w:proofErr w:type="spellEnd"/>
      <w:r w:rsidRPr="00552A8E">
        <w:rPr>
          <w:rFonts w:ascii="Times New Roman" w:hAnsi="Times New Roman" w:cs="Times New Roman"/>
          <w:sz w:val="28"/>
          <w:szCs w:val="28"/>
        </w:rPr>
        <w:t xml:space="preserve">». Тяжелые бронебойные стрелы были достаточно известны у кочевых народов средневековья и нового времени </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П. C. </w:t>
      </w:r>
      <w:proofErr w:type="gramStart"/>
      <w:r w:rsidRPr="00552A8E">
        <w:rPr>
          <w:rFonts w:ascii="Times New Roman" w:hAnsi="Times New Roman" w:cs="Times New Roman"/>
          <w:sz w:val="28"/>
          <w:szCs w:val="28"/>
        </w:rPr>
        <w:t>Паллас  в</w:t>
      </w:r>
      <w:proofErr w:type="gramEnd"/>
      <w:r w:rsidRPr="00552A8E">
        <w:rPr>
          <w:rFonts w:ascii="Times New Roman" w:hAnsi="Times New Roman" w:cs="Times New Roman"/>
          <w:sz w:val="28"/>
          <w:szCs w:val="28"/>
        </w:rPr>
        <w:t xml:space="preserve"> XVIII в. писал, что они использовали, наряду с легкими (простыми) стрелами, «большие военные стрелы с большим остроконечным </w:t>
      </w:r>
      <w:proofErr w:type="spellStart"/>
      <w:r w:rsidRPr="00552A8E">
        <w:rPr>
          <w:rFonts w:ascii="Times New Roman" w:hAnsi="Times New Roman" w:cs="Times New Roman"/>
          <w:sz w:val="28"/>
          <w:szCs w:val="28"/>
        </w:rPr>
        <w:t>копейцом</w:t>
      </w:r>
      <w:proofErr w:type="spellEnd"/>
      <w:r w:rsidRPr="00552A8E">
        <w:rPr>
          <w:rFonts w:ascii="Times New Roman" w:hAnsi="Times New Roman" w:cs="Times New Roman"/>
          <w:sz w:val="28"/>
          <w:szCs w:val="28"/>
        </w:rPr>
        <w:t>»</w:t>
      </w:r>
      <w:r w:rsidRPr="00552A8E">
        <w:rPr>
          <w:rFonts w:ascii="Times New Roman" w:hAnsi="Times New Roman" w:cs="Times New Roman"/>
          <w:sz w:val="28"/>
          <w:szCs w:val="28"/>
          <w:shd w:val="clear" w:color="auto" w:fill="FFFFFF"/>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Высота наконечника колеблется в пределах от 9,2 до 3,5 сантиметра, а ширина основания - от 2 до 1,5 сантиметра. Некоторые наконечники стрел закреплялись на древке своеобразным способом: «его вставляли в разрез (глубина - 1,5 сантиметра), сделанным в верхнем конце древка, и для большей прочности обматывали это место тонкими нитками, изготовленными, как правило, из сухожилий». В большинстве случаев наконечник, имевший втулку, надевался просто на древко стрелы.</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Средняя длина казахских стрел, хранящихся в Санкт-Петербургском музее, - 60-77 сантиметров. Подавляющая часть экземпляров превышает 70 сантиметров. B, П. Курылев считает, что размеры лука соответствуют длине </w:t>
      </w:r>
      <w:r w:rsidRPr="00552A8E">
        <w:rPr>
          <w:rFonts w:ascii="Times New Roman" w:hAnsi="Times New Roman" w:cs="Times New Roman"/>
          <w:sz w:val="28"/>
          <w:szCs w:val="28"/>
        </w:rPr>
        <w:lastRenderedPageBreak/>
        <w:t>стрел. Такая длина стрел характерна и, по-видимому, традици</w:t>
      </w:r>
      <w:r>
        <w:rPr>
          <w:rFonts w:ascii="Times New Roman" w:hAnsi="Times New Roman" w:cs="Times New Roman"/>
          <w:sz w:val="28"/>
          <w:szCs w:val="28"/>
        </w:rPr>
        <w:t>онна для евразийских кочевников</w:t>
      </w:r>
      <w:r w:rsidRPr="00552A8E">
        <w:rPr>
          <w:rFonts w:ascii="Times New Roman" w:hAnsi="Times New Roman" w:cs="Times New Roman"/>
          <w:sz w:val="28"/>
          <w:szCs w:val="28"/>
          <w:shd w:val="clear" w:color="auto" w:fill="FFFFFF"/>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Все древки стрел, представленных в музее, сделаны из дерева. По способу обработка древки делятся на две группы: выточенные из дерева и выструганные из веток. «Из березового дерева [казахи], - подчеркивает </w:t>
      </w:r>
      <w:proofErr w:type="spellStart"/>
      <w:r w:rsidRPr="00552A8E">
        <w:rPr>
          <w:rFonts w:ascii="Times New Roman" w:hAnsi="Times New Roman" w:cs="Times New Roman"/>
          <w:sz w:val="28"/>
          <w:szCs w:val="28"/>
        </w:rPr>
        <w:t>Рузбихан</w:t>
      </w:r>
      <w:proofErr w:type="spellEnd"/>
      <w:r w:rsidRPr="00552A8E">
        <w:rPr>
          <w:rFonts w:ascii="Times New Roman" w:hAnsi="Times New Roman" w:cs="Times New Roman"/>
          <w:sz w:val="28"/>
          <w:szCs w:val="28"/>
        </w:rPr>
        <w:t>, - весьма искусно делали очень прочные и крепкие стрелы...»</w:t>
      </w:r>
      <w:r w:rsidRPr="00552A8E">
        <w:rPr>
          <w:rFonts w:ascii="Times New Roman" w:hAnsi="Times New Roman" w:cs="Times New Roman"/>
          <w:sz w:val="28"/>
          <w:szCs w:val="28"/>
          <w:shd w:val="clear" w:color="auto" w:fill="FFFFFF"/>
        </w:rPr>
        <w:t>.</w:t>
      </w:r>
      <w:r w:rsidRPr="00552A8E">
        <w:rPr>
          <w:rFonts w:ascii="Times New Roman" w:hAnsi="Times New Roman" w:cs="Times New Roman"/>
          <w:sz w:val="28"/>
          <w:szCs w:val="28"/>
        </w:rPr>
        <w:t xml:space="preserve">  Для заготовки древков использовались ветки тополя, ивы, камыш. B. П. Курылев указывает, что все стрелы с металлическими черенковыми наконечниками имеют внизу на древке (в месте оперения) украшение в виде красных полос, нанесенных спиралью и заканчивающихся широкой черной полосой, после которой древко до пятки уже сплошь выкрашено красной краской. Это, очевидно, очень древняя традиция. В казахском эпосе неоднократно говорится о раскрашенных стрелах. Данная традиция связана не столько с украшением стрел, сколько с практической необходимостью. Особые красные, синие, желтые и тому подобные полосы, наносимые на древки стрел, были связаны с тем, что по этим условным обозначениям воин-лучник по мере необходимости вынимал нужную стрелу из ко</w:t>
      </w:r>
      <w:r>
        <w:rPr>
          <w:rFonts w:ascii="Times New Roman" w:hAnsi="Times New Roman" w:cs="Times New Roman"/>
          <w:sz w:val="28"/>
          <w:szCs w:val="28"/>
        </w:rPr>
        <w:t>лчана</w:t>
      </w:r>
      <w:r w:rsidRPr="00552A8E">
        <w:rPr>
          <w:rFonts w:ascii="Times New Roman" w:hAnsi="Times New Roman" w:cs="Times New Roman"/>
          <w:sz w:val="28"/>
          <w:szCs w:val="28"/>
          <w:shd w:val="clear" w:color="auto" w:fill="FFFFFF"/>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В то же время не исключено, что это были метки, символизировавшие собственность хозяина стрелы. «Странно, что по окончанию охоты каждый может узнать свои стрелы», - удивленно констатирует H. </w:t>
      </w:r>
      <w:proofErr w:type="spellStart"/>
      <w:r w:rsidRPr="00552A8E">
        <w:rPr>
          <w:rFonts w:ascii="Times New Roman" w:hAnsi="Times New Roman" w:cs="Times New Roman"/>
          <w:sz w:val="28"/>
          <w:szCs w:val="28"/>
        </w:rPr>
        <w:t>Витсен</w:t>
      </w:r>
      <w:proofErr w:type="spellEnd"/>
      <w:r w:rsidRPr="00552A8E">
        <w:rPr>
          <w:rFonts w:ascii="Times New Roman" w:hAnsi="Times New Roman" w:cs="Times New Roman"/>
          <w:sz w:val="28"/>
          <w:szCs w:val="28"/>
        </w:rPr>
        <w:t xml:space="preserve"> в сочинении «Северная и Восточная </w:t>
      </w:r>
      <w:proofErr w:type="spellStart"/>
      <w:r w:rsidRPr="00552A8E">
        <w:rPr>
          <w:rFonts w:ascii="Times New Roman" w:hAnsi="Times New Roman" w:cs="Times New Roman"/>
          <w:sz w:val="28"/>
          <w:szCs w:val="28"/>
        </w:rPr>
        <w:t>Тартария</w:t>
      </w:r>
      <w:proofErr w:type="spellEnd"/>
      <w:r w:rsidRPr="00552A8E">
        <w:rPr>
          <w:rFonts w:ascii="Times New Roman" w:hAnsi="Times New Roman" w:cs="Times New Roman"/>
          <w:sz w:val="28"/>
          <w:szCs w:val="28"/>
        </w:rPr>
        <w:t>»</w:t>
      </w:r>
      <w:r w:rsidRPr="00552A8E">
        <w:rPr>
          <w:rFonts w:ascii="Times New Roman" w:hAnsi="Times New Roman" w:cs="Times New Roman"/>
          <w:sz w:val="28"/>
          <w:szCs w:val="28"/>
          <w:shd w:val="clear" w:color="auto" w:fill="FFFFFF"/>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Для устойчивости в полете стрелы снабжались птичьими перьями. Ч. Ч. Валиханов писал, что для этого употреблялись «перья снежного грифа, похожие на овечью шерсть, перья стервятника, похожие на шерсть жеребенка-стригунка»</w:t>
      </w:r>
      <w:r w:rsidRPr="00552A8E">
        <w:rPr>
          <w:rFonts w:ascii="Times New Roman" w:hAnsi="Times New Roman" w:cs="Times New Roman"/>
          <w:sz w:val="28"/>
          <w:szCs w:val="28"/>
          <w:shd w:val="clear" w:color="auto" w:fill="FFFFFF"/>
        </w:rPr>
        <w:t xml:space="preserve"> [6, </w:t>
      </w:r>
      <w:r>
        <w:rPr>
          <w:rFonts w:ascii="Times New Roman" w:hAnsi="Times New Roman" w:cs="Times New Roman"/>
          <w:sz w:val="28"/>
          <w:szCs w:val="28"/>
          <w:shd w:val="clear" w:color="auto" w:fill="FFFFFF"/>
        </w:rPr>
        <w:t>с.</w:t>
      </w:r>
      <w:r w:rsidRPr="00552A8E">
        <w:rPr>
          <w:rFonts w:ascii="Times New Roman" w:hAnsi="Times New Roman" w:cs="Times New Roman"/>
          <w:sz w:val="28"/>
          <w:szCs w:val="28"/>
          <w:shd w:val="clear" w:color="auto" w:fill="FFFFFF"/>
        </w:rPr>
        <w:t>120].</w:t>
      </w:r>
      <w:r w:rsidRPr="00552A8E">
        <w:rPr>
          <w:rFonts w:ascii="Times New Roman" w:hAnsi="Times New Roman" w:cs="Times New Roman"/>
          <w:sz w:val="28"/>
          <w:szCs w:val="28"/>
        </w:rPr>
        <w:t xml:space="preserve"> Птичьи оперения стрел были характерны для центрально-азиатских кочевников, в частности, монголов, применявших для этого перья орла, коршуна, гуся. Причем «все такие стрелы </w:t>
      </w:r>
      <w:proofErr w:type="spellStart"/>
      <w:r w:rsidRPr="00552A8E">
        <w:rPr>
          <w:rFonts w:ascii="Times New Roman" w:hAnsi="Times New Roman" w:cs="Times New Roman"/>
          <w:sz w:val="28"/>
          <w:szCs w:val="28"/>
        </w:rPr>
        <w:t>опушивают</w:t>
      </w:r>
      <w:proofErr w:type="spellEnd"/>
      <w:r w:rsidRPr="00552A8E">
        <w:rPr>
          <w:rFonts w:ascii="Times New Roman" w:hAnsi="Times New Roman" w:cs="Times New Roman"/>
          <w:sz w:val="28"/>
          <w:szCs w:val="28"/>
        </w:rPr>
        <w:t xml:space="preserve"> они орлиными перьями, которые берут только из хвоста, - особо подчеркивает П. C. Паллас, - ибо перья из крыльев к тому неспособны, по той причине, что опушенные ими стрелы косо летают» </w:t>
      </w:r>
      <w:r w:rsidRPr="00552A8E">
        <w:rPr>
          <w:rFonts w:ascii="Times New Roman" w:hAnsi="Times New Roman" w:cs="Times New Roman"/>
          <w:sz w:val="28"/>
          <w:szCs w:val="28"/>
          <w:shd w:val="clear" w:color="auto" w:fill="FFFFFF"/>
        </w:rPr>
        <w:t>[7].</w:t>
      </w:r>
      <w:r w:rsidRPr="00552A8E">
        <w:rPr>
          <w:rFonts w:ascii="Times New Roman" w:hAnsi="Times New Roman" w:cs="Times New Roman"/>
          <w:sz w:val="28"/>
          <w:szCs w:val="28"/>
        </w:rPr>
        <w:t xml:space="preserve"> Пятки (или, вернее, гнезда) казахских стрел делались непосредственно на древке в виде выемки или же специально изготовлялись из рога.</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Стрелы вкладывались в кожаные колчаны (</w:t>
      </w:r>
      <w:proofErr w:type="spellStart"/>
      <w:r w:rsidRPr="00552A8E">
        <w:rPr>
          <w:rFonts w:ascii="Times New Roman" w:hAnsi="Times New Roman" w:cs="Times New Roman"/>
          <w:sz w:val="28"/>
          <w:szCs w:val="28"/>
        </w:rPr>
        <w:t>кыл-шан</w:t>
      </w:r>
      <w:proofErr w:type="spellEnd"/>
      <w:r w:rsidRPr="00552A8E">
        <w:rPr>
          <w:rFonts w:ascii="Times New Roman" w:hAnsi="Times New Roman" w:cs="Times New Roman"/>
          <w:sz w:val="28"/>
          <w:szCs w:val="28"/>
        </w:rPr>
        <w:t>), прикреплявшиеся к боевому поясу металлическим крючком. Внутри колчана для разных групп стрел имелись специальные перегородки. Казахские стрелы лежали острием наконечника вниз. Лук обычно находился в колчане вместе со стрелами и носился с левой стороны, но иногда располагался отдельно на правой.</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Лук и стрелы для казахов-кочевников были особым, священным оружием. Существуют достоверные сведения об использовании стрел в ритуально-магических церемониях в качестве гадальных предметов. О бережном отношении к луку свидетельствуют рисунки Дж. </w:t>
      </w:r>
      <w:proofErr w:type="spellStart"/>
      <w:r w:rsidRPr="00552A8E">
        <w:rPr>
          <w:rFonts w:ascii="Times New Roman" w:hAnsi="Times New Roman" w:cs="Times New Roman"/>
          <w:sz w:val="28"/>
          <w:szCs w:val="28"/>
        </w:rPr>
        <w:t>Кэстля</w:t>
      </w:r>
      <w:proofErr w:type="spellEnd"/>
      <w:r w:rsidRPr="00552A8E">
        <w:rPr>
          <w:rFonts w:ascii="Times New Roman" w:hAnsi="Times New Roman" w:cs="Times New Roman"/>
          <w:sz w:val="28"/>
          <w:szCs w:val="28"/>
        </w:rPr>
        <w:t xml:space="preserve">. На изображениях внутреннего убранства юрты лук, колчан со стрелами наряду с другим оружием (сабля, ружье) подвешены </w:t>
      </w:r>
      <w:r>
        <w:rPr>
          <w:rFonts w:ascii="Times New Roman" w:hAnsi="Times New Roman" w:cs="Times New Roman"/>
          <w:sz w:val="28"/>
          <w:szCs w:val="28"/>
        </w:rPr>
        <w:t>к верхней части стенок (</w:t>
      </w:r>
      <w:proofErr w:type="spellStart"/>
      <w:r>
        <w:rPr>
          <w:rFonts w:ascii="Times New Roman" w:hAnsi="Times New Roman" w:cs="Times New Roman"/>
          <w:sz w:val="28"/>
          <w:szCs w:val="28"/>
        </w:rPr>
        <w:t>кереге</w:t>
      </w:r>
      <w:proofErr w:type="spellEnd"/>
      <w:r>
        <w:rPr>
          <w:rFonts w:ascii="Times New Roman" w:hAnsi="Times New Roman" w:cs="Times New Roman"/>
          <w:sz w:val="28"/>
          <w:szCs w:val="28"/>
        </w:rPr>
        <w:t>)</w:t>
      </w:r>
      <w:r w:rsidRPr="00552A8E">
        <w:rPr>
          <w:rFonts w:ascii="Times New Roman" w:hAnsi="Times New Roman" w:cs="Times New Roman"/>
          <w:sz w:val="28"/>
          <w:szCs w:val="28"/>
          <w:shd w:val="clear" w:color="auto" w:fill="FFFFFF"/>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lastRenderedPageBreak/>
        <w:t xml:space="preserve">Американский исследователь E. C. </w:t>
      </w:r>
      <w:proofErr w:type="spellStart"/>
      <w:r w:rsidRPr="00552A8E">
        <w:rPr>
          <w:rFonts w:ascii="Times New Roman" w:hAnsi="Times New Roman" w:cs="Times New Roman"/>
          <w:sz w:val="28"/>
          <w:szCs w:val="28"/>
        </w:rPr>
        <w:t>Морз</w:t>
      </w:r>
      <w:proofErr w:type="spellEnd"/>
      <w:r w:rsidRPr="00552A8E">
        <w:rPr>
          <w:rFonts w:ascii="Times New Roman" w:hAnsi="Times New Roman" w:cs="Times New Roman"/>
          <w:sz w:val="28"/>
          <w:szCs w:val="28"/>
        </w:rPr>
        <w:t xml:space="preserve"> выделил в конце XIХ в. пять способов натягивания лука: «первобытный» (простой); второй; третий; средиземноморский; «монгольский». Последний более характерен для азиатских народов-персов, японцев, китайцев, Маньчжур, монголов, тюрок (в том числе и казахов). «При этом способе тетива натягивается большим пальцем, а указательный палец только помогает первому, нажимая на него сверху. Большой палец при этом просовывается концом между указательным и средним, как в известном сложении пальцев - для отвращения дурного глаза, а стрела держится в глубине вырезки между большим и указательным пальцами. Такое держание стрелы содействует ее отклонению влево, поэтому при монгольском способе стрелы помещаются вправо от лука». Для предохранения большого пальца от повреждений на него надевалось кольцо из рога, кости или камня. «Повсюду с царским луком в руке появляется, крепко натянув тетиву кольцом, надетым на большом палец». Как явствует из текста кольцо было необходимо не только для безопасной стрельбы, но и для более эффективного (удобного) натягивания тетивы. Скорее всего, кольцо было дополнительном деталью высококачественных царских луков и пользовались им только знатные воины (ха</w:t>
      </w:r>
      <w:r>
        <w:rPr>
          <w:rFonts w:ascii="Times New Roman" w:hAnsi="Times New Roman" w:cs="Times New Roman"/>
          <w:sz w:val="28"/>
          <w:szCs w:val="28"/>
        </w:rPr>
        <w:t>ны, батыры)</w:t>
      </w:r>
      <w:r w:rsidRPr="00552A8E">
        <w:rPr>
          <w:rFonts w:ascii="Times New Roman" w:hAnsi="Times New Roman" w:cs="Times New Roman"/>
          <w:sz w:val="28"/>
          <w:szCs w:val="28"/>
          <w:shd w:val="clear" w:color="auto" w:fill="FFFFFF"/>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При стрельбе лук в основном держался в вертикальном положении в левой руке. Правой рукой лучник доставал стрелу из колчана и натягивал тетиву. Особо важное значение придавалось наклону лука. Если задачей лучника была метнуть стрелу на большое расстояние, то лук держался в высокоподнятом положении. Одним из решающих факторов, обусловливавших успешное применение лука, были погодные условия. Во время метания стрелы лучники старались встать в такую позицию, чтобы полету стрелы сопутствовало движение ветра, это было одним из решающих моментов точном и правильной стрельбы. Успешное попадание и дальность полета стрелы зависели также и от других условий: силы лука (гибкость, упругость), способа надевания тетины на </w:t>
      </w:r>
      <w:proofErr w:type="spellStart"/>
      <w:r w:rsidRPr="00552A8E">
        <w:rPr>
          <w:rFonts w:ascii="Times New Roman" w:hAnsi="Times New Roman" w:cs="Times New Roman"/>
          <w:sz w:val="28"/>
          <w:szCs w:val="28"/>
        </w:rPr>
        <w:t>кибить</w:t>
      </w:r>
      <w:proofErr w:type="spellEnd"/>
      <w:r w:rsidRPr="00552A8E">
        <w:rPr>
          <w:rFonts w:ascii="Times New Roman" w:hAnsi="Times New Roman" w:cs="Times New Roman"/>
          <w:sz w:val="28"/>
          <w:szCs w:val="28"/>
        </w:rPr>
        <w:t xml:space="preserve"> лука, качества тетивы, стрелы, позы стрелка (положение корпуса, ног и головы), положение рук на </w:t>
      </w:r>
      <w:proofErr w:type="spellStart"/>
      <w:r w:rsidRPr="00552A8E">
        <w:rPr>
          <w:rFonts w:ascii="Times New Roman" w:hAnsi="Times New Roman" w:cs="Times New Roman"/>
          <w:sz w:val="28"/>
          <w:szCs w:val="28"/>
        </w:rPr>
        <w:t>кибити</w:t>
      </w:r>
      <w:proofErr w:type="spellEnd"/>
      <w:r w:rsidRPr="00552A8E">
        <w:rPr>
          <w:rFonts w:ascii="Times New Roman" w:hAnsi="Times New Roman" w:cs="Times New Roman"/>
          <w:sz w:val="28"/>
          <w:szCs w:val="28"/>
        </w:rPr>
        <w:t xml:space="preserve"> (хват) и тетиве (захват), наконец, опыта и мастерства самого воина-лучника. </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Стрельба из лука требовала от всадника маневренности и подвижности. Верхом на лошади номады, как правило, сидели низко. Такая посадка позволяла воину легко поворачивать лук и способствовала более результативной стрельбе по противнику. Немаловажное значение для удобства стрельбы с коня имели стремена седла. Для казахской манеры посадки в седле были характерны короткие стремена. Чаще всего наездник-кочевник укорачивал одно стремя, что давало ему способность маневрировать при езде и тем самым облегчало стрельбу из лука. Секреты искусства стрельбы из лука передавались от поколения к поколению.</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При удачном попадании стрелу очень трудно было вынуть из раны.</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lastRenderedPageBreak/>
        <w:t xml:space="preserve">В эпоху средневековья показателем качества стрельбы из лука, высшим мастерством было попадание в кольцо. Некоторые воины могли прострелить насквозь щит и кольчугу, а иногда и двойную броню. Мастера лучного боя пользовались уважением и почетом среди кочевников. Один из родоначальников казахских ханов - султан </w:t>
      </w:r>
      <w:proofErr w:type="spellStart"/>
      <w:r w:rsidRPr="00552A8E">
        <w:rPr>
          <w:rFonts w:ascii="Times New Roman" w:hAnsi="Times New Roman" w:cs="Times New Roman"/>
          <w:sz w:val="28"/>
          <w:szCs w:val="28"/>
        </w:rPr>
        <w:t>Ондан</w:t>
      </w:r>
      <w:proofErr w:type="spellEnd"/>
      <w:r w:rsidRPr="00552A8E">
        <w:rPr>
          <w:rFonts w:ascii="Times New Roman" w:hAnsi="Times New Roman" w:cs="Times New Roman"/>
          <w:sz w:val="28"/>
          <w:szCs w:val="28"/>
        </w:rPr>
        <w:t xml:space="preserve"> (отец известного </w:t>
      </w:r>
      <w:proofErr w:type="spellStart"/>
      <w:r w:rsidRPr="00552A8E">
        <w:rPr>
          <w:rFonts w:ascii="Times New Roman" w:hAnsi="Times New Roman" w:cs="Times New Roman"/>
          <w:sz w:val="28"/>
          <w:szCs w:val="28"/>
        </w:rPr>
        <w:t>Ораз-Мухамеда</w:t>
      </w:r>
      <w:proofErr w:type="spellEnd"/>
      <w:r w:rsidRPr="00552A8E">
        <w:rPr>
          <w:rFonts w:ascii="Times New Roman" w:hAnsi="Times New Roman" w:cs="Times New Roman"/>
          <w:sz w:val="28"/>
          <w:szCs w:val="28"/>
        </w:rPr>
        <w:t>) за свое искусство владения луком был прозван «</w:t>
      </w:r>
      <w:proofErr w:type="spellStart"/>
      <w:r w:rsidRPr="00552A8E">
        <w:rPr>
          <w:rFonts w:ascii="Times New Roman" w:hAnsi="Times New Roman" w:cs="Times New Roman"/>
          <w:sz w:val="28"/>
          <w:szCs w:val="28"/>
        </w:rPr>
        <w:t>Узын</w:t>
      </w:r>
      <w:proofErr w:type="spellEnd"/>
      <w:r w:rsidRPr="00552A8E">
        <w:rPr>
          <w:rFonts w:ascii="Times New Roman" w:hAnsi="Times New Roman" w:cs="Times New Roman"/>
          <w:sz w:val="28"/>
          <w:szCs w:val="28"/>
        </w:rPr>
        <w:t xml:space="preserve"> </w:t>
      </w:r>
      <w:proofErr w:type="spellStart"/>
      <w:r w:rsidRPr="00552A8E">
        <w:rPr>
          <w:rFonts w:ascii="Times New Roman" w:hAnsi="Times New Roman" w:cs="Times New Roman"/>
          <w:sz w:val="28"/>
          <w:szCs w:val="28"/>
        </w:rPr>
        <w:t>окты</w:t>
      </w:r>
      <w:proofErr w:type="spellEnd"/>
      <w:r w:rsidRPr="00552A8E">
        <w:rPr>
          <w:rFonts w:ascii="Times New Roman" w:hAnsi="Times New Roman" w:cs="Times New Roman"/>
          <w:sz w:val="28"/>
          <w:szCs w:val="28"/>
        </w:rPr>
        <w:t xml:space="preserve"> </w:t>
      </w:r>
      <w:proofErr w:type="spellStart"/>
      <w:r w:rsidRPr="00552A8E">
        <w:rPr>
          <w:rFonts w:ascii="Times New Roman" w:hAnsi="Times New Roman" w:cs="Times New Roman"/>
          <w:sz w:val="28"/>
          <w:szCs w:val="28"/>
        </w:rPr>
        <w:t>Ондан</w:t>
      </w:r>
      <w:proofErr w:type="spellEnd"/>
      <w:r w:rsidRPr="00552A8E">
        <w:rPr>
          <w:rFonts w:ascii="Times New Roman" w:hAnsi="Times New Roman" w:cs="Times New Roman"/>
          <w:sz w:val="28"/>
          <w:szCs w:val="28"/>
        </w:rPr>
        <w:t>» -</w:t>
      </w:r>
      <w:r>
        <w:rPr>
          <w:rFonts w:ascii="Times New Roman" w:hAnsi="Times New Roman" w:cs="Times New Roman"/>
          <w:sz w:val="28"/>
          <w:szCs w:val="28"/>
        </w:rPr>
        <w:t xml:space="preserve"> буквально </w:t>
      </w:r>
      <w:proofErr w:type="spellStart"/>
      <w:r>
        <w:rPr>
          <w:rFonts w:ascii="Times New Roman" w:hAnsi="Times New Roman" w:cs="Times New Roman"/>
          <w:sz w:val="28"/>
          <w:szCs w:val="28"/>
        </w:rPr>
        <w:t>Длиннострелый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Ондан</w:t>
      </w:r>
      <w:proofErr w:type="spellEnd"/>
      <w:r w:rsidRPr="00552A8E">
        <w:rPr>
          <w:rFonts w:ascii="Times New Roman" w:hAnsi="Times New Roman" w:cs="Times New Roman"/>
          <w:sz w:val="28"/>
          <w:szCs w:val="28"/>
          <w:shd w:val="clear" w:color="auto" w:fill="FFFFFF"/>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Лук и стрелы в системе вооружения казахов, как и других евразийских кочевников, имели приоритетное значение. Его более широкие боевые возможности по сравнению с другими видами оружия способствовали преобладанию у казахов принципов конно-лучного боя.</w:t>
      </w:r>
    </w:p>
    <w:p w:rsidR="00284A56" w:rsidRPr="00552A8E" w:rsidRDefault="00284A56" w:rsidP="00284A56">
      <w:pPr>
        <w:tabs>
          <w:tab w:val="left" w:pos="888"/>
        </w:tabs>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Оружие</w:t>
      </w:r>
      <w:r w:rsidRPr="00552A8E">
        <w:rPr>
          <w:rStyle w:val="apple-converted-space"/>
          <w:rFonts w:ascii="Times New Roman" w:hAnsi="Times New Roman" w:cs="Times New Roman"/>
          <w:sz w:val="28"/>
          <w:szCs w:val="28"/>
        </w:rPr>
        <w:t> </w:t>
      </w:r>
      <w:r w:rsidRPr="00552A8E">
        <w:rPr>
          <w:rFonts w:ascii="Times New Roman" w:hAnsi="Times New Roman" w:cs="Times New Roman"/>
          <w:sz w:val="28"/>
          <w:szCs w:val="28"/>
        </w:rPr>
        <w:t>казаков первоначально составляли лук со стрелами, дротики (короткое метательное копье с каменным, костяным или металлическим наконечником) и другие примитивные виды вооружения.</w:t>
      </w:r>
    </w:p>
    <w:p w:rsidR="00284A56" w:rsidRPr="00552A8E" w:rsidRDefault="00284A56" w:rsidP="00284A56">
      <w:pPr>
        <w:tabs>
          <w:tab w:val="left" w:pos="1200"/>
        </w:tabs>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shd w:val="clear" w:color="auto" w:fill="FFFFFF"/>
        </w:rPr>
        <w:t>По свидетельствам летописцев, казачьи лучники были выдающимися стрелками. Лучшие из них могли выпустить всего за минуту более двадцати стрел на расстояние до 300 шагов, уложив их в круг диаметром не больше метра. Такой темп стрельбы требовал не только наличия хороших луков, но и соответствующего вспомогательного инвентаря. И пешие, и конные лучники того времени носили луки и стрелы в специальных футлярах – на лучах и колчанах. Полный набор вооружения лучника назывался сайдак, или сагайдак. Для увеличения скорости стрельбы стрелы извлекались из колчана и втыкались в землю так, чтобы стрелок, выпустив одну, мог немедленно наложить на тетиву следующую. Обычно на это уходило около двух секунд. Для защиты рук стрелка от болезненных, а порой и рассекающих кожу до крови ударов спущенной тетивы использовались различ</w:t>
      </w:r>
      <w:r>
        <w:rPr>
          <w:rFonts w:ascii="Times New Roman" w:hAnsi="Times New Roman" w:cs="Times New Roman"/>
          <w:sz w:val="28"/>
          <w:szCs w:val="28"/>
          <w:shd w:val="clear" w:color="auto" w:fill="FFFFFF"/>
        </w:rPr>
        <w:t>ные защитные приспособления</w:t>
      </w:r>
      <w:r w:rsidRPr="00552A8E">
        <w:rPr>
          <w:rFonts w:ascii="Times New Roman" w:hAnsi="Times New Roman" w:cs="Times New Roman"/>
          <w:sz w:val="28"/>
          <w:szCs w:val="28"/>
          <w:shd w:val="clear" w:color="auto" w:fill="FFFFFF"/>
        </w:rPr>
        <w:t>.</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Необходимо отметить, что лук со стрелами довольно быстро уступили место ружьям и пистолетам, которыми они пользовались уже со времен похода Ермака в Сибирь.</w:t>
      </w:r>
    </w:p>
    <w:p w:rsidR="00284A56" w:rsidRPr="00552A8E" w:rsidRDefault="00284A56" w:rsidP="00284A56">
      <w:pPr>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В то же время лук</w:t>
      </w:r>
      <w:r w:rsidRPr="00552A8E">
        <w:rPr>
          <w:rFonts w:ascii="Times New Roman" w:hAnsi="Times New Roman" w:cs="Times New Roman"/>
          <w:sz w:val="28"/>
          <w:szCs w:val="28"/>
          <w:shd w:val="clear" w:color="auto" w:fill="FFFFFF"/>
        </w:rPr>
        <w:t xml:space="preserve"> </w:t>
      </w:r>
      <w:r w:rsidRPr="00552A8E">
        <w:rPr>
          <w:rFonts w:ascii="Times New Roman" w:hAnsi="Times New Roman" w:cs="Times New Roman"/>
          <w:sz w:val="28"/>
          <w:szCs w:val="28"/>
        </w:rPr>
        <w:t>продолжал служить наряду с огнестрельным оружием.</w:t>
      </w:r>
    </w:p>
    <w:p w:rsidR="00284A56" w:rsidRPr="00552A8E" w:rsidRDefault="00284A56" w:rsidP="00284A56">
      <w:pPr>
        <w:tabs>
          <w:tab w:val="left" w:pos="1128"/>
        </w:tabs>
        <w:spacing w:after="0" w:line="240" w:lineRule="auto"/>
        <w:ind w:firstLine="709"/>
        <w:jc w:val="both"/>
        <w:rPr>
          <w:rFonts w:ascii="Times New Roman" w:hAnsi="Times New Roman" w:cs="Times New Roman"/>
          <w:sz w:val="28"/>
          <w:szCs w:val="28"/>
        </w:rPr>
      </w:pPr>
      <w:r w:rsidRPr="00552A8E">
        <w:rPr>
          <w:rFonts w:ascii="Times New Roman" w:hAnsi="Times New Roman" w:cs="Times New Roman"/>
          <w:sz w:val="28"/>
          <w:szCs w:val="28"/>
        </w:rPr>
        <w:t xml:space="preserve">На протяжении большей части рассматриваемого периода, ружья и пистолеты уступали в скорострельности (а пистолеты еще и в дальности стрельбы) традиционным сложносоставным лукам, что было особенно заметно в ходе динамичной конной схватки характерной для степных сражений. В этих условиях среди сибирских, яицких и оренбургских казаков наметился своеобразный «ренессанс» лучного боя. Саадаки (луки, стрелы, </w:t>
      </w:r>
      <w:proofErr w:type="spellStart"/>
      <w:r w:rsidRPr="00552A8E">
        <w:rPr>
          <w:rFonts w:ascii="Times New Roman" w:hAnsi="Times New Roman" w:cs="Times New Roman"/>
          <w:sz w:val="28"/>
          <w:szCs w:val="28"/>
        </w:rPr>
        <w:t>налучи</w:t>
      </w:r>
      <w:proofErr w:type="spellEnd"/>
      <w:r w:rsidRPr="00552A8E">
        <w:rPr>
          <w:rFonts w:ascii="Times New Roman" w:hAnsi="Times New Roman" w:cs="Times New Roman"/>
          <w:sz w:val="28"/>
          <w:szCs w:val="28"/>
        </w:rPr>
        <w:t xml:space="preserve">, колчаны, стрелковые пояса) приобретались казаками у тех же кочевников. Они же выступили и первыми «учителями» лучной стрельбы для русских казаков степного пограничья. Интересно, что если первоначально функции конных лучников в казачьих войсках выполняли, в основном, выходцы из степных народов (татары, ногайцы, калмыки, казахи, башкиры и др.), то позднее к ним присоединились и этнические русские. Заимствованная казаками степная </w:t>
      </w:r>
      <w:r w:rsidRPr="00552A8E">
        <w:rPr>
          <w:rFonts w:ascii="Times New Roman" w:hAnsi="Times New Roman" w:cs="Times New Roman"/>
          <w:sz w:val="28"/>
          <w:szCs w:val="28"/>
        </w:rPr>
        <w:lastRenderedPageBreak/>
        <w:t>воинская традиция оказалась весьма устойчивой. Лучной бой достаточно широко практиковался конными казаками Сибири даже в первой половине XVIII в. А яицкие и оренбургские казаки продолжали эпизодически использовать луки и во второй половине столетия.</w:t>
      </w:r>
    </w:p>
    <w:p w:rsidR="00284A56" w:rsidRDefault="00284A56"/>
    <w:p w:rsidR="00284A56" w:rsidRPr="00284A56" w:rsidRDefault="00284A56" w:rsidP="00284A56"/>
    <w:p w:rsidR="00284A56" w:rsidRDefault="00284A56" w:rsidP="00284A56"/>
    <w:p w:rsidR="00284A56" w:rsidRPr="00552A8E" w:rsidRDefault="00284A56" w:rsidP="00284A56">
      <w:pPr>
        <w:spacing w:after="0" w:line="240" w:lineRule="auto"/>
        <w:jc w:val="center"/>
        <w:rPr>
          <w:rFonts w:ascii="Times New Roman" w:hAnsi="Times New Roman" w:cs="Times New Roman"/>
          <w:b/>
          <w:sz w:val="28"/>
        </w:rPr>
      </w:pPr>
      <w:r w:rsidRPr="00552A8E">
        <w:rPr>
          <w:rFonts w:ascii="Times New Roman" w:hAnsi="Times New Roman" w:cs="Times New Roman"/>
          <w:b/>
          <w:sz w:val="28"/>
        </w:rPr>
        <w:t>Список использованных источников</w:t>
      </w:r>
    </w:p>
    <w:p w:rsidR="00284A56" w:rsidRPr="00552A8E" w:rsidRDefault="00284A56" w:rsidP="00284A56">
      <w:pPr>
        <w:pStyle w:val="a3"/>
        <w:numPr>
          <w:ilvl w:val="0"/>
          <w:numId w:val="1"/>
        </w:numPr>
        <w:spacing w:after="0" w:line="240" w:lineRule="auto"/>
        <w:jc w:val="both"/>
        <w:rPr>
          <w:rFonts w:ascii="Times New Roman" w:hAnsi="Times New Roman" w:cs="Times New Roman"/>
          <w:b/>
          <w:sz w:val="28"/>
          <w:szCs w:val="28"/>
        </w:rPr>
      </w:pPr>
      <w:proofErr w:type="spellStart"/>
      <w:r w:rsidRPr="00552A8E">
        <w:rPr>
          <w:rFonts w:ascii="Times New Roman" w:hAnsi="Times New Roman" w:cs="Times New Roman"/>
          <w:sz w:val="28"/>
          <w:szCs w:val="28"/>
          <w:shd w:val="clear" w:color="auto" w:fill="FFFFFF"/>
        </w:rPr>
        <w:t>Сочин</w:t>
      </w:r>
      <w:proofErr w:type="spellEnd"/>
      <w:r w:rsidRPr="00552A8E">
        <w:rPr>
          <w:rFonts w:ascii="Times New Roman" w:hAnsi="Times New Roman" w:cs="Times New Roman"/>
          <w:sz w:val="28"/>
          <w:szCs w:val="28"/>
          <w:shd w:val="clear" w:color="auto" w:fill="FFFFFF"/>
        </w:rPr>
        <w:t xml:space="preserve"> С. А. Боевые традиции казахского народа – основа военно-патриотического воспитания будущего </w:t>
      </w:r>
      <w:proofErr w:type="gramStart"/>
      <w:r w:rsidRPr="00552A8E">
        <w:rPr>
          <w:rFonts w:ascii="Times New Roman" w:hAnsi="Times New Roman" w:cs="Times New Roman"/>
          <w:sz w:val="28"/>
          <w:szCs w:val="28"/>
          <w:shd w:val="clear" w:color="auto" w:fill="FFFFFF"/>
        </w:rPr>
        <w:t>учителя  /</w:t>
      </w:r>
      <w:proofErr w:type="gramEnd"/>
      <w:r w:rsidRPr="00552A8E">
        <w:rPr>
          <w:rFonts w:ascii="Times New Roman" w:hAnsi="Times New Roman" w:cs="Times New Roman"/>
          <w:sz w:val="28"/>
          <w:szCs w:val="28"/>
          <w:shd w:val="clear" w:color="auto" w:fill="FFFFFF"/>
        </w:rPr>
        <w:t>/ Молодой ученый. – 2012. – №9. – С. 309-312.</w:t>
      </w:r>
    </w:p>
    <w:p w:rsidR="00284A56" w:rsidRPr="00552A8E" w:rsidRDefault="00284A56" w:rsidP="00284A56">
      <w:pPr>
        <w:pStyle w:val="a3"/>
        <w:numPr>
          <w:ilvl w:val="0"/>
          <w:numId w:val="1"/>
        </w:numPr>
        <w:spacing w:after="0" w:line="240" w:lineRule="auto"/>
        <w:jc w:val="both"/>
        <w:rPr>
          <w:rFonts w:ascii="Times New Roman" w:hAnsi="Times New Roman" w:cs="Times New Roman"/>
          <w:sz w:val="28"/>
          <w:szCs w:val="28"/>
        </w:rPr>
      </w:pPr>
      <w:proofErr w:type="spellStart"/>
      <w:r w:rsidRPr="00552A8E">
        <w:rPr>
          <w:rFonts w:ascii="Times New Roman" w:hAnsi="Times New Roman" w:cs="Times New Roman"/>
          <w:sz w:val="28"/>
          <w:szCs w:val="28"/>
        </w:rPr>
        <w:t>Кушкумбаев</w:t>
      </w:r>
      <w:proofErr w:type="spellEnd"/>
      <w:r w:rsidRPr="00552A8E">
        <w:rPr>
          <w:rFonts w:ascii="Times New Roman" w:hAnsi="Times New Roman" w:cs="Times New Roman"/>
          <w:sz w:val="28"/>
          <w:szCs w:val="28"/>
        </w:rPr>
        <w:t xml:space="preserve"> А.К. Военное дело казахов в XVII-XVIII веках. - Алматы: </w:t>
      </w:r>
      <w:proofErr w:type="spellStart"/>
      <w:r w:rsidRPr="00552A8E">
        <w:rPr>
          <w:rFonts w:ascii="Times New Roman" w:hAnsi="Times New Roman" w:cs="Times New Roman"/>
          <w:sz w:val="28"/>
          <w:szCs w:val="28"/>
        </w:rPr>
        <w:t>Дайк</w:t>
      </w:r>
      <w:proofErr w:type="spellEnd"/>
      <w:r w:rsidRPr="00552A8E">
        <w:rPr>
          <w:rFonts w:ascii="Times New Roman" w:hAnsi="Times New Roman" w:cs="Times New Roman"/>
          <w:sz w:val="28"/>
          <w:szCs w:val="28"/>
        </w:rPr>
        <w:t>-Пресс, 2001. - 172 с.</w:t>
      </w:r>
    </w:p>
    <w:p w:rsidR="00284A56" w:rsidRPr="00552A8E" w:rsidRDefault="00284A56" w:rsidP="00284A56">
      <w:pPr>
        <w:pStyle w:val="a3"/>
        <w:numPr>
          <w:ilvl w:val="0"/>
          <w:numId w:val="1"/>
        </w:numPr>
        <w:spacing w:after="0" w:line="240" w:lineRule="auto"/>
        <w:jc w:val="both"/>
        <w:rPr>
          <w:rFonts w:ascii="Times New Roman" w:hAnsi="Times New Roman" w:cs="Times New Roman"/>
          <w:sz w:val="28"/>
          <w:szCs w:val="28"/>
        </w:rPr>
      </w:pPr>
      <w:proofErr w:type="spellStart"/>
      <w:r w:rsidRPr="00552A8E">
        <w:rPr>
          <w:rFonts w:ascii="Times New Roman" w:hAnsi="Times New Roman" w:cs="Times New Roman"/>
          <w:sz w:val="28"/>
          <w:szCs w:val="28"/>
        </w:rPr>
        <w:t>Семенюк</w:t>
      </w:r>
      <w:proofErr w:type="spellEnd"/>
      <w:r w:rsidRPr="00552A8E">
        <w:rPr>
          <w:rFonts w:ascii="Times New Roman" w:hAnsi="Times New Roman" w:cs="Times New Roman"/>
          <w:sz w:val="28"/>
          <w:szCs w:val="28"/>
        </w:rPr>
        <w:t xml:space="preserve"> Г.И. Оружие, военная организация и военное искусство казахов в XVII-XVIII вв. // Вопросы военной истории России XVIII и первой половины XIX веков. - М.: Наука, 1969. – 445 С.</w:t>
      </w:r>
    </w:p>
    <w:p w:rsidR="00284A56" w:rsidRPr="00552A8E" w:rsidRDefault="00284A56" w:rsidP="00284A56">
      <w:pPr>
        <w:pStyle w:val="a3"/>
        <w:numPr>
          <w:ilvl w:val="0"/>
          <w:numId w:val="1"/>
        </w:numPr>
        <w:spacing w:after="0" w:line="240" w:lineRule="auto"/>
        <w:jc w:val="both"/>
        <w:rPr>
          <w:rFonts w:ascii="Times New Roman" w:hAnsi="Times New Roman" w:cs="Times New Roman"/>
          <w:sz w:val="28"/>
          <w:szCs w:val="28"/>
        </w:rPr>
      </w:pPr>
      <w:proofErr w:type="spellStart"/>
      <w:r w:rsidRPr="00552A8E">
        <w:rPr>
          <w:rFonts w:ascii="Times New Roman" w:hAnsi="Times New Roman" w:cs="Times New Roman"/>
          <w:sz w:val="28"/>
          <w:szCs w:val="28"/>
        </w:rPr>
        <w:t>Алланиязов</w:t>
      </w:r>
      <w:proofErr w:type="spellEnd"/>
      <w:r w:rsidRPr="00552A8E">
        <w:rPr>
          <w:rFonts w:ascii="Times New Roman" w:hAnsi="Times New Roman" w:cs="Times New Roman"/>
          <w:sz w:val="28"/>
          <w:szCs w:val="28"/>
        </w:rPr>
        <w:t xml:space="preserve"> Т.К. Очерки военного дела кочевников Казахстана. - Алматы: Фонд «XXI век». - 1996. - 94 с.</w:t>
      </w:r>
    </w:p>
    <w:p w:rsidR="00284A56" w:rsidRPr="00552A8E" w:rsidRDefault="00284A56" w:rsidP="00284A56">
      <w:pPr>
        <w:pStyle w:val="a3"/>
        <w:numPr>
          <w:ilvl w:val="0"/>
          <w:numId w:val="1"/>
        </w:numPr>
        <w:spacing w:after="0" w:line="240" w:lineRule="auto"/>
        <w:jc w:val="both"/>
        <w:rPr>
          <w:rFonts w:ascii="Times New Roman" w:hAnsi="Times New Roman" w:cs="Times New Roman"/>
          <w:sz w:val="28"/>
          <w:szCs w:val="28"/>
        </w:rPr>
      </w:pPr>
      <w:r w:rsidRPr="00552A8E">
        <w:rPr>
          <w:rFonts w:ascii="Times New Roman" w:hAnsi="Times New Roman" w:cs="Times New Roman"/>
          <w:sz w:val="28"/>
        </w:rPr>
        <w:t>Курылев В. П. Оружие казахов // СМАЭ. Т. 34. Материальная культура и хозяйство народов Кавказа, Средней Азии и Казахстана. - Л., 1978. - С. 4-22. </w:t>
      </w:r>
    </w:p>
    <w:p w:rsidR="00284A56" w:rsidRPr="00552A8E" w:rsidRDefault="00284A56" w:rsidP="00284A56">
      <w:pPr>
        <w:pStyle w:val="a3"/>
        <w:numPr>
          <w:ilvl w:val="0"/>
          <w:numId w:val="1"/>
        </w:numPr>
        <w:spacing w:after="0" w:line="240" w:lineRule="auto"/>
        <w:jc w:val="both"/>
        <w:rPr>
          <w:rFonts w:ascii="Times New Roman" w:hAnsi="Times New Roman" w:cs="Times New Roman"/>
          <w:sz w:val="28"/>
          <w:szCs w:val="28"/>
        </w:rPr>
      </w:pPr>
      <w:r w:rsidRPr="00552A8E">
        <w:rPr>
          <w:rStyle w:val="apple-converted-space"/>
          <w:rFonts w:ascii="Times New Roman" w:hAnsi="Times New Roman" w:cs="Times New Roman"/>
          <w:iCs/>
          <w:sz w:val="28"/>
          <w:szCs w:val="23"/>
        </w:rPr>
        <w:t>Валиханов Ч.</w:t>
      </w:r>
      <w:r w:rsidRPr="00552A8E">
        <w:rPr>
          <w:sz w:val="33"/>
          <w:szCs w:val="33"/>
        </w:rPr>
        <w:t xml:space="preserve"> </w:t>
      </w:r>
      <w:r w:rsidRPr="00552A8E">
        <w:rPr>
          <w:rFonts w:ascii="Times New Roman" w:hAnsi="Times New Roman" w:cs="Times New Roman"/>
          <w:sz w:val="28"/>
          <w:szCs w:val="33"/>
        </w:rPr>
        <w:t xml:space="preserve">Избранные произведения. – </w:t>
      </w:r>
      <w:proofErr w:type="spellStart"/>
      <w:r w:rsidRPr="00552A8E">
        <w:rPr>
          <w:rFonts w:ascii="Times New Roman" w:hAnsi="Times New Roman" w:cs="Times New Roman"/>
          <w:sz w:val="28"/>
          <w:szCs w:val="33"/>
        </w:rPr>
        <w:t>Алма-ата</w:t>
      </w:r>
      <w:proofErr w:type="spellEnd"/>
      <w:r w:rsidRPr="00552A8E">
        <w:rPr>
          <w:rFonts w:ascii="Times New Roman" w:hAnsi="Times New Roman" w:cs="Times New Roman"/>
          <w:sz w:val="28"/>
          <w:szCs w:val="33"/>
        </w:rPr>
        <w:t>: Наука, 1986. – 420 с.</w:t>
      </w:r>
    </w:p>
    <w:p w:rsidR="00284A56" w:rsidRPr="00552A8E" w:rsidRDefault="00284A56" w:rsidP="00284A56">
      <w:pPr>
        <w:pStyle w:val="a3"/>
        <w:numPr>
          <w:ilvl w:val="0"/>
          <w:numId w:val="1"/>
        </w:numPr>
        <w:spacing w:after="0" w:line="240" w:lineRule="auto"/>
        <w:jc w:val="both"/>
        <w:rPr>
          <w:rFonts w:ascii="Times New Roman" w:hAnsi="Times New Roman" w:cs="Times New Roman"/>
          <w:sz w:val="28"/>
          <w:szCs w:val="28"/>
        </w:rPr>
      </w:pPr>
      <w:r w:rsidRPr="00552A8E">
        <w:rPr>
          <w:rFonts w:ascii="Times New Roman" w:hAnsi="Times New Roman" w:cs="Times New Roman"/>
          <w:sz w:val="28"/>
          <w:szCs w:val="28"/>
        </w:rPr>
        <w:t>Паллас П.C.</w:t>
      </w:r>
      <w:r w:rsidRPr="00552A8E">
        <w:rPr>
          <w:rFonts w:ascii="Times New Roman" w:hAnsi="Times New Roman" w:cs="Times New Roman"/>
        </w:rPr>
        <w:t xml:space="preserve"> </w:t>
      </w:r>
      <w:r w:rsidRPr="00552A8E">
        <w:rPr>
          <w:rFonts w:ascii="Times New Roman" w:hAnsi="Times New Roman" w:cs="Times New Roman"/>
          <w:sz w:val="28"/>
        </w:rPr>
        <w:t>Путешествия по разным провинциям Российского государства // http://www.studmed.ru/view/pallas-ps-puteshestviya-po-raznym-provinciyam-rossiyskogo-gosudarstva_863189cf4b6.html</w:t>
      </w:r>
    </w:p>
    <w:p w:rsidR="00284A56" w:rsidRPr="00552A8E" w:rsidRDefault="00284A56" w:rsidP="00284A56">
      <w:pPr>
        <w:pStyle w:val="a3"/>
        <w:numPr>
          <w:ilvl w:val="0"/>
          <w:numId w:val="1"/>
        </w:numPr>
        <w:spacing w:after="0" w:line="240" w:lineRule="auto"/>
        <w:jc w:val="both"/>
        <w:rPr>
          <w:rFonts w:ascii="Times New Roman" w:hAnsi="Times New Roman" w:cs="Times New Roman"/>
          <w:sz w:val="28"/>
          <w:szCs w:val="28"/>
        </w:rPr>
      </w:pPr>
      <w:r w:rsidRPr="00552A8E">
        <w:rPr>
          <w:rFonts w:ascii="Times New Roman" w:hAnsi="Times New Roman" w:cs="Times New Roman"/>
          <w:sz w:val="28"/>
          <w:szCs w:val="28"/>
          <w:shd w:val="clear" w:color="auto" w:fill="FFFFFF"/>
        </w:rPr>
        <w:t>Гордеев А.А. История казаков. Т. II. – М., 1991. – 450 с.</w:t>
      </w:r>
    </w:p>
    <w:p w:rsidR="00284A56" w:rsidRPr="00552A8E" w:rsidRDefault="00284A56" w:rsidP="00284A56">
      <w:pPr>
        <w:pStyle w:val="a3"/>
        <w:numPr>
          <w:ilvl w:val="0"/>
          <w:numId w:val="1"/>
        </w:numPr>
        <w:spacing w:after="0" w:line="240" w:lineRule="auto"/>
        <w:jc w:val="both"/>
        <w:rPr>
          <w:rFonts w:ascii="Times New Roman" w:hAnsi="Times New Roman" w:cs="Times New Roman"/>
          <w:sz w:val="28"/>
          <w:szCs w:val="28"/>
        </w:rPr>
      </w:pPr>
      <w:r w:rsidRPr="00552A8E">
        <w:rPr>
          <w:rFonts w:ascii="Times New Roman" w:hAnsi="Times New Roman" w:cs="Times New Roman"/>
          <w:sz w:val="28"/>
          <w:szCs w:val="28"/>
          <w:shd w:val="clear" w:color="auto" w:fill="FFFFFF"/>
        </w:rPr>
        <w:t>Мамонтов В.Ф. История казачества России. – Екатеринбург-Челябинск, 1995. – 500 с.</w:t>
      </w:r>
    </w:p>
    <w:p w:rsidR="00284A56" w:rsidRPr="00552A8E" w:rsidRDefault="00284A56" w:rsidP="00284A56">
      <w:pPr>
        <w:pStyle w:val="a3"/>
        <w:numPr>
          <w:ilvl w:val="0"/>
          <w:numId w:val="1"/>
        </w:numPr>
        <w:spacing w:after="0" w:line="240" w:lineRule="auto"/>
        <w:jc w:val="both"/>
        <w:rPr>
          <w:rFonts w:ascii="Times New Roman" w:hAnsi="Times New Roman" w:cs="Times New Roman"/>
          <w:sz w:val="28"/>
          <w:szCs w:val="28"/>
        </w:rPr>
      </w:pPr>
      <w:r w:rsidRPr="00552A8E">
        <w:rPr>
          <w:rFonts w:ascii="Times New Roman" w:hAnsi="Times New Roman" w:cs="Times New Roman"/>
          <w:sz w:val="28"/>
          <w:szCs w:val="28"/>
          <w:shd w:val="clear" w:color="auto" w:fill="FFFFFF"/>
        </w:rPr>
        <w:t>Ивонин А.Р. Колупаев Д.В. Казаки на Алтае в XVIII-XIX столетиях. – Барнаул, 2003. – 270 с.</w:t>
      </w:r>
    </w:p>
    <w:p w:rsidR="008C2011" w:rsidRPr="00284A56" w:rsidRDefault="008C2011" w:rsidP="00284A56"/>
    <w:sectPr w:rsidR="008C2011" w:rsidRPr="00284A5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6878"/>
    <w:multiLevelType w:val="hybridMultilevel"/>
    <w:tmpl w:val="7BB06A60"/>
    <w:lvl w:ilvl="0" w:tplc="5868E65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20"/>
    <w:rsid w:val="00073C20"/>
    <w:rsid w:val="00284A56"/>
    <w:rsid w:val="008C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DD22"/>
  <w15:chartTrackingRefBased/>
  <w15:docId w15:val="{50DF22CA-870D-4852-9785-8613BED8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A5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4A56"/>
  </w:style>
  <w:style w:type="paragraph" w:styleId="a3">
    <w:name w:val="List Paragraph"/>
    <w:basedOn w:val="a"/>
    <w:uiPriority w:val="34"/>
    <w:qFormat/>
    <w:rsid w:val="00284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2263</Words>
  <Characters>12900</Characters>
  <Application>Microsoft Office Word</Application>
  <DocSecurity>0</DocSecurity>
  <Lines>107</Lines>
  <Paragraphs>30</Paragraphs>
  <ScaleCrop>false</ScaleCrop>
  <Company>SPecialiST RePack</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2021-03-10T03:49:00Z</dcterms:created>
  <dcterms:modified xsi:type="dcterms:W3CDTF">2021-03-10T03:51:00Z</dcterms:modified>
</cp:coreProperties>
</file>