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EEE" w:rsidRPr="001E6170" w:rsidRDefault="001E6170" w:rsidP="001E6170">
      <w:pPr>
        <w:pStyle w:val="a3"/>
        <w:spacing w:before="11" w:line="360" w:lineRule="auto"/>
        <w:ind w:left="0" w:firstLine="851"/>
        <w:rPr>
          <w:sz w:val="28"/>
          <w:szCs w:val="28"/>
        </w:rPr>
      </w:pPr>
      <w:r>
        <w:rPr>
          <w:sz w:val="28"/>
          <w:szCs w:val="28"/>
        </w:rPr>
        <w:t xml:space="preserve"> </w:t>
      </w:r>
      <w:r w:rsidRPr="001E6170">
        <w:rPr>
          <w:sz w:val="28"/>
          <w:szCs w:val="28"/>
        </w:rPr>
        <w:t>«</w:t>
      </w:r>
      <w:r w:rsidR="005A1EEE" w:rsidRPr="001E6170">
        <w:rPr>
          <w:sz w:val="28"/>
          <w:szCs w:val="28"/>
        </w:rPr>
        <w:t xml:space="preserve"> </w:t>
      </w:r>
      <w:r w:rsidR="005A1EEE" w:rsidRPr="001E6170">
        <w:rPr>
          <w:b/>
          <w:sz w:val="28"/>
          <w:szCs w:val="28"/>
        </w:rPr>
        <w:t>Формирование правовой культуры граждан</w:t>
      </w:r>
      <w:proofErr w:type="gramStart"/>
      <w:r w:rsidR="005A1EEE" w:rsidRPr="001E6170">
        <w:rPr>
          <w:sz w:val="28"/>
          <w:szCs w:val="28"/>
        </w:rPr>
        <w:t>.</w:t>
      </w:r>
      <w:r w:rsidRPr="001E6170">
        <w:rPr>
          <w:sz w:val="28"/>
          <w:szCs w:val="28"/>
        </w:rPr>
        <w:t>»</w:t>
      </w:r>
      <w:proofErr w:type="gramEnd"/>
    </w:p>
    <w:p w:rsidR="005A1EEE" w:rsidRPr="001E6170" w:rsidRDefault="005A1EEE" w:rsidP="001E6170">
      <w:pPr>
        <w:pStyle w:val="a3"/>
        <w:spacing w:before="11" w:line="360" w:lineRule="auto"/>
        <w:ind w:left="0" w:firstLine="851"/>
        <w:rPr>
          <w:sz w:val="28"/>
          <w:szCs w:val="28"/>
        </w:rPr>
      </w:pPr>
      <w:r w:rsidRPr="001E6170">
        <w:rPr>
          <w:sz w:val="28"/>
          <w:szCs w:val="28"/>
        </w:rPr>
        <w:t xml:space="preserve">В период  21 века Казахстан начал коренные преобразования и стал ориентироваться на формирование правового государства. Он </w:t>
      </w:r>
      <w:proofErr w:type="spellStart"/>
      <w:r w:rsidRPr="001E6170">
        <w:rPr>
          <w:sz w:val="28"/>
          <w:szCs w:val="28"/>
        </w:rPr>
        <w:t>обьявил</w:t>
      </w:r>
      <w:proofErr w:type="spellEnd"/>
      <w:r w:rsidRPr="001E6170">
        <w:rPr>
          <w:sz w:val="28"/>
          <w:szCs w:val="28"/>
        </w:rPr>
        <w:t xml:space="preserve"> высшей ценностью государства права и свободы человека и гражданина. Высокая культура действий и поступков каждого </w:t>
      </w:r>
      <w:proofErr w:type="spellStart"/>
      <w:r w:rsidRPr="001E6170">
        <w:rPr>
          <w:sz w:val="28"/>
          <w:szCs w:val="28"/>
        </w:rPr>
        <w:t>казахстанца</w:t>
      </w:r>
      <w:proofErr w:type="spellEnd"/>
      <w:r w:rsidRPr="001E6170">
        <w:rPr>
          <w:sz w:val="28"/>
          <w:szCs w:val="28"/>
        </w:rPr>
        <w:t>, это главный результат гражданского общества.</w:t>
      </w:r>
    </w:p>
    <w:p w:rsidR="005A1EEE" w:rsidRPr="001E6170" w:rsidRDefault="005A1EEE" w:rsidP="001E6170">
      <w:pPr>
        <w:pStyle w:val="a3"/>
        <w:spacing w:line="360" w:lineRule="auto"/>
        <w:ind w:left="0" w:firstLine="851"/>
        <w:rPr>
          <w:sz w:val="28"/>
          <w:szCs w:val="28"/>
        </w:rPr>
      </w:pPr>
      <w:r w:rsidRPr="001E6170">
        <w:rPr>
          <w:sz w:val="28"/>
          <w:szCs w:val="28"/>
        </w:rPr>
        <w:t>Человек с недостаточно развитой правовой культурой, как правило, обращает внимание</w:t>
      </w:r>
      <w:r w:rsidRPr="001E6170">
        <w:rPr>
          <w:spacing w:val="-1"/>
          <w:sz w:val="28"/>
          <w:szCs w:val="28"/>
        </w:rPr>
        <w:t xml:space="preserve"> </w:t>
      </w:r>
      <w:r w:rsidRPr="001E6170">
        <w:rPr>
          <w:sz w:val="28"/>
          <w:szCs w:val="28"/>
        </w:rPr>
        <w:t>только на самые вопиющие случаи нарушения закона, например преступления, а другие многочисленные случаи игнорирования права остаются им незамеченными. В таком восприятии</w:t>
      </w:r>
      <w:r w:rsidR="001E6170">
        <w:rPr>
          <w:sz w:val="28"/>
          <w:szCs w:val="28"/>
        </w:rPr>
        <w:t xml:space="preserve"> право предстаёт в виде ледника</w:t>
      </w:r>
      <w:r w:rsidRPr="001E6170">
        <w:rPr>
          <w:sz w:val="28"/>
          <w:szCs w:val="28"/>
        </w:rPr>
        <w:t>, меньшая часть которого видима, а большая скрыта под толщей воды.</w:t>
      </w:r>
    </w:p>
    <w:p w:rsidR="005A1EEE" w:rsidRPr="001E6170" w:rsidRDefault="005A1EEE" w:rsidP="001E6170">
      <w:pPr>
        <w:pStyle w:val="a3"/>
        <w:spacing w:before="1" w:line="360" w:lineRule="auto"/>
        <w:ind w:left="0" w:firstLine="851"/>
        <w:rPr>
          <w:sz w:val="28"/>
          <w:szCs w:val="28"/>
        </w:rPr>
      </w:pPr>
      <w:r w:rsidRPr="001E6170">
        <w:rPr>
          <w:sz w:val="28"/>
          <w:szCs w:val="28"/>
        </w:rPr>
        <w:t>Правовое сознание даёт представление о духовных ценностях личности и общества с</w:t>
      </w:r>
      <w:r w:rsidRPr="001E6170">
        <w:rPr>
          <w:spacing w:val="40"/>
          <w:sz w:val="28"/>
          <w:szCs w:val="28"/>
        </w:rPr>
        <w:t xml:space="preserve"> </w:t>
      </w:r>
      <w:r w:rsidRPr="001E6170">
        <w:rPr>
          <w:sz w:val="28"/>
          <w:szCs w:val="28"/>
        </w:rPr>
        <w:t>субъективной стороны. Оно выражается в чувствах, представлениях, идеях, но не в материализованном виде. Чтобы уяснить механизм правового воздействия на общественные отношения необходимо освоить такую категорию как правовая культура. Эта категория используется для характеристики правовой системы страны. При анализе правовой культуры общества изучают правовые феномены, описывают и приводят объяснения ценностей, идеалов и достижений в правовой сфере, которые отражают объём прав и свобод человека и степень его защищённости в данном обществе.</w:t>
      </w:r>
    </w:p>
    <w:p w:rsidR="005A1EEE" w:rsidRPr="001E6170" w:rsidRDefault="005A1EEE" w:rsidP="001E6170">
      <w:pPr>
        <w:pStyle w:val="a3"/>
        <w:spacing w:before="2" w:line="360" w:lineRule="auto"/>
        <w:ind w:left="0" w:firstLine="851"/>
        <w:rPr>
          <w:sz w:val="28"/>
          <w:szCs w:val="28"/>
        </w:rPr>
      </w:pPr>
      <w:r w:rsidRPr="001E6170">
        <w:rPr>
          <w:sz w:val="28"/>
          <w:szCs w:val="28"/>
        </w:rPr>
        <w:t>Под правовой культурой мы понимаем определённый уровень правового мышления и чувств восприятия правовой действительности, а также надлежащую степень знания населением законов и высокий уровень уважения норм права, их авторитета. Правовая культура включает в себя специфические способы правовой действительности (работа правоохранительных органов, конституционный контроль и т.д.), законы и системы законодательств, судебная практика как результат правовой деятельности.</w:t>
      </w:r>
    </w:p>
    <w:p w:rsidR="005A1EEE" w:rsidRPr="001E6170" w:rsidRDefault="005A1EEE" w:rsidP="001E6170">
      <w:pPr>
        <w:pStyle w:val="a3"/>
        <w:spacing w:line="360" w:lineRule="auto"/>
        <w:ind w:left="0" w:firstLine="851"/>
        <w:rPr>
          <w:sz w:val="28"/>
          <w:szCs w:val="28"/>
        </w:rPr>
      </w:pPr>
      <w:r w:rsidRPr="001E6170">
        <w:rPr>
          <w:sz w:val="28"/>
          <w:szCs w:val="28"/>
        </w:rPr>
        <w:t xml:space="preserve">Изобретение законов тоже следует понимать как правовую ценность. </w:t>
      </w:r>
    </w:p>
    <w:p w:rsidR="005A1EEE" w:rsidRPr="001E6170" w:rsidRDefault="005A1EEE" w:rsidP="001E6170">
      <w:pPr>
        <w:pStyle w:val="a3"/>
        <w:spacing w:line="360" w:lineRule="auto"/>
        <w:ind w:left="0" w:firstLine="851"/>
        <w:rPr>
          <w:sz w:val="28"/>
          <w:szCs w:val="28"/>
        </w:rPr>
      </w:pPr>
      <w:r w:rsidRPr="001E6170">
        <w:rPr>
          <w:sz w:val="28"/>
          <w:szCs w:val="28"/>
        </w:rPr>
        <w:t>Люди издревле</w:t>
      </w:r>
      <w:r w:rsidRPr="001E6170">
        <w:rPr>
          <w:spacing w:val="-3"/>
          <w:sz w:val="28"/>
          <w:szCs w:val="28"/>
        </w:rPr>
        <w:t xml:space="preserve"> </w:t>
      </w:r>
      <w:r w:rsidRPr="001E6170">
        <w:rPr>
          <w:sz w:val="28"/>
          <w:szCs w:val="28"/>
        </w:rPr>
        <w:t>создавали и утверждали законы. И эти  законы обладали силой оружия, силой государства и ещё - авторитетом богов.</w:t>
      </w:r>
    </w:p>
    <w:p w:rsidR="005A1EEE" w:rsidRPr="001E6170" w:rsidRDefault="005A1EEE" w:rsidP="001E6170">
      <w:pPr>
        <w:pStyle w:val="a3"/>
        <w:spacing w:line="360" w:lineRule="auto"/>
        <w:ind w:left="0" w:firstLine="851"/>
        <w:rPr>
          <w:sz w:val="28"/>
          <w:szCs w:val="28"/>
        </w:rPr>
      </w:pPr>
      <w:r w:rsidRPr="001E6170">
        <w:rPr>
          <w:sz w:val="28"/>
          <w:szCs w:val="28"/>
        </w:rPr>
        <w:lastRenderedPageBreak/>
        <w:t>Естественно, что люди по-разному относились к праву в зависимости от того, какое место занимали на общественной лестнице. Следовательно, различной по содержанию была их правовая культура. Вместе с тем, понимая</w:t>
      </w:r>
      <w:r w:rsidRPr="001E6170">
        <w:rPr>
          <w:spacing w:val="-4"/>
          <w:sz w:val="28"/>
          <w:szCs w:val="28"/>
        </w:rPr>
        <w:t xml:space="preserve"> </w:t>
      </w:r>
      <w:r w:rsidRPr="001E6170">
        <w:rPr>
          <w:sz w:val="28"/>
          <w:szCs w:val="28"/>
        </w:rPr>
        <w:t>несовершенство</w:t>
      </w:r>
      <w:r w:rsidRPr="001E6170">
        <w:rPr>
          <w:spacing w:val="-4"/>
          <w:sz w:val="28"/>
          <w:szCs w:val="28"/>
        </w:rPr>
        <w:t xml:space="preserve"> </w:t>
      </w:r>
      <w:r w:rsidRPr="001E6170">
        <w:rPr>
          <w:sz w:val="28"/>
          <w:szCs w:val="28"/>
        </w:rPr>
        <w:t>права, ещё</w:t>
      </w:r>
      <w:r w:rsidRPr="001E6170">
        <w:rPr>
          <w:spacing w:val="-6"/>
          <w:sz w:val="28"/>
          <w:szCs w:val="28"/>
        </w:rPr>
        <w:t xml:space="preserve"> </w:t>
      </w:r>
      <w:r w:rsidRPr="001E6170">
        <w:rPr>
          <w:sz w:val="28"/>
          <w:szCs w:val="28"/>
        </w:rPr>
        <w:t>в древние</w:t>
      </w:r>
      <w:r w:rsidRPr="001E6170">
        <w:rPr>
          <w:spacing w:val="-6"/>
          <w:sz w:val="28"/>
          <w:szCs w:val="28"/>
        </w:rPr>
        <w:t xml:space="preserve"> </w:t>
      </w:r>
      <w:r w:rsidRPr="001E6170">
        <w:rPr>
          <w:sz w:val="28"/>
          <w:szCs w:val="28"/>
        </w:rPr>
        <w:t>времена мудрые</w:t>
      </w:r>
      <w:r w:rsidRPr="001E6170">
        <w:rPr>
          <w:spacing w:val="-6"/>
          <w:sz w:val="28"/>
          <w:szCs w:val="28"/>
        </w:rPr>
        <w:t xml:space="preserve"> </w:t>
      </w:r>
      <w:r w:rsidRPr="001E6170">
        <w:rPr>
          <w:sz w:val="28"/>
          <w:szCs w:val="28"/>
        </w:rPr>
        <w:t>люди отмечали полезность многих законов для установления порядка, безопасности государства, развития хозяйства. И то государство, в котором граждане повиновались законам, могло избежать внутренних войн.</w:t>
      </w:r>
    </w:p>
    <w:p w:rsidR="005A1EEE" w:rsidRPr="001E6170" w:rsidRDefault="005A1EEE" w:rsidP="001E6170">
      <w:pPr>
        <w:pStyle w:val="a3"/>
        <w:spacing w:line="360" w:lineRule="auto"/>
        <w:ind w:left="0" w:firstLine="851"/>
        <w:rPr>
          <w:sz w:val="28"/>
          <w:szCs w:val="28"/>
        </w:rPr>
      </w:pPr>
      <w:r w:rsidRPr="001E6170">
        <w:rPr>
          <w:sz w:val="28"/>
          <w:szCs w:val="28"/>
        </w:rPr>
        <w:t xml:space="preserve">Правовая культура феодального общества формировалась под влиянием религии и обычаев, ритуалов.  Средневековое население было безграмотно. Люди верили в различные знамения, чудесные исцеления, видения. </w:t>
      </w:r>
    </w:p>
    <w:p w:rsidR="005A1EEE" w:rsidRPr="001E6170" w:rsidRDefault="005A1EEE" w:rsidP="001E6170">
      <w:pPr>
        <w:pStyle w:val="a3"/>
        <w:spacing w:line="360" w:lineRule="auto"/>
        <w:ind w:left="0" w:firstLine="851"/>
        <w:rPr>
          <w:sz w:val="28"/>
          <w:szCs w:val="28"/>
        </w:rPr>
      </w:pPr>
      <w:r w:rsidRPr="001E6170">
        <w:rPr>
          <w:sz w:val="28"/>
          <w:szCs w:val="28"/>
        </w:rPr>
        <w:t>В</w:t>
      </w:r>
      <w:r w:rsidRPr="001E6170">
        <w:rPr>
          <w:spacing w:val="-3"/>
          <w:sz w:val="28"/>
          <w:szCs w:val="28"/>
        </w:rPr>
        <w:t xml:space="preserve"> </w:t>
      </w:r>
      <w:r w:rsidRPr="001E6170">
        <w:rPr>
          <w:sz w:val="28"/>
          <w:szCs w:val="28"/>
        </w:rPr>
        <w:t>качестве</w:t>
      </w:r>
      <w:r w:rsidRPr="001E6170">
        <w:rPr>
          <w:spacing w:val="-7"/>
          <w:sz w:val="28"/>
          <w:szCs w:val="28"/>
        </w:rPr>
        <w:t xml:space="preserve"> </w:t>
      </w:r>
      <w:r w:rsidRPr="001E6170">
        <w:rPr>
          <w:sz w:val="28"/>
          <w:szCs w:val="28"/>
        </w:rPr>
        <w:t>права выступала</w:t>
      </w:r>
      <w:r w:rsidRPr="001E6170">
        <w:rPr>
          <w:spacing w:val="-2"/>
          <w:sz w:val="28"/>
          <w:szCs w:val="28"/>
        </w:rPr>
        <w:t xml:space="preserve"> </w:t>
      </w:r>
      <w:r w:rsidRPr="001E6170">
        <w:rPr>
          <w:sz w:val="28"/>
          <w:szCs w:val="28"/>
        </w:rPr>
        <w:t>сила.</w:t>
      </w:r>
      <w:r w:rsidRPr="001E6170">
        <w:rPr>
          <w:spacing w:val="-2"/>
          <w:sz w:val="28"/>
          <w:szCs w:val="28"/>
        </w:rPr>
        <w:t xml:space="preserve"> </w:t>
      </w:r>
      <w:r w:rsidRPr="001E6170">
        <w:rPr>
          <w:sz w:val="28"/>
          <w:szCs w:val="28"/>
        </w:rPr>
        <w:t>Убийство</w:t>
      </w:r>
      <w:r w:rsidRPr="001E6170">
        <w:rPr>
          <w:spacing w:val="-5"/>
          <w:sz w:val="28"/>
          <w:szCs w:val="28"/>
        </w:rPr>
        <w:t xml:space="preserve"> </w:t>
      </w:r>
      <w:r w:rsidRPr="001E6170">
        <w:rPr>
          <w:sz w:val="28"/>
          <w:szCs w:val="28"/>
        </w:rPr>
        <w:t>на</w:t>
      </w:r>
      <w:r w:rsidRPr="001E6170">
        <w:rPr>
          <w:spacing w:val="-2"/>
          <w:sz w:val="28"/>
          <w:szCs w:val="28"/>
        </w:rPr>
        <w:t xml:space="preserve"> </w:t>
      </w:r>
      <w:r w:rsidRPr="001E6170">
        <w:rPr>
          <w:sz w:val="28"/>
          <w:szCs w:val="28"/>
        </w:rPr>
        <w:t>поединке, во</w:t>
      </w:r>
      <w:r w:rsidRPr="001E6170">
        <w:rPr>
          <w:spacing w:val="-5"/>
          <w:sz w:val="28"/>
          <w:szCs w:val="28"/>
        </w:rPr>
        <w:t xml:space="preserve"> </w:t>
      </w:r>
      <w:r w:rsidRPr="001E6170">
        <w:rPr>
          <w:sz w:val="28"/>
          <w:szCs w:val="28"/>
        </w:rPr>
        <w:t>время</w:t>
      </w:r>
      <w:r w:rsidRPr="001E6170">
        <w:rPr>
          <w:spacing w:val="-1"/>
          <w:sz w:val="28"/>
          <w:szCs w:val="28"/>
        </w:rPr>
        <w:t xml:space="preserve"> </w:t>
      </w:r>
      <w:r w:rsidRPr="001E6170">
        <w:rPr>
          <w:sz w:val="28"/>
          <w:szCs w:val="28"/>
        </w:rPr>
        <w:t>турнира, не</w:t>
      </w:r>
      <w:r w:rsidRPr="001E6170">
        <w:rPr>
          <w:spacing w:val="-7"/>
          <w:sz w:val="28"/>
          <w:szCs w:val="28"/>
        </w:rPr>
        <w:t xml:space="preserve"> </w:t>
      </w:r>
      <w:r w:rsidRPr="001E6170">
        <w:rPr>
          <w:sz w:val="28"/>
          <w:szCs w:val="28"/>
        </w:rPr>
        <w:t xml:space="preserve">считалось преступлением. Правым оказывался не тот, кто поступил справедливо, а тот, кто вышел победителем. Правовая культура средневековья допускала жестокость как средство обеспечения законопослушания. </w:t>
      </w:r>
    </w:p>
    <w:p w:rsidR="005A1EEE" w:rsidRPr="001E6170" w:rsidRDefault="001E6170" w:rsidP="001E6170">
      <w:pPr>
        <w:pStyle w:val="a3"/>
        <w:spacing w:before="1" w:line="360" w:lineRule="auto"/>
        <w:ind w:left="0" w:firstLine="851"/>
        <w:rPr>
          <w:sz w:val="28"/>
          <w:szCs w:val="28"/>
        </w:rPr>
      </w:pPr>
      <w:r>
        <w:rPr>
          <w:sz w:val="28"/>
          <w:szCs w:val="28"/>
        </w:rPr>
        <w:t>Право играет  воспитательную</w:t>
      </w:r>
      <w:r w:rsidR="005A1EEE" w:rsidRPr="001E6170">
        <w:rPr>
          <w:sz w:val="28"/>
          <w:szCs w:val="28"/>
        </w:rPr>
        <w:t xml:space="preserve"> роль. Право в гораздо большей степени дисциплинирует человека, чем логика и методология, или чем систематические упражнения воли. Право - по преимуществу социальная система и притом единственная</w:t>
      </w:r>
      <w:r w:rsidR="005A1EEE" w:rsidRPr="001E6170">
        <w:rPr>
          <w:spacing w:val="40"/>
          <w:sz w:val="28"/>
          <w:szCs w:val="28"/>
        </w:rPr>
        <w:t xml:space="preserve"> </w:t>
      </w:r>
      <w:r w:rsidR="005A1EEE" w:rsidRPr="001E6170">
        <w:rPr>
          <w:sz w:val="28"/>
          <w:szCs w:val="28"/>
        </w:rPr>
        <w:t xml:space="preserve">социально дисциплинирующая система. Социальная дисциплина создаётся только правом; дисциплинированное общество и общество с развитым правовым порядком — тождественные </w:t>
      </w:r>
      <w:r w:rsidR="005A1EEE" w:rsidRPr="001E6170">
        <w:rPr>
          <w:spacing w:val="-2"/>
          <w:sz w:val="28"/>
          <w:szCs w:val="28"/>
        </w:rPr>
        <w:t>понятия.</w:t>
      </w:r>
    </w:p>
    <w:p w:rsidR="005A1EEE" w:rsidRPr="001E6170" w:rsidRDefault="005A1EEE" w:rsidP="00EC239D">
      <w:pPr>
        <w:pStyle w:val="a3"/>
        <w:spacing w:line="360" w:lineRule="auto"/>
        <w:ind w:left="0" w:firstLine="851"/>
        <w:jc w:val="left"/>
        <w:rPr>
          <w:sz w:val="28"/>
          <w:szCs w:val="28"/>
        </w:rPr>
        <w:sectPr w:rsidR="005A1EEE" w:rsidRPr="001E6170" w:rsidSect="001E6170">
          <w:pgSz w:w="11900" w:h="16840"/>
          <w:pgMar w:top="1134" w:right="1134" w:bottom="1134" w:left="1134" w:header="720" w:footer="720" w:gutter="0"/>
          <w:cols w:space="720"/>
        </w:sectPr>
      </w:pPr>
      <w:r w:rsidRPr="001E6170">
        <w:rPr>
          <w:sz w:val="28"/>
          <w:szCs w:val="28"/>
        </w:rPr>
        <w:t>Правовая культура общества нуждается в систематическом рациональном формировании, стимулировании,</w:t>
      </w:r>
      <w:r w:rsidRPr="001E6170">
        <w:rPr>
          <w:spacing w:val="-1"/>
          <w:sz w:val="28"/>
          <w:szCs w:val="28"/>
        </w:rPr>
        <w:t xml:space="preserve"> </w:t>
      </w:r>
      <w:r w:rsidRPr="001E6170">
        <w:rPr>
          <w:sz w:val="28"/>
          <w:szCs w:val="28"/>
        </w:rPr>
        <w:t>позитивном</w:t>
      </w:r>
      <w:r w:rsidRPr="001E6170">
        <w:rPr>
          <w:spacing w:val="-3"/>
          <w:sz w:val="28"/>
          <w:szCs w:val="28"/>
        </w:rPr>
        <w:t xml:space="preserve"> </w:t>
      </w:r>
      <w:r w:rsidRPr="001E6170">
        <w:rPr>
          <w:sz w:val="28"/>
          <w:szCs w:val="28"/>
        </w:rPr>
        <w:t>социальном</w:t>
      </w:r>
      <w:r w:rsidRPr="001E6170">
        <w:rPr>
          <w:spacing w:val="-3"/>
          <w:sz w:val="28"/>
          <w:szCs w:val="28"/>
        </w:rPr>
        <w:t xml:space="preserve"> </w:t>
      </w:r>
      <w:r w:rsidRPr="001E6170">
        <w:rPr>
          <w:sz w:val="28"/>
          <w:szCs w:val="28"/>
        </w:rPr>
        <w:t>развитии.</w:t>
      </w:r>
      <w:r w:rsidRPr="001E6170">
        <w:rPr>
          <w:spacing w:val="-1"/>
          <w:sz w:val="28"/>
          <w:szCs w:val="28"/>
        </w:rPr>
        <w:t xml:space="preserve"> </w:t>
      </w:r>
      <w:r w:rsidRPr="001E6170">
        <w:rPr>
          <w:sz w:val="28"/>
          <w:szCs w:val="28"/>
        </w:rPr>
        <w:t>Система мер,</w:t>
      </w:r>
      <w:r w:rsidRPr="001E6170">
        <w:rPr>
          <w:spacing w:val="-1"/>
          <w:sz w:val="28"/>
          <w:szCs w:val="28"/>
        </w:rPr>
        <w:t xml:space="preserve"> </w:t>
      </w:r>
      <w:r w:rsidRPr="001E6170">
        <w:rPr>
          <w:sz w:val="28"/>
          <w:szCs w:val="28"/>
        </w:rPr>
        <w:t>направленных</w:t>
      </w:r>
      <w:r w:rsidRPr="001E6170">
        <w:rPr>
          <w:spacing w:val="-3"/>
          <w:sz w:val="28"/>
          <w:szCs w:val="28"/>
        </w:rPr>
        <w:t xml:space="preserve"> </w:t>
      </w:r>
      <w:r w:rsidRPr="001E6170">
        <w:rPr>
          <w:sz w:val="28"/>
          <w:szCs w:val="28"/>
        </w:rPr>
        <w:t>на формирование политико-правовых идей, норм, принципов, представляющих ценности мировой и национальной правовой</w:t>
      </w:r>
      <w:r w:rsidRPr="001E6170">
        <w:rPr>
          <w:spacing w:val="50"/>
          <w:sz w:val="28"/>
          <w:szCs w:val="28"/>
        </w:rPr>
        <w:t xml:space="preserve">  </w:t>
      </w:r>
      <w:r w:rsidRPr="001E6170">
        <w:rPr>
          <w:sz w:val="28"/>
          <w:szCs w:val="28"/>
        </w:rPr>
        <w:t>культуры,</w:t>
      </w:r>
      <w:r w:rsidRPr="001E6170">
        <w:rPr>
          <w:spacing w:val="52"/>
          <w:sz w:val="28"/>
          <w:szCs w:val="28"/>
        </w:rPr>
        <w:t xml:space="preserve">  </w:t>
      </w:r>
      <w:r w:rsidRPr="001E6170">
        <w:rPr>
          <w:sz w:val="28"/>
          <w:szCs w:val="28"/>
        </w:rPr>
        <w:t>выступает</w:t>
      </w:r>
      <w:r w:rsidRPr="001E6170">
        <w:rPr>
          <w:spacing w:val="54"/>
          <w:sz w:val="28"/>
          <w:szCs w:val="28"/>
        </w:rPr>
        <w:t xml:space="preserve">  </w:t>
      </w:r>
      <w:r w:rsidRPr="001E6170">
        <w:rPr>
          <w:sz w:val="28"/>
          <w:szCs w:val="28"/>
        </w:rPr>
        <w:t>как</w:t>
      </w:r>
      <w:r w:rsidRPr="001E6170">
        <w:rPr>
          <w:spacing w:val="51"/>
          <w:sz w:val="28"/>
          <w:szCs w:val="28"/>
        </w:rPr>
        <w:t xml:space="preserve">  </w:t>
      </w:r>
      <w:r w:rsidRPr="001E6170">
        <w:rPr>
          <w:sz w:val="28"/>
          <w:szCs w:val="28"/>
        </w:rPr>
        <w:t>правовое</w:t>
      </w:r>
      <w:r w:rsidRPr="001E6170">
        <w:rPr>
          <w:spacing w:val="50"/>
          <w:sz w:val="28"/>
          <w:szCs w:val="28"/>
        </w:rPr>
        <w:t xml:space="preserve">  </w:t>
      </w:r>
      <w:r w:rsidRPr="001E6170">
        <w:rPr>
          <w:sz w:val="28"/>
          <w:szCs w:val="28"/>
        </w:rPr>
        <w:t>воспитание.</w:t>
      </w:r>
      <w:r w:rsidRPr="001E6170">
        <w:rPr>
          <w:spacing w:val="53"/>
          <w:sz w:val="28"/>
          <w:szCs w:val="28"/>
        </w:rPr>
        <w:t xml:space="preserve">  </w:t>
      </w:r>
      <w:r w:rsidRPr="001E6170">
        <w:rPr>
          <w:sz w:val="28"/>
          <w:szCs w:val="28"/>
        </w:rPr>
        <w:t>Другими</w:t>
      </w:r>
      <w:r w:rsidRPr="001E6170">
        <w:rPr>
          <w:spacing w:val="52"/>
          <w:sz w:val="28"/>
          <w:szCs w:val="28"/>
        </w:rPr>
        <w:t xml:space="preserve">  </w:t>
      </w:r>
      <w:r w:rsidRPr="001E6170">
        <w:rPr>
          <w:sz w:val="28"/>
          <w:szCs w:val="28"/>
        </w:rPr>
        <w:t>словами,</w:t>
      </w:r>
      <w:r w:rsidRPr="001E6170">
        <w:rPr>
          <w:spacing w:val="53"/>
          <w:sz w:val="28"/>
          <w:szCs w:val="28"/>
        </w:rPr>
        <w:t xml:space="preserve">  </w:t>
      </w:r>
      <w:r w:rsidR="00EC239D">
        <w:rPr>
          <w:spacing w:val="-2"/>
          <w:sz w:val="28"/>
          <w:szCs w:val="28"/>
        </w:rPr>
        <w:t>правовое воспитание – это формирование у граждан и в обществе правовой культуры.</w:t>
      </w:r>
    </w:p>
    <w:p w:rsidR="005A1EEE" w:rsidRPr="001E6170" w:rsidRDefault="005A1EEE" w:rsidP="00EC239D">
      <w:pPr>
        <w:pStyle w:val="a3"/>
        <w:spacing w:before="66" w:line="360" w:lineRule="auto"/>
        <w:ind w:left="0" w:firstLine="851"/>
        <w:jc w:val="left"/>
        <w:rPr>
          <w:sz w:val="28"/>
          <w:szCs w:val="28"/>
        </w:rPr>
      </w:pPr>
      <w:r w:rsidRPr="001E6170">
        <w:rPr>
          <w:sz w:val="28"/>
          <w:szCs w:val="28"/>
        </w:rPr>
        <w:lastRenderedPageBreak/>
        <w:t xml:space="preserve"> Данный процесс осуществляется государственными органами, должностными лицами, учебными заведениями, обществом в целом.</w:t>
      </w:r>
    </w:p>
    <w:p w:rsidR="005A1EEE" w:rsidRPr="001E6170" w:rsidRDefault="005A1EEE" w:rsidP="001E6170">
      <w:pPr>
        <w:pStyle w:val="a3"/>
        <w:spacing w:line="360" w:lineRule="auto"/>
        <w:ind w:left="0" w:firstLine="851"/>
        <w:rPr>
          <w:sz w:val="28"/>
          <w:szCs w:val="28"/>
        </w:rPr>
      </w:pPr>
      <w:r w:rsidRPr="001E6170">
        <w:rPr>
          <w:sz w:val="28"/>
          <w:szCs w:val="28"/>
        </w:rPr>
        <w:t>Содержанием правового</w:t>
      </w:r>
      <w:r w:rsidRPr="001E6170">
        <w:rPr>
          <w:spacing w:val="-4"/>
          <w:sz w:val="28"/>
          <w:szCs w:val="28"/>
        </w:rPr>
        <w:t xml:space="preserve"> </w:t>
      </w:r>
      <w:r w:rsidRPr="001E6170">
        <w:rPr>
          <w:sz w:val="28"/>
          <w:szCs w:val="28"/>
        </w:rPr>
        <w:t>воспитания является приобщение</w:t>
      </w:r>
      <w:r w:rsidRPr="001E6170">
        <w:rPr>
          <w:spacing w:val="-6"/>
          <w:sz w:val="28"/>
          <w:szCs w:val="28"/>
        </w:rPr>
        <w:t xml:space="preserve"> </w:t>
      </w:r>
      <w:r w:rsidRPr="001E6170">
        <w:rPr>
          <w:sz w:val="28"/>
          <w:szCs w:val="28"/>
        </w:rPr>
        <w:t>людей к</w:t>
      </w:r>
      <w:r w:rsidRPr="001E6170">
        <w:rPr>
          <w:spacing w:val="-1"/>
          <w:sz w:val="28"/>
          <w:szCs w:val="28"/>
        </w:rPr>
        <w:t xml:space="preserve"> </w:t>
      </w:r>
      <w:r w:rsidRPr="001E6170">
        <w:rPr>
          <w:sz w:val="28"/>
          <w:szCs w:val="28"/>
        </w:rPr>
        <w:t>знаниям о</w:t>
      </w:r>
      <w:r w:rsidRPr="001E6170">
        <w:rPr>
          <w:spacing w:val="-4"/>
          <w:sz w:val="28"/>
          <w:szCs w:val="28"/>
        </w:rPr>
        <w:t xml:space="preserve"> </w:t>
      </w:r>
      <w:r w:rsidRPr="001E6170">
        <w:rPr>
          <w:sz w:val="28"/>
          <w:szCs w:val="28"/>
        </w:rPr>
        <w:t>государстве</w:t>
      </w:r>
      <w:r w:rsidRPr="001E6170">
        <w:rPr>
          <w:spacing w:val="-6"/>
          <w:sz w:val="28"/>
          <w:szCs w:val="28"/>
        </w:rPr>
        <w:t xml:space="preserve"> </w:t>
      </w:r>
      <w:r w:rsidRPr="001E6170">
        <w:rPr>
          <w:sz w:val="28"/>
          <w:szCs w:val="28"/>
        </w:rPr>
        <w:t>и праве, законности, правах и свободах личности, понимание сущности правовых учений, доктрин, выработка у</w:t>
      </w:r>
      <w:r w:rsidRPr="001E6170">
        <w:rPr>
          <w:spacing w:val="-7"/>
          <w:sz w:val="28"/>
          <w:szCs w:val="28"/>
        </w:rPr>
        <w:t xml:space="preserve"> </w:t>
      </w:r>
      <w:r w:rsidRPr="001E6170">
        <w:rPr>
          <w:sz w:val="28"/>
          <w:szCs w:val="28"/>
        </w:rPr>
        <w:t>граждан устойчивой ориентации на законопослушное</w:t>
      </w:r>
      <w:r w:rsidRPr="001E6170">
        <w:rPr>
          <w:spacing w:val="-8"/>
          <w:sz w:val="28"/>
          <w:szCs w:val="28"/>
        </w:rPr>
        <w:t xml:space="preserve"> </w:t>
      </w:r>
      <w:r w:rsidRPr="001E6170">
        <w:rPr>
          <w:sz w:val="28"/>
          <w:szCs w:val="28"/>
        </w:rPr>
        <w:t>поведение. Конечно, некоторые правовые</w:t>
      </w:r>
      <w:r w:rsidRPr="001E6170">
        <w:rPr>
          <w:spacing w:val="-6"/>
          <w:sz w:val="28"/>
          <w:szCs w:val="28"/>
        </w:rPr>
        <w:t xml:space="preserve"> </w:t>
      </w:r>
      <w:r w:rsidRPr="001E6170">
        <w:rPr>
          <w:sz w:val="28"/>
          <w:szCs w:val="28"/>
        </w:rPr>
        <w:t>ценности, имея основу</w:t>
      </w:r>
      <w:r w:rsidRPr="001E6170">
        <w:rPr>
          <w:spacing w:val="-4"/>
          <w:sz w:val="28"/>
          <w:szCs w:val="28"/>
        </w:rPr>
        <w:t xml:space="preserve"> </w:t>
      </w:r>
      <w:r w:rsidRPr="001E6170">
        <w:rPr>
          <w:sz w:val="28"/>
          <w:szCs w:val="28"/>
        </w:rPr>
        <w:t>и происхождение</w:t>
      </w:r>
      <w:r w:rsidRPr="001E6170">
        <w:rPr>
          <w:spacing w:val="-2"/>
          <w:sz w:val="28"/>
          <w:szCs w:val="28"/>
        </w:rPr>
        <w:t xml:space="preserve"> </w:t>
      </w:r>
      <w:r w:rsidRPr="001E6170">
        <w:rPr>
          <w:sz w:val="28"/>
          <w:szCs w:val="28"/>
        </w:rPr>
        <w:t>в моральных нормах, усваиваются</w:t>
      </w:r>
      <w:r w:rsidRPr="001E6170">
        <w:rPr>
          <w:spacing w:val="-1"/>
          <w:sz w:val="28"/>
          <w:szCs w:val="28"/>
        </w:rPr>
        <w:t xml:space="preserve"> </w:t>
      </w:r>
      <w:r w:rsidRPr="001E6170">
        <w:rPr>
          <w:sz w:val="28"/>
          <w:szCs w:val="28"/>
        </w:rPr>
        <w:t>личностью</w:t>
      </w:r>
      <w:r w:rsidRPr="001E6170">
        <w:rPr>
          <w:spacing w:val="-2"/>
          <w:sz w:val="28"/>
          <w:szCs w:val="28"/>
        </w:rPr>
        <w:t xml:space="preserve"> </w:t>
      </w:r>
      <w:r w:rsidRPr="001E6170">
        <w:rPr>
          <w:sz w:val="28"/>
          <w:szCs w:val="28"/>
        </w:rPr>
        <w:t>в процессе разнообразной социальной практики. Однако целью правового воспитания является создание специального инструментария по донесению до разума и чувств каждого человека правовых ценностей.</w:t>
      </w:r>
    </w:p>
    <w:p w:rsidR="005A1EEE" w:rsidRPr="001E6170" w:rsidRDefault="005A1EEE" w:rsidP="001E6170">
      <w:pPr>
        <w:pStyle w:val="a3"/>
        <w:spacing w:line="360" w:lineRule="auto"/>
        <w:ind w:left="0" w:firstLine="851"/>
        <w:rPr>
          <w:sz w:val="28"/>
          <w:szCs w:val="28"/>
        </w:rPr>
      </w:pPr>
      <w:r w:rsidRPr="001E6170">
        <w:rPr>
          <w:sz w:val="28"/>
          <w:szCs w:val="28"/>
        </w:rPr>
        <w:t>Рассмотрим</w:t>
      </w:r>
      <w:r w:rsidRPr="001E6170">
        <w:rPr>
          <w:spacing w:val="-2"/>
          <w:sz w:val="28"/>
          <w:szCs w:val="28"/>
        </w:rPr>
        <w:t xml:space="preserve"> </w:t>
      </w:r>
      <w:r w:rsidRPr="001E6170">
        <w:rPr>
          <w:sz w:val="28"/>
          <w:szCs w:val="28"/>
        </w:rPr>
        <w:t>основные</w:t>
      </w:r>
      <w:r w:rsidRPr="001E6170">
        <w:rPr>
          <w:spacing w:val="-9"/>
          <w:sz w:val="28"/>
          <w:szCs w:val="28"/>
        </w:rPr>
        <w:t xml:space="preserve"> </w:t>
      </w:r>
      <w:r w:rsidRPr="001E6170">
        <w:rPr>
          <w:sz w:val="28"/>
          <w:szCs w:val="28"/>
        </w:rPr>
        <w:t>элементы</w:t>
      </w:r>
      <w:r w:rsidRPr="001E6170">
        <w:rPr>
          <w:spacing w:val="-2"/>
          <w:sz w:val="28"/>
          <w:szCs w:val="28"/>
        </w:rPr>
        <w:t xml:space="preserve"> </w:t>
      </w:r>
      <w:r w:rsidRPr="001E6170">
        <w:rPr>
          <w:sz w:val="28"/>
          <w:szCs w:val="28"/>
        </w:rPr>
        <w:t>механизма</w:t>
      </w:r>
      <w:r w:rsidRPr="001E6170">
        <w:rPr>
          <w:spacing w:val="-4"/>
          <w:sz w:val="28"/>
          <w:szCs w:val="28"/>
        </w:rPr>
        <w:t xml:space="preserve"> </w:t>
      </w:r>
      <w:r w:rsidRPr="001E6170">
        <w:rPr>
          <w:sz w:val="28"/>
          <w:szCs w:val="28"/>
        </w:rPr>
        <w:t>правового</w:t>
      </w:r>
      <w:r w:rsidRPr="001E6170">
        <w:rPr>
          <w:spacing w:val="-7"/>
          <w:sz w:val="28"/>
          <w:szCs w:val="28"/>
        </w:rPr>
        <w:t xml:space="preserve"> </w:t>
      </w:r>
      <w:r w:rsidRPr="001E6170">
        <w:rPr>
          <w:sz w:val="28"/>
          <w:szCs w:val="28"/>
        </w:rPr>
        <w:t>воспитания</w:t>
      </w:r>
      <w:r w:rsidRPr="001E6170">
        <w:rPr>
          <w:spacing w:val="-3"/>
          <w:sz w:val="28"/>
          <w:szCs w:val="28"/>
        </w:rPr>
        <w:t xml:space="preserve"> </w:t>
      </w:r>
      <w:r w:rsidRPr="001E6170">
        <w:rPr>
          <w:sz w:val="28"/>
          <w:szCs w:val="28"/>
        </w:rPr>
        <w:t>как</w:t>
      </w:r>
      <w:r w:rsidRPr="001E6170">
        <w:rPr>
          <w:spacing w:val="-4"/>
          <w:sz w:val="28"/>
          <w:szCs w:val="28"/>
        </w:rPr>
        <w:t xml:space="preserve"> </w:t>
      </w:r>
      <w:r w:rsidRPr="001E6170">
        <w:rPr>
          <w:sz w:val="28"/>
          <w:szCs w:val="28"/>
        </w:rPr>
        <w:t>деятельности, направленной на повышение правовой культуры человека. Прежде всего, это конкретные способы организации воспитательного</w:t>
      </w:r>
      <w:r w:rsidRPr="001E6170">
        <w:rPr>
          <w:spacing w:val="-4"/>
          <w:sz w:val="28"/>
          <w:szCs w:val="28"/>
        </w:rPr>
        <w:t xml:space="preserve"> </w:t>
      </w:r>
      <w:r w:rsidRPr="001E6170">
        <w:rPr>
          <w:sz w:val="28"/>
          <w:szCs w:val="28"/>
        </w:rPr>
        <w:t>процесса, такие</w:t>
      </w:r>
      <w:r w:rsidRPr="001E6170">
        <w:rPr>
          <w:spacing w:val="-6"/>
          <w:sz w:val="28"/>
          <w:szCs w:val="28"/>
        </w:rPr>
        <w:t xml:space="preserve"> </w:t>
      </w:r>
      <w:r w:rsidRPr="001E6170">
        <w:rPr>
          <w:sz w:val="28"/>
          <w:szCs w:val="28"/>
        </w:rPr>
        <w:t>как</w:t>
      </w:r>
      <w:r w:rsidRPr="001E6170">
        <w:rPr>
          <w:spacing w:val="-1"/>
          <w:sz w:val="28"/>
          <w:szCs w:val="28"/>
        </w:rPr>
        <w:t xml:space="preserve"> </w:t>
      </w:r>
      <w:r w:rsidRPr="001E6170">
        <w:rPr>
          <w:sz w:val="28"/>
          <w:szCs w:val="28"/>
        </w:rPr>
        <w:t>правовой всеобуч, правовая работа в связи с</w:t>
      </w:r>
      <w:r w:rsidRPr="001E6170">
        <w:rPr>
          <w:spacing w:val="-1"/>
          <w:sz w:val="28"/>
          <w:szCs w:val="28"/>
        </w:rPr>
        <w:t xml:space="preserve"> </w:t>
      </w:r>
      <w:r w:rsidRPr="001E6170">
        <w:rPr>
          <w:sz w:val="28"/>
          <w:szCs w:val="28"/>
        </w:rPr>
        <w:t>теми или иными конституционными мероприятиями, пропаганда права средствами массовой коммуникации, художественной литературой.</w:t>
      </w:r>
    </w:p>
    <w:p w:rsidR="005A1EEE" w:rsidRPr="001E6170" w:rsidRDefault="005A1EEE" w:rsidP="001E6170">
      <w:pPr>
        <w:pStyle w:val="a3"/>
        <w:spacing w:before="2" w:line="360" w:lineRule="auto"/>
        <w:ind w:left="0" w:firstLine="851"/>
        <w:rPr>
          <w:sz w:val="28"/>
          <w:szCs w:val="28"/>
        </w:rPr>
      </w:pPr>
      <w:r w:rsidRPr="001E6170">
        <w:rPr>
          <w:sz w:val="28"/>
          <w:szCs w:val="28"/>
        </w:rPr>
        <w:t xml:space="preserve">Другим важным элементом механизма правового воспитания выступают разнообразные методы </w:t>
      </w:r>
      <w:proofErr w:type="spellStart"/>
      <w:r w:rsidRPr="001E6170">
        <w:rPr>
          <w:sz w:val="28"/>
          <w:szCs w:val="28"/>
        </w:rPr>
        <w:t>правовоспитательной</w:t>
      </w:r>
      <w:proofErr w:type="spellEnd"/>
      <w:r w:rsidRPr="001E6170">
        <w:rPr>
          <w:sz w:val="28"/>
          <w:szCs w:val="28"/>
        </w:rPr>
        <w:t xml:space="preserve"> работы — приёмы, способы разъяснения политико-правовых идей и принципов в целях воздействия на сознание и поведение личности в интересах правопорядка. К ним относятся многообразные приёмы эмоционального, педагогического воздействия на воспитуемых: убеждение, предупреждение, поощрение, принуждение. Эти способы часто применяются в юридической практике.</w:t>
      </w:r>
    </w:p>
    <w:p w:rsidR="005A1EEE" w:rsidRPr="001E6170" w:rsidRDefault="005A1EEE" w:rsidP="001E6170">
      <w:pPr>
        <w:pStyle w:val="a3"/>
        <w:spacing w:line="360" w:lineRule="auto"/>
        <w:ind w:left="0" w:firstLine="851"/>
        <w:rPr>
          <w:sz w:val="28"/>
          <w:szCs w:val="28"/>
        </w:rPr>
      </w:pPr>
      <w:r w:rsidRPr="001E6170">
        <w:rPr>
          <w:sz w:val="28"/>
          <w:szCs w:val="28"/>
        </w:rPr>
        <w:t>К методам правового воспитания относится правовое просвещение. Процесс распространения правовых знаний служит росту общей правовой культуры.</w:t>
      </w:r>
      <w:r w:rsidR="00EC239D">
        <w:rPr>
          <w:sz w:val="28"/>
          <w:szCs w:val="28"/>
        </w:rPr>
        <w:t xml:space="preserve"> </w:t>
      </w:r>
      <w:proofErr w:type="gramStart"/>
      <w:r w:rsidR="00EC239D">
        <w:rPr>
          <w:sz w:val="28"/>
          <w:szCs w:val="28"/>
        </w:rPr>
        <w:t>Главная</w:t>
      </w:r>
      <w:proofErr w:type="gramEnd"/>
      <w:r w:rsidR="00EC239D">
        <w:rPr>
          <w:sz w:val="28"/>
          <w:szCs w:val="28"/>
        </w:rPr>
        <w:t xml:space="preserve"> правовых знаний </w:t>
      </w:r>
      <w:bookmarkStart w:id="0" w:name="_GoBack"/>
      <w:bookmarkEnd w:id="0"/>
      <w:r w:rsidRPr="001E6170">
        <w:rPr>
          <w:sz w:val="28"/>
          <w:szCs w:val="28"/>
        </w:rPr>
        <w:t xml:space="preserve"> — воспитание уважения к праву и законности как ценностной установки широких слоёв населения, овладение населением основами юридических знаний, понимание социальной и юридической ответственности.</w:t>
      </w:r>
    </w:p>
    <w:p w:rsidR="005A1EEE" w:rsidRPr="001E6170" w:rsidRDefault="005A1EEE" w:rsidP="001E6170">
      <w:pPr>
        <w:pStyle w:val="a3"/>
        <w:spacing w:before="1" w:line="360" w:lineRule="auto"/>
        <w:ind w:left="0" w:firstLine="851"/>
        <w:rPr>
          <w:sz w:val="28"/>
          <w:szCs w:val="28"/>
        </w:rPr>
      </w:pPr>
      <w:r w:rsidRPr="001E6170">
        <w:rPr>
          <w:sz w:val="28"/>
          <w:szCs w:val="28"/>
        </w:rPr>
        <w:t xml:space="preserve">Воспитательная работа поднимает индивидуальное правосознание личности до понимания наиболее общих юридических принципов и требований, отвечающих интересам всего общества, государства. </w:t>
      </w:r>
      <w:r w:rsidRPr="001E6170">
        <w:rPr>
          <w:sz w:val="28"/>
          <w:szCs w:val="28"/>
        </w:rPr>
        <w:lastRenderedPageBreak/>
        <w:t xml:space="preserve">Формирование позитивного отношения к закону, праву, знание гражданами своих прав и обязанностей перед государством и обществом является составной частью правовой </w:t>
      </w:r>
      <w:r w:rsidRPr="001E6170">
        <w:rPr>
          <w:spacing w:val="-2"/>
          <w:sz w:val="28"/>
          <w:szCs w:val="28"/>
        </w:rPr>
        <w:t>культуры.</w:t>
      </w:r>
    </w:p>
    <w:p w:rsidR="005A1EEE" w:rsidRPr="001E6170" w:rsidRDefault="005A1EEE" w:rsidP="001E6170">
      <w:pPr>
        <w:pStyle w:val="a3"/>
        <w:spacing w:line="360" w:lineRule="auto"/>
        <w:ind w:left="0" w:firstLine="851"/>
        <w:rPr>
          <w:sz w:val="28"/>
          <w:szCs w:val="28"/>
        </w:rPr>
      </w:pPr>
      <w:r w:rsidRPr="001E6170">
        <w:rPr>
          <w:sz w:val="28"/>
          <w:szCs w:val="28"/>
        </w:rPr>
        <w:t xml:space="preserve">Система мероприятий правового всеобуча включает в себя работу специальных правовых курсов, школ, семинаров, проведение которых осуществляют государственные и общественные </w:t>
      </w:r>
      <w:proofErr w:type="gramStart"/>
      <w:r w:rsidRPr="001E6170">
        <w:rPr>
          <w:sz w:val="28"/>
          <w:szCs w:val="28"/>
        </w:rPr>
        <w:t>органы</w:t>
      </w:r>
      <w:proofErr w:type="gramEnd"/>
      <w:r w:rsidRPr="001E6170">
        <w:rPr>
          <w:spacing w:val="40"/>
          <w:sz w:val="28"/>
          <w:szCs w:val="28"/>
        </w:rPr>
        <w:t xml:space="preserve"> </w:t>
      </w:r>
      <w:r w:rsidRPr="001E6170">
        <w:rPr>
          <w:sz w:val="28"/>
          <w:szCs w:val="28"/>
        </w:rPr>
        <w:t xml:space="preserve">как на коммерческой, так и на бюджетной основе. Задача правового всеобуча — ознакомить население с образцами и идеалами, правовым опытом и традициями тех стран, где уровень правовой защищённости, </w:t>
      </w:r>
      <w:proofErr w:type="gramStart"/>
      <w:r w:rsidRPr="001E6170">
        <w:rPr>
          <w:sz w:val="28"/>
          <w:szCs w:val="28"/>
        </w:rPr>
        <w:t>а</w:t>
      </w:r>
      <w:proofErr w:type="gramEnd"/>
      <w:r w:rsidRPr="001E6170">
        <w:rPr>
          <w:sz w:val="28"/>
          <w:szCs w:val="28"/>
        </w:rPr>
        <w:t xml:space="preserve"> следовательно и уровень правовой культуры, выше, чем у нас. К сожалению, в настоящее время ценностное, эмоциональное воздействие правового воспитания очень сильно ограничено реальной правовой практикой, так как</w:t>
      </w:r>
      <w:r w:rsidRPr="001E6170">
        <w:rPr>
          <w:spacing w:val="-1"/>
          <w:sz w:val="28"/>
          <w:szCs w:val="28"/>
        </w:rPr>
        <w:t xml:space="preserve"> </w:t>
      </w:r>
      <w:r w:rsidRPr="001E6170">
        <w:rPr>
          <w:sz w:val="28"/>
          <w:szCs w:val="28"/>
        </w:rPr>
        <w:t>невозможно воспитать у человека уважение к тем ценностям, которые отсутствуют в сознании и деятельности людей данного общества и не всегда опыт других стран можно применить к нам. Пустые декларации и демагогические заявления (как политическими лидерами перед населением, так и простыми воспитателями и учителями перед детьми и юношеством) пагубно сказываются на процессе формирования правовой культуры общества. К тому же на роль воспитателя годится далеко не каждый. В общественном масштабе им может стать выдающийся человек, который «раскроет» людям глаза на истинное положение дел в области правовой культуры общества.</w:t>
      </w:r>
    </w:p>
    <w:p w:rsidR="005A1EEE" w:rsidRPr="001E6170" w:rsidRDefault="005A1EEE" w:rsidP="001E6170">
      <w:pPr>
        <w:pStyle w:val="a3"/>
        <w:spacing w:line="360" w:lineRule="auto"/>
        <w:ind w:left="0" w:firstLine="851"/>
        <w:rPr>
          <w:sz w:val="28"/>
          <w:szCs w:val="28"/>
        </w:rPr>
      </w:pPr>
      <w:r w:rsidRPr="001E6170">
        <w:rPr>
          <w:sz w:val="28"/>
          <w:szCs w:val="28"/>
        </w:rPr>
        <w:t>К</w:t>
      </w:r>
      <w:r w:rsidRPr="001E6170">
        <w:rPr>
          <w:spacing w:val="-1"/>
          <w:sz w:val="28"/>
          <w:szCs w:val="28"/>
        </w:rPr>
        <w:t xml:space="preserve"> </w:t>
      </w:r>
      <w:r w:rsidRPr="001E6170">
        <w:rPr>
          <w:sz w:val="28"/>
          <w:szCs w:val="28"/>
        </w:rPr>
        <w:t>формам</w:t>
      </w:r>
      <w:r w:rsidRPr="001E6170">
        <w:rPr>
          <w:spacing w:val="-2"/>
          <w:sz w:val="28"/>
          <w:szCs w:val="28"/>
        </w:rPr>
        <w:t xml:space="preserve"> </w:t>
      </w:r>
      <w:proofErr w:type="spellStart"/>
      <w:r w:rsidRPr="001E6170">
        <w:rPr>
          <w:sz w:val="28"/>
          <w:szCs w:val="28"/>
        </w:rPr>
        <w:t>правовоспитательной</w:t>
      </w:r>
      <w:proofErr w:type="spellEnd"/>
      <w:r w:rsidRPr="001E6170">
        <w:rPr>
          <w:sz w:val="28"/>
          <w:szCs w:val="28"/>
        </w:rPr>
        <w:t xml:space="preserve"> работы</w:t>
      </w:r>
      <w:r w:rsidRPr="001E6170">
        <w:rPr>
          <w:spacing w:val="-2"/>
          <w:sz w:val="28"/>
          <w:szCs w:val="28"/>
        </w:rPr>
        <w:t xml:space="preserve"> </w:t>
      </w:r>
      <w:r w:rsidRPr="001E6170">
        <w:rPr>
          <w:sz w:val="28"/>
          <w:szCs w:val="28"/>
        </w:rPr>
        <w:t>через</w:t>
      </w:r>
      <w:r w:rsidRPr="001E6170">
        <w:rPr>
          <w:spacing w:val="-3"/>
          <w:sz w:val="28"/>
          <w:szCs w:val="28"/>
        </w:rPr>
        <w:t xml:space="preserve"> </w:t>
      </w:r>
      <w:r w:rsidRPr="001E6170">
        <w:rPr>
          <w:sz w:val="28"/>
          <w:szCs w:val="28"/>
        </w:rPr>
        <w:t>средства массовой информации относятся беседы</w:t>
      </w:r>
      <w:r w:rsidRPr="001E6170">
        <w:rPr>
          <w:spacing w:val="-2"/>
          <w:sz w:val="28"/>
          <w:szCs w:val="28"/>
        </w:rPr>
        <w:t xml:space="preserve"> </w:t>
      </w:r>
      <w:r w:rsidRPr="001E6170">
        <w:rPr>
          <w:sz w:val="28"/>
          <w:szCs w:val="28"/>
        </w:rPr>
        <w:t>на правовые</w:t>
      </w:r>
      <w:r w:rsidRPr="001E6170">
        <w:rPr>
          <w:spacing w:val="-2"/>
          <w:sz w:val="28"/>
          <w:szCs w:val="28"/>
        </w:rPr>
        <w:t xml:space="preserve"> </w:t>
      </w:r>
      <w:r w:rsidRPr="001E6170">
        <w:rPr>
          <w:sz w:val="28"/>
          <w:szCs w:val="28"/>
        </w:rPr>
        <w:t>темы, дискуссии по</w:t>
      </w:r>
      <w:r w:rsidRPr="001E6170">
        <w:rPr>
          <w:spacing w:val="-5"/>
          <w:sz w:val="28"/>
          <w:szCs w:val="28"/>
        </w:rPr>
        <w:t xml:space="preserve"> </w:t>
      </w:r>
      <w:r w:rsidRPr="001E6170">
        <w:rPr>
          <w:sz w:val="28"/>
          <w:szCs w:val="28"/>
        </w:rPr>
        <w:t xml:space="preserve">актуальным вопросам политико-правовых отношений, тематические передачи «Человек и закон», </w:t>
      </w:r>
      <w:proofErr w:type="gramStart"/>
      <w:r w:rsidRPr="001E6170">
        <w:rPr>
          <w:sz w:val="28"/>
          <w:szCs w:val="28"/>
        </w:rPr>
        <w:t>комментарии</w:t>
      </w:r>
      <w:proofErr w:type="gramEnd"/>
      <w:r w:rsidRPr="001E6170">
        <w:rPr>
          <w:sz w:val="28"/>
          <w:szCs w:val="28"/>
        </w:rPr>
        <w:t xml:space="preserve"> нового законодательства специалистами и т.д. Практикой выработаны такие формы массовой правовой работы, как лекционная пропаганда, всевозможные лектории по юридической тематике, недели, декады, месячники правовых знаний, научно-практические конференции, сборы. Однако, в связи с ломкой общественного сознания и переориентацией человеческих ценностей, произошедшей в нашей стране за последнее десятилетие, их удельный вес сократился. Эта форма работы не пользуется популярностью в обществе и проводится только в период избирательных или иных конституционно необходимых </w:t>
      </w:r>
      <w:r w:rsidRPr="001E6170">
        <w:rPr>
          <w:spacing w:val="-2"/>
          <w:sz w:val="28"/>
          <w:szCs w:val="28"/>
        </w:rPr>
        <w:t>мероприятий.</w:t>
      </w:r>
    </w:p>
    <w:p w:rsidR="005A1EEE" w:rsidRPr="001E6170" w:rsidRDefault="005A1EEE" w:rsidP="001E6170">
      <w:pPr>
        <w:pStyle w:val="a3"/>
        <w:spacing w:line="360" w:lineRule="auto"/>
        <w:ind w:left="0" w:firstLine="851"/>
        <w:rPr>
          <w:sz w:val="28"/>
          <w:szCs w:val="28"/>
        </w:rPr>
      </w:pPr>
      <w:r w:rsidRPr="001E6170">
        <w:rPr>
          <w:sz w:val="28"/>
          <w:szCs w:val="28"/>
        </w:rPr>
        <w:t xml:space="preserve">Правовая культура предполагает умение грамотно и юридически </w:t>
      </w:r>
      <w:r w:rsidRPr="001E6170">
        <w:rPr>
          <w:sz w:val="28"/>
          <w:szCs w:val="28"/>
        </w:rPr>
        <w:lastRenderedPageBreak/>
        <w:t>обоснованно говорить.</w:t>
      </w:r>
      <w:r w:rsidRPr="001E6170">
        <w:rPr>
          <w:spacing w:val="40"/>
          <w:sz w:val="28"/>
          <w:szCs w:val="28"/>
        </w:rPr>
        <w:t xml:space="preserve"> </w:t>
      </w:r>
      <w:r w:rsidRPr="001E6170">
        <w:rPr>
          <w:sz w:val="28"/>
          <w:szCs w:val="28"/>
        </w:rPr>
        <w:t>Раскрытие</w:t>
      </w:r>
      <w:r w:rsidRPr="001E6170">
        <w:rPr>
          <w:spacing w:val="76"/>
          <w:w w:val="150"/>
          <w:sz w:val="28"/>
          <w:szCs w:val="28"/>
        </w:rPr>
        <w:t xml:space="preserve"> </w:t>
      </w:r>
      <w:r w:rsidRPr="001E6170">
        <w:rPr>
          <w:sz w:val="28"/>
          <w:szCs w:val="28"/>
        </w:rPr>
        <w:t>правовой</w:t>
      </w:r>
      <w:r w:rsidRPr="001E6170">
        <w:rPr>
          <w:spacing w:val="29"/>
          <w:sz w:val="28"/>
          <w:szCs w:val="28"/>
        </w:rPr>
        <w:t xml:space="preserve">  </w:t>
      </w:r>
      <w:r w:rsidRPr="001E6170">
        <w:rPr>
          <w:sz w:val="28"/>
          <w:szCs w:val="28"/>
        </w:rPr>
        <w:t>терминологии,</w:t>
      </w:r>
      <w:r w:rsidRPr="001E6170">
        <w:rPr>
          <w:spacing w:val="30"/>
          <w:sz w:val="28"/>
          <w:szCs w:val="28"/>
        </w:rPr>
        <w:t xml:space="preserve">  </w:t>
      </w:r>
      <w:r w:rsidRPr="001E6170">
        <w:rPr>
          <w:sz w:val="28"/>
          <w:szCs w:val="28"/>
        </w:rPr>
        <w:t>языка</w:t>
      </w:r>
      <w:r w:rsidRPr="001E6170">
        <w:rPr>
          <w:spacing w:val="30"/>
          <w:sz w:val="28"/>
          <w:szCs w:val="28"/>
        </w:rPr>
        <w:t xml:space="preserve">  </w:t>
      </w:r>
      <w:r w:rsidRPr="001E6170">
        <w:rPr>
          <w:sz w:val="28"/>
          <w:szCs w:val="28"/>
        </w:rPr>
        <w:t>юридических</w:t>
      </w:r>
      <w:r w:rsidRPr="001E6170">
        <w:rPr>
          <w:spacing w:val="29"/>
          <w:sz w:val="28"/>
          <w:szCs w:val="28"/>
        </w:rPr>
        <w:t xml:space="preserve">  </w:t>
      </w:r>
      <w:r w:rsidRPr="001E6170">
        <w:rPr>
          <w:sz w:val="28"/>
          <w:szCs w:val="28"/>
        </w:rPr>
        <w:t>актов,</w:t>
      </w:r>
      <w:r w:rsidRPr="001E6170">
        <w:rPr>
          <w:spacing w:val="29"/>
          <w:sz w:val="28"/>
          <w:szCs w:val="28"/>
        </w:rPr>
        <w:t xml:space="preserve">  </w:t>
      </w:r>
      <w:r w:rsidRPr="001E6170">
        <w:rPr>
          <w:sz w:val="28"/>
          <w:szCs w:val="28"/>
        </w:rPr>
        <w:t>толкование</w:t>
      </w:r>
      <w:r w:rsidRPr="001E6170">
        <w:rPr>
          <w:spacing w:val="79"/>
          <w:w w:val="150"/>
          <w:sz w:val="28"/>
          <w:szCs w:val="28"/>
        </w:rPr>
        <w:t xml:space="preserve"> </w:t>
      </w:r>
      <w:r w:rsidRPr="001E6170">
        <w:rPr>
          <w:sz w:val="28"/>
          <w:szCs w:val="28"/>
        </w:rPr>
        <w:t>и</w:t>
      </w:r>
      <w:r w:rsidRPr="001E6170">
        <w:rPr>
          <w:spacing w:val="30"/>
          <w:sz w:val="28"/>
          <w:szCs w:val="28"/>
        </w:rPr>
        <w:t xml:space="preserve">  </w:t>
      </w:r>
      <w:r w:rsidRPr="001E6170">
        <w:rPr>
          <w:spacing w:val="-2"/>
          <w:sz w:val="28"/>
          <w:szCs w:val="28"/>
        </w:rPr>
        <w:t>разъяснение</w:t>
      </w:r>
      <w:r w:rsidR="001E6170">
        <w:rPr>
          <w:spacing w:val="-2"/>
          <w:sz w:val="28"/>
          <w:szCs w:val="28"/>
        </w:rPr>
        <w:t xml:space="preserve"> </w:t>
      </w:r>
      <w:r w:rsidRPr="001E6170">
        <w:rPr>
          <w:sz w:val="28"/>
          <w:szCs w:val="28"/>
        </w:rPr>
        <w:t>содержания законов являются составной частью правового просвещения граждан. От правоведов,</w:t>
      </w:r>
      <w:r w:rsidRPr="001E6170">
        <w:rPr>
          <w:spacing w:val="40"/>
          <w:sz w:val="28"/>
          <w:szCs w:val="28"/>
        </w:rPr>
        <w:t xml:space="preserve"> </w:t>
      </w:r>
      <w:r w:rsidRPr="001E6170">
        <w:rPr>
          <w:sz w:val="28"/>
          <w:szCs w:val="28"/>
        </w:rPr>
        <w:t>в свою очередь, требуется умение правильно, на профессиональном уровне составлять тексты юридических актов, употреблять в своей речи правильные в этическом смысле слова.</w:t>
      </w:r>
    </w:p>
    <w:p w:rsidR="005A1EEE" w:rsidRPr="001E6170" w:rsidRDefault="005A1EEE" w:rsidP="001E6170">
      <w:pPr>
        <w:pStyle w:val="a3"/>
        <w:spacing w:line="360" w:lineRule="auto"/>
        <w:ind w:left="0" w:firstLine="851"/>
        <w:rPr>
          <w:sz w:val="28"/>
          <w:szCs w:val="28"/>
        </w:rPr>
      </w:pPr>
      <w:r w:rsidRPr="001E6170">
        <w:rPr>
          <w:sz w:val="28"/>
          <w:szCs w:val="28"/>
        </w:rPr>
        <w:t>В настоящее время существует масса проблем в процессе формирования правовой культуры. Это, в первую очередь правовая безграмотность населения, сложный процесс правотворчества, нередкое противоречие нормативно-правовых актов реальной действительности, а также не развитая идеология сильного правового государства и, как следствие, правовой нигилизм, отрицание нравственных принципов. Для разрешения этих и других проблем необходимо целенаправленная</w:t>
      </w:r>
      <w:r w:rsidRPr="001E6170">
        <w:rPr>
          <w:spacing w:val="-3"/>
          <w:sz w:val="28"/>
          <w:szCs w:val="28"/>
        </w:rPr>
        <w:t xml:space="preserve"> </w:t>
      </w:r>
      <w:r w:rsidRPr="001E6170">
        <w:rPr>
          <w:sz w:val="28"/>
          <w:szCs w:val="28"/>
        </w:rPr>
        <w:t>политика государства на повышения уровня правовой культуры общества через процессы правотворчества, законодательного процесса, а также средств массовой информации, художественной литературы, кино и искусство.</w:t>
      </w:r>
    </w:p>
    <w:p w:rsidR="005A1EEE" w:rsidRPr="001E6170" w:rsidRDefault="005A1EEE" w:rsidP="001E6170">
      <w:pPr>
        <w:pStyle w:val="a3"/>
        <w:spacing w:before="1" w:line="360" w:lineRule="auto"/>
        <w:ind w:left="0" w:firstLine="851"/>
        <w:rPr>
          <w:sz w:val="28"/>
          <w:szCs w:val="28"/>
        </w:rPr>
      </w:pPr>
      <w:r w:rsidRPr="001E6170">
        <w:rPr>
          <w:sz w:val="28"/>
          <w:szCs w:val="28"/>
        </w:rPr>
        <w:t>Формирование позитивного отношения к закону, праву, знание гражданами своих прав и обязанностей перед государством и обществом является основными задачами в процессе формирования правовой культуры.</w:t>
      </w:r>
    </w:p>
    <w:p w:rsidR="00D27368" w:rsidRPr="001E6170" w:rsidRDefault="00D27368" w:rsidP="001E6170">
      <w:pPr>
        <w:spacing w:line="360" w:lineRule="auto"/>
        <w:ind w:firstLine="851"/>
        <w:jc w:val="both"/>
        <w:rPr>
          <w:sz w:val="28"/>
          <w:szCs w:val="28"/>
        </w:rPr>
      </w:pPr>
    </w:p>
    <w:sectPr w:rsidR="00D27368" w:rsidRPr="001E6170" w:rsidSect="001E6170">
      <w:pgSz w:w="11900" w:h="16840"/>
      <w:pgMar w:top="284" w:right="1134"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656" w:rsidRDefault="007D7656" w:rsidP="001E6170">
      <w:r>
        <w:separator/>
      </w:r>
    </w:p>
  </w:endnote>
  <w:endnote w:type="continuationSeparator" w:id="0">
    <w:p w:rsidR="007D7656" w:rsidRDefault="007D7656" w:rsidP="001E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656" w:rsidRDefault="007D7656" w:rsidP="001E6170">
      <w:r>
        <w:separator/>
      </w:r>
    </w:p>
  </w:footnote>
  <w:footnote w:type="continuationSeparator" w:id="0">
    <w:p w:rsidR="007D7656" w:rsidRDefault="007D7656" w:rsidP="001E6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EEE"/>
    <w:rsid w:val="001E6170"/>
    <w:rsid w:val="005A1EEE"/>
    <w:rsid w:val="007D7656"/>
    <w:rsid w:val="00D27368"/>
    <w:rsid w:val="00EC2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A1EEE"/>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A1EEE"/>
    <w:pPr>
      <w:ind w:left="119"/>
      <w:jc w:val="both"/>
    </w:pPr>
  </w:style>
  <w:style w:type="character" w:customStyle="1" w:styleId="a4">
    <w:name w:val="Основной текст Знак"/>
    <w:basedOn w:val="a0"/>
    <w:link w:val="a3"/>
    <w:uiPriority w:val="1"/>
    <w:rsid w:val="005A1EEE"/>
    <w:rPr>
      <w:rFonts w:ascii="Times New Roman" w:eastAsia="Times New Roman" w:hAnsi="Times New Roman" w:cs="Times New Roman"/>
    </w:rPr>
  </w:style>
  <w:style w:type="paragraph" w:styleId="a5">
    <w:name w:val="header"/>
    <w:basedOn w:val="a"/>
    <w:link w:val="a6"/>
    <w:uiPriority w:val="99"/>
    <w:unhideWhenUsed/>
    <w:rsid w:val="001E6170"/>
    <w:pPr>
      <w:tabs>
        <w:tab w:val="center" w:pos="4677"/>
        <w:tab w:val="right" w:pos="9355"/>
      </w:tabs>
    </w:pPr>
  </w:style>
  <w:style w:type="character" w:customStyle="1" w:styleId="a6">
    <w:name w:val="Верхний колонтитул Знак"/>
    <w:basedOn w:val="a0"/>
    <w:link w:val="a5"/>
    <w:uiPriority w:val="99"/>
    <w:rsid w:val="001E6170"/>
    <w:rPr>
      <w:rFonts w:ascii="Times New Roman" w:eastAsia="Times New Roman" w:hAnsi="Times New Roman" w:cs="Times New Roman"/>
    </w:rPr>
  </w:style>
  <w:style w:type="paragraph" w:styleId="a7">
    <w:name w:val="footer"/>
    <w:basedOn w:val="a"/>
    <w:link w:val="a8"/>
    <w:uiPriority w:val="99"/>
    <w:unhideWhenUsed/>
    <w:rsid w:val="001E6170"/>
    <w:pPr>
      <w:tabs>
        <w:tab w:val="center" w:pos="4677"/>
        <w:tab w:val="right" w:pos="9355"/>
      </w:tabs>
    </w:pPr>
  </w:style>
  <w:style w:type="character" w:customStyle="1" w:styleId="a8">
    <w:name w:val="Нижний колонтитул Знак"/>
    <w:basedOn w:val="a0"/>
    <w:link w:val="a7"/>
    <w:uiPriority w:val="99"/>
    <w:rsid w:val="001E6170"/>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A1EEE"/>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A1EEE"/>
    <w:pPr>
      <w:ind w:left="119"/>
      <w:jc w:val="both"/>
    </w:pPr>
  </w:style>
  <w:style w:type="character" w:customStyle="1" w:styleId="a4">
    <w:name w:val="Основной текст Знак"/>
    <w:basedOn w:val="a0"/>
    <w:link w:val="a3"/>
    <w:uiPriority w:val="1"/>
    <w:rsid w:val="005A1EEE"/>
    <w:rPr>
      <w:rFonts w:ascii="Times New Roman" w:eastAsia="Times New Roman" w:hAnsi="Times New Roman" w:cs="Times New Roman"/>
    </w:rPr>
  </w:style>
  <w:style w:type="paragraph" w:styleId="a5">
    <w:name w:val="header"/>
    <w:basedOn w:val="a"/>
    <w:link w:val="a6"/>
    <w:uiPriority w:val="99"/>
    <w:unhideWhenUsed/>
    <w:rsid w:val="001E6170"/>
    <w:pPr>
      <w:tabs>
        <w:tab w:val="center" w:pos="4677"/>
        <w:tab w:val="right" w:pos="9355"/>
      </w:tabs>
    </w:pPr>
  </w:style>
  <w:style w:type="character" w:customStyle="1" w:styleId="a6">
    <w:name w:val="Верхний колонтитул Знак"/>
    <w:basedOn w:val="a0"/>
    <w:link w:val="a5"/>
    <w:uiPriority w:val="99"/>
    <w:rsid w:val="001E6170"/>
    <w:rPr>
      <w:rFonts w:ascii="Times New Roman" w:eastAsia="Times New Roman" w:hAnsi="Times New Roman" w:cs="Times New Roman"/>
    </w:rPr>
  </w:style>
  <w:style w:type="paragraph" w:styleId="a7">
    <w:name w:val="footer"/>
    <w:basedOn w:val="a"/>
    <w:link w:val="a8"/>
    <w:uiPriority w:val="99"/>
    <w:unhideWhenUsed/>
    <w:rsid w:val="001E6170"/>
    <w:pPr>
      <w:tabs>
        <w:tab w:val="center" w:pos="4677"/>
        <w:tab w:val="right" w:pos="9355"/>
      </w:tabs>
    </w:pPr>
  </w:style>
  <w:style w:type="character" w:customStyle="1" w:styleId="a8">
    <w:name w:val="Нижний колонтитул Знак"/>
    <w:basedOn w:val="a0"/>
    <w:link w:val="a7"/>
    <w:uiPriority w:val="99"/>
    <w:rsid w:val="001E617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1385</Words>
  <Characters>7899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Ержан</dc:creator>
  <cp:lastModifiedBy>Ержан</cp:lastModifiedBy>
  <cp:revision>3</cp:revision>
  <dcterms:created xsi:type="dcterms:W3CDTF">2022-08-08T19:23:00Z</dcterms:created>
  <dcterms:modified xsi:type="dcterms:W3CDTF">2022-08-11T10:28:00Z</dcterms:modified>
</cp:coreProperties>
</file>