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b/>
          <w:bCs/>
          <w:i/>
          <w:iCs/>
          <w:color w:val="000000"/>
          <w:sz w:val="27"/>
          <w:szCs w:val="27"/>
        </w:rPr>
        <w:t>САМОАНАЛИЗ УРОКА МАТЕМАТИКИ</w:t>
      </w:r>
    </w:p>
    <w:p w:rsidR="00CB1A3C" w:rsidRDefault="00CB1A3C" w:rsidP="00CB1A3C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Cambria" w:hAnsi="Cambria" w:cs="Arial"/>
          <w:b/>
          <w:bCs/>
          <w:i/>
          <w:iCs/>
          <w:color w:val="000000"/>
          <w:sz w:val="27"/>
          <w:szCs w:val="27"/>
        </w:rPr>
      </w:pPr>
      <w:r>
        <w:rPr>
          <w:rFonts w:ascii="Cambria" w:hAnsi="Cambria" w:cs="Arial"/>
          <w:b/>
          <w:bCs/>
          <w:i/>
          <w:iCs/>
          <w:color w:val="000000"/>
          <w:sz w:val="27"/>
          <w:szCs w:val="27"/>
        </w:rPr>
        <w:t>Школа: КГУ «сш.№4 с ДМЦ»</w:t>
      </w:r>
    </w:p>
    <w:p w:rsidR="00CB1A3C" w:rsidRDefault="00CB1A3C" w:rsidP="00CB1A3C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Cambria" w:hAnsi="Cambria" w:cs="Arial"/>
          <w:b/>
          <w:bCs/>
          <w:i/>
          <w:iCs/>
          <w:color w:val="000000"/>
          <w:sz w:val="27"/>
          <w:szCs w:val="27"/>
        </w:rPr>
      </w:pPr>
      <w:r>
        <w:rPr>
          <w:rFonts w:ascii="Cambria" w:hAnsi="Cambria" w:cs="Arial"/>
          <w:b/>
          <w:bCs/>
          <w:i/>
          <w:iCs/>
          <w:color w:val="000000"/>
          <w:sz w:val="27"/>
          <w:szCs w:val="27"/>
        </w:rPr>
        <w:t>Дата:13.03.2019</w:t>
      </w:r>
    </w:p>
    <w:p w:rsidR="00CB1A3C" w:rsidRDefault="00CB1A3C" w:rsidP="00CB1A3C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Cambria" w:hAnsi="Cambria" w:cs="Arial"/>
          <w:b/>
          <w:bCs/>
          <w:i/>
          <w:iCs/>
          <w:color w:val="000000"/>
          <w:sz w:val="27"/>
          <w:szCs w:val="27"/>
        </w:rPr>
      </w:pPr>
      <w:r>
        <w:rPr>
          <w:rFonts w:ascii="Cambria" w:hAnsi="Cambria" w:cs="Arial"/>
          <w:b/>
          <w:bCs/>
          <w:i/>
          <w:iCs/>
          <w:color w:val="000000"/>
          <w:sz w:val="27"/>
          <w:szCs w:val="27"/>
        </w:rPr>
        <w:t>ФИО учителя: Червонных Н.Г.</w:t>
      </w:r>
    </w:p>
    <w:p w:rsidR="002D1800" w:rsidRDefault="002D1800" w:rsidP="00CB1A3C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b/>
          <w:bCs/>
          <w:i/>
          <w:iCs/>
          <w:color w:val="000000"/>
          <w:sz w:val="27"/>
          <w:szCs w:val="27"/>
        </w:rPr>
        <w:t>Тема: «Задачи на вычитание»</w:t>
      </w:r>
    </w:p>
    <w:p w:rsidR="002D1800" w:rsidRPr="001350CE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 w:rsidRPr="001350CE">
        <w:rPr>
          <w:rFonts w:ascii="Cambria" w:hAnsi="Cambria" w:cs="Arial"/>
          <w:b/>
          <w:i/>
          <w:iCs/>
          <w:color w:val="000000"/>
          <w:sz w:val="27"/>
          <w:szCs w:val="27"/>
        </w:rPr>
        <w:t>Цели урока</w:t>
      </w:r>
      <w:r>
        <w:rPr>
          <w:rFonts w:ascii="Cambria" w:hAnsi="Cambria" w:cs="Arial"/>
          <w:i/>
          <w:iCs/>
          <w:color w:val="000000"/>
          <w:sz w:val="27"/>
          <w:szCs w:val="27"/>
        </w:rPr>
        <w:t>:</w:t>
      </w:r>
      <w:r w:rsidR="001350CE" w:rsidRPr="001350CE">
        <w:rPr>
          <w:rFonts w:ascii="Cambria" w:hAnsi="Cambria" w:cs="Arial"/>
          <w:color w:val="000000"/>
          <w:sz w:val="27"/>
          <w:szCs w:val="27"/>
        </w:rPr>
        <w:t xml:space="preserve"> </w:t>
      </w:r>
      <w:r w:rsidR="001350CE">
        <w:rPr>
          <w:rFonts w:ascii="Cambria" w:hAnsi="Cambria" w:cs="Arial"/>
          <w:color w:val="000000"/>
          <w:sz w:val="27"/>
          <w:szCs w:val="27"/>
        </w:rPr>
        <w:t>Сформировать умение анализировать и решать задачи на нахождение остатка, подбирать опорные схемы к задачам на вычитание.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b/>
          <w:bCs/>
          <w:color w:val="000000"/>
          <w:sz w:val="27"/>
          <w:szCs w:val="27"/>
        </w:rPr>
        <w:t>Планируемые результаты: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b/>
          <w:bCs/>
          <w:color w:val="000000"/>
          <w:sz w:val="27"/>
          <w:szCs w:val="27"/>
        </w:rPr>
        <w:t>Предметные:</w:t>
      </w:r>
      <w:r>
        <w:rPr>
          <w:rStyle w:val="apple-converted-space"/>
          <w:rFonts w:ascii="Cambria" w:hAnsi="Cambria" w:cs="Arial"/>
          <w:b/>
          <w:bCs/>
          <w:color w:val="000000"/>
          <w:sz w:val="27"/>
          <w:szCs w:val="27"/>
        </w:rPr>
        <w:t> </w:t>
      </w:r>
      <w:r>
        <w:rPr>
          <w:rFonts w:ascii="Cambria" w:hAnsi="Cambria" w:cs="Arial"/>
          <w:color w:val="000000"/>
          <w:sz w:val="27"/>
          <w:szCs w:val="27"/>
        </w:rPr>
        <w:t>в ходе практической работы и наблюдений познакомить с принципом решения задач на увеличение (уменьшение) на несколько единиц; продолжить закрепление вычислительного навыка для случаев прибавить и вычесть 2;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rFonts w:ascii="Cambria" w:hAnsi="Cambria" w:cs="Arial"/>
          <w:b/>
          <w:bCs/>
          <w:color w:val="000000"/>
          <w:sz w:val="27"/>
          <w:szCs w:val="27"/>
        </w:rPr>
        <w:t>Метапредметные</w:t>
      </w:r>
      <w:proofErr w:type="spellEnd"/>
      <w:r>
        <w:rPr>
          <w:rFonts w:ascii="Cambria" w:hAnsi="Cambria" w:cs="Arial"/>
          <w:b/>
          <w:bCs/>
          <w:color w:val="000000"/>
          <w:sz w:val="27"/>
          <w:szCs w:val="27"/>
        </w:rPr>
        <w:t>:</w:t>
      </w:r>
      <w:r>
        <w:rPr>
          <w:rStyle w:val="apple-converted-space"/>
          <w:rFonts w:ascii="Cambria" w:hAnsi="Cambria" w:cs="Arial"/>
          <w:b/>
          <w:bCs/>
          <w:color w:val="000000"/>
          <w:sz w:val="27"/>
          <w:szCs w:val="27"/>
        </w:rPr>
        <w:t> </w:t>
      </w:r>
      <w:r>
        <w:rPr>
          <w:rFonts w:ascii="Cambria" w:hAnsi="Cambria" w:cs="Arial"/>
          <w:color w:val="000000"/>
          <w:sz w:val="27"/>
          <w:szCs w:val="27"/>
        </w:rPr>
        <w:t>формировать универсальные учебные действия: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i/>
          <w:iCs/>
          <w:color w:val="000000"/>
          <w:sz w:val="27"/>
          <w:szCs w:val="27"/>
        </w:rPr>
        <w:t>Регулятивные:</w:t>
      </w:r>
      <w:r>
        <w:rPr>
          <w:rStyle w:val="apple-converted-space"/>
          <w:rFonts w:ascii="Cambria" w:hAnsi="Cambria" w:cs="Arial"/>
          <w:i/>
          <w:iCs/>
          <w:color w:val="000000"/>
          <w:sz w:val="27"/>
          <w:szCs w:val="27"/>
        </w:rPr>
        <w:t> </w:t>
      </w:r>
      <w:r>
        <w:rPr>
          <w:rFonts w:ascii="Cambria" w:hAnsi="Cambria" w:cs="Arial"/>
          <w:color w:val="000000"/>
          <w:sz w:val="27"/>
          <w:szCs w:val="27"/>
        </w:rPr>
        <w:t>понимать и принимать учебную задачу, поставленную учителем на разных этапах обучения; осуществлять под руководством учителя пошаговый контроль своих действий.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i/>
          <w:iCs/>
          <w:color w:val="000000"/>
          <w:sz w:val="27"/>
          <w:szCs w:val="27"/>
        </w:rPr>
        <w:t>Познавательные:</w:t>
      </w:r>
      <w:r>
        <w:rPr>
          <w:rStyle w:val="apple-converted-space"/>
          <w:rFonts w:ascii="Cambria" w:hAnsi="Cambria" w:cs="Arial"/>
          <w:i/>
          <w:iCs/>
          <w:color w:val="000000"/>
          <w:sz w:val="27"/>
          <w:szCs w:val="27"/>
        </w:rPr>
        <w:t> </w:t>
      </w:r>
      <w:r>
        <w:rPr>
          <w:rFonts w:ascii="Cambria" w:hAnsi="Cambria" w:cs="Arial"/>
          <w:color w:val="000000"/>
          <w:sz w:val="27"/>
          <w:szCs w:val="27"/>
        </w:rPr>
        <w:t xml:space="preserve">ориентироваться в материале учебника и находить нужную информацию по заданию учителя; строить несложные цепочки </w:t>
      </w:r>
      <w:proofErr w:type="gramStart"/>
      <w:r>
        <w:rPr>
          <w:rFonts w:ascii="Cambria" w:hAnsi="Cambria" w:cs="Arial"/>
          <w:color w:val="000000"/>
          <w:sz w:val="27"/>
          <w:szCs w:val="27"/>
        </w:rPr>
        <w:t>логических рассуждений</w:t>
      </w:r>
      <w:proofErr w:type="gramEnd"/>
      <w:r>
        <w:rPr>
          <w:rFonts w:ascii="Cambria" w:hAnsi="Cambria" w:cs="Arial"/>
          <w:color w:val="000000"/>
          <w:sz w:val="27"/>
          <w:szCs w:val="27"/>
        </w:rPr>
        <w:t>; понимать и строить простые модели при решении текстовых задач; находить и читать информацию, представленную различными способами.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i/>
          <w:iCs/>
          <w:color w:val="000000"/>
          <w:sz w:val="27"/>
          <w:szCs w:val="27"/>
        </w:rPr>
        <w:t>Коммуникативные:</w:t>
      </w:r>
      <w:r>
        <w:rPr>
          <w:rStyle w:val="apple-converted-space"/>
          <w:rFonts w:ascii="Cambria" w:hAnsi="Cambria" w:cs="Arial"/>
          <w:i/>
          <w:iCs/>
          <w:color w:val="000000"/>
          <w:sz w:val="27"/>
          <w:szCs w:val="27"/>
        </w:rPr>
        <w:t> </w:t>
      </w:r>
      <w:r>
        <w:rPr>
          <w:rFonts w:ascii="Cambria" w:hAnsi="Cambria" w:cs="Arial"/>
          <w:color w:val="000000"/>
          <w:sz w:val="27"/>
          <w:szCs w:val="27"/>
        </w:rPr>
        <w:t>принимать участие в работе в паре с одноклассниками: определять общие цели работы, намечать способы их достижения, распределять роли в совместной деятельности, анализировать ход и результаты проделанной работы; применять математические знания и математическую терминологию при изложении своего мнения и предлагаемых способов действия.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b/>
          <w:bCs/>
          <w:color w:val="000000"/>
          <w:sz w:val="27"/>
          <w:szCs w:val="27"/>
        </w:rPr>
        <w:t>Личностные:</w:t>
      </w:r>
      <w:r>
        <w:rPr>
          <w:rStyle w:val="apple-converted-space"/>
          <w:rFonts w:ascii="Cambria" w:hAnsi="Cambria" w:cs="Arial"/>
          <w:b/>
          <w:bCs/>
          <w:color w:val="000000"/>
          <w:sz w:val="27"/>
          <w:szCs w:val="27"/>
        </w:rPr>
        <w:t> </w:t>
      </w:r>
      <w:r>
        <w:rPr>
          <w:rFonts w:ascii="Cambria" w:hAnsi="Cambria" w:cs="Arial"/>
          <w:color w:val="000000"/>
          <w:sz w:val="27"/>
          <w:szCs w:val="27"/>
        </w:rPr>
        <w:t>способствовать развитию интереса к математике; формированию мотивационной основы учебной деятельности; понимание смысла выполнения самоконтроля и самооценки результатов своей учебной деятельности (начальный этап).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Cambria" w:hAnsi="Cambria" w:cs="Arial"/>
          <w:i/>
          <w:iCs/>
          <w:color w:val="000000"/>
          <w:sz w:val="27"/>
          <w:szCs w:val="27"/>
        </w:rPr>
      </w:pPr>
      <w:r>
        <w:rPr>
          <w:rFonts w:ascii="Cambria" w:hAnsi="Cambria" w:cs="Arial"/>
          <w:b/>
          <w:bCs/>
          <w:i/>
          <w:iCs/>
          <w:color w:val="000000"/>
          <w:sz w:val="27"/>
          <w:szCs w:val="27"/>
        </w:rPr>
        <w:t>Новое знание</w:t>
      </w:r>
      <w:r>
        <w:rPr>
          <w:rFonts w:ascii="Cambria" w:hAnsi="Cambria" w:cs="Arial"/>
          <w:color w:val="000000"/>
          <w:sz w:val="27"/>
          <w:szCs w:val="27"/>
        </w:rPr>
        <w:t>:</w:t>
      </w:r>
      <w:r>
        <w:rPr>
          <w:rStyle w:val="apple-converted-space"/>
          <w:rFonts w:ascii="Cambria" w:hAnsi="Cambria" w:cs="Arial"/>
          <w:color w:val="000000"/>
          <w:sz w:val="27"/>
          <w:szCs w:val="27"/>
        </w:rPr>
        <w:t> </w:t>
      </w:r>
      <w:r>
        <w:rPr>
          <w:rFonts w:ascii="Cambria" w:hAnsi="Cambria" w:cs="Arial"/>
          <w:color w:val="000000"/>
          <w:sz w:val="27"/>
          <w:szCs w:val="27"/>
        </w:rPr>
        <w:t xml:space="preserve">в ходе практической работы и наблюдений познакомить с принципом решения задач на увеличение (уменьшение) на несколько </w:t>
      </w:r>
      <w:r>
        <w:rPr>
          <w:rFonts w:ascii="Cambria" w:hAnsi="Cambria" w:cs="Arial"/>
          <w:b/>
          <w:bCs/>
          <w:i/>
          <w:iCs/>
          <w:color w:val="000000"/>
          <w:sz w:val="27"/>
          <w:szCs w:val="27"/>
        </w:rPr>
        <w:t>Тип урока:</w:t>
      </w:r>
      <w:r>
        <w:rPr>
          <w:rStyle w:val="apple-converted-space"/>
          <w:rFonts w:ascii="Cambria" w:hAnsi="Cambria" w:cs="Arial"/>
          <w:i/>
          <w:iCs/>
          <w:color w:val="000000"/>
          <w:sz w:val="27"/>
          <w:szCs w:val="27"/>
        </w:rPr>
        <w:t> </w:t>
      </w:r>
      <w:r>
        <w:rPr>
          <w:rFonts w:ascii="Cambria" w:hAnsi="Cambria" w:cs="Arial"/>
          <w:i/>
          <w:iCs/>
          <w:color w:val="000000"/>
          <w:sz w:val="27"/>
          <w:szCs w:val="27"/>
        </w:rPr>
        <w:t>урок изучения нового материала</w:t>
      </w:r>
    </w:p>
    <w:p w:rsidR="00CB1A3C" w:rsidRDefault="00CB1A3C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Cambria" w:hAnsi="Cambria" w:cs="Arial"/>
          <w:i/>
          <w:iCs/>
          <w:color w:val="000000"/>
          <w:sz w:val="27"/>
          <w:szCs w:val="27"/>
        </w:rPr>
      </w:pPr>
    </w:p>
    <w:p w:rsidR="00CB1A3C" w:rsidRDefault="00CB1A3C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Cambria" w:hAnsi="Cambria" w:cs="Arial"/>
          <w:i/>
          <w:iCs/>
          <w:color w:val="000000"/>
          <w:sz w:val="27"/>
          <w:szCs w:val="27"/>
        </w:rPr>
      </w:pPr>
      <w:r w:rsidRPr="00CB1A3C">
        <w:rPr>
          <w:rFonts w:ascii="Cambria" w:hAnsi="Cambria" w:cs="Arial"/>
          <w:i/>
          <w:iCs/>
          <w:color w:val="000000"/>
          <w:sz w:val="27"/>
          <w:szCs w:val="27"/>
        </w:rPr>
        <w:drawing>
          <wp:inline distT="0" distB="0" distL="0" distR="0">
            <wp:extent cx="2745415" cy="183821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451" t="26398" r="18899" b="16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943" cy="183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i/>
          <w:iCs/>
          <w:color w:val="000000"/>
          <w:sz w:val="27"/>
          <w:szCs w:val="27"/>
        </w:rPr>
        <w:t xml:space="preserve">   </w:t>
      </w:r>
      <w:r w:rsidRPr="00CB1A3C">
        <w:rPr>
          <w:rFonts w:ascii="Cambria" w:hAnsi="Cambria" w:cs="Arial"/>
          <w:i/>
          <w:iCs/>
          <w:color w:val="000000"/>
          <w:sz w:val="27"/>
          <w:szCs w:val="27"/>
        </w:rPr>
        <w:drawing>
          <wp:inline distT="0" distB="0" distL="0" distR="0">
            <wp:extent cx="2796933" cy="1836443"/>
            <wp:effectExtent l="19050" t="0" r="3417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166" t="27740" r="21588" b="19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933" cy="183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00" w:rsidRPr="00CB1A3C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Cambria" w:hAnsi="Cambria" w:cs="Arial"/>
          <w:i/>
          <w:iCs/>
          <w:color w:val="000000"/>
          <w:sz w:val="27"/>
          <w:szCs w:val="27"/>
        </w:rPr>
      </w:pPr>
      <w:r>
        <w:rPr>
          <w:rFonts w:ascii="Cambria" w:hAnsi="Cambria" w:cs="Arial"/>
          <w:b/>
          <w:bCs/>
          <w:i/>
          <w:iCs/>
          <w:color w:val="000000"/>
          <w:sz w:val="27"/>
          <w:szCs w:val="27"/>
        </w:rPr>
        <w:lastRenderedPageBreak/>
        <w:t>Ведущий метод:</w:t>
      </w:r>
      <w:r>
        <w:rPr>
          <w:rStyle w:val="apple-converted-space"/>
          <w:rFonts w:ascii="Cambria" w:hAnsi="Cambria" w:cs="Arial"/>
          <w:b/>
          <w:bCs/>
          <w:i/>
          <w:iCs/>
          <w:color w:val="000000"/>
          <w:sz w:val="27"/>
          <w:szCs w:val="27"/>
        </w:rPr>
        <w:t> </w:t>
      </w:r>
      <w:r>
        <w:rPr>
          <w:rFonts w:ascii="Cambria" w:hAnsi="Cambria" w:cs="Arial"/>
          <w:i/>
          <w:iCs/>
          <w:color w:val="000000"/>
          <w:sz w:val="27"/>
          <w:szCs w:val="27"/>
        </w:rPr>
        <w:t>частично – поисковый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По данной теме это первый урок.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 xml:space="preserve">На уроке предлагаются подготовительные задачи на увеличение и уменьшение числа на несколько единиц, пока без использования понятия «столько же», так как в задаче происходит изменение численности </w:t>
      </w:r>
      <w:proofErr w:type="gramStart"/>
      <w:r>
        <w:rPr>
          <w:rFonts w:ascii="Cambria" w:hAnsi="Cambria" w:cs="Arial"/>
          <w:color w:val="000000"/>
          <w:sz w:val="27"/>
          <w:szCs w:val="27"/>
        </w:rPr>
        <w:t>одного множества: было</w:t>
      </w:r>
      <w:proofErr w:type="gramEnd"/>
      <w:r>
        <w:rPr>
          <w:rFonts w:ascii="Cambria" w:hAnsi="Cambria" w:cs="Arial"/>
          <w:color w:val="000000"/>
          <w:sz w:val="27"/>
          <w:szCs w:val="27"/>
        </w:rPr>
        <w:t>…, а стало больше или меньше на столько – то. Это другая формулировка задач на нахождение суммы и остатка: почему стало больше? Купили, подарили ещё…. Почему стало меньше? Потерял, подарил. Как правило решение таких задач не вызывает у учеников затруднений.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i/>
          <w:iCs/>
          <w:color w:val="000000"/>
          <w:sz w:val="27"/>
          <w:szCs w:val="27"/>
        </w:rPr>
        <w:t xml:space="preserve">К этому уроку </w:t>
      </w:r>
      <w:proofErr w:type="gramStart"/>
      <w:r>
        <w:rPr>
          <w:rFonts w:ascii="Cambria" w:hAnsi="Cambria" w:cs="Arial"/>
          <w:i/>
          <w:iCs/>
          <w:color w:val="000000"/>
          <w:sz w:val="27"/>
          <w:szCs w:val="27"/>
        </w:rPr>
        <w:t>обучающиеся</w:t>
      </w:r>
      <w:proofErr w:type="gramEnd"/>
      <w:r>
        <w:rPr>
          <w:rFonts w:ascii="Cambria" w:hAnsi="Cambria" w:cs="Arial"/>
          <w:i/>
          <w:iCs/>
          <w:color w:val="000000"/>
          <w:sz w:val="27"/>
          <w:szCs w:val="27"/>
        </w:rPr>
        <w:t xml:space="preserve"> знают:</w:t>
      </w:r>
    </w:p>
    <w:p w:rsidR="002D1800" w:rsidRDefault="002D1800" w:rsidP="002D180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28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Структуру задачи: условие, вопрос.</w:t>
      </w:r>
    </w:p>
    <w:p w:rsidR="002D1800" w:rsidRDefault="002D1800" w:rsidP="002D180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28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Анализируют задачу.</w:t>
      </w:r>
    </w:p>
    <w:p w:rsidR="002D1800" w:rsidRDefault="002D1800" w:rsidP="002D180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28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Моделируют с помощью схематических рисунков условие и вопрос задачи.</w:t>
      </w:r>
    </w:p>
    <w:p w:rsidR="002D1800" w:rsidRDefault="002D1800" w:rsidP="002D180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28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Записывают решение и ответ задачи.</w:t>
      </w:r>
    </w:p>
    <w:p w:rsidR="002D1800" w:rsidRDefault="002D1800" w:rsidP="002D180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28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Выделять задачи из предложенных текстов.</w:t>
      </w:r>
    </w:p>
    <w:p w:rsidR="002D1800" w:rsidRDefault="002D1800" w:rsidP="002D1800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28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Используют при решении задачи приём решение по «цепочке».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Я считаю, что урок состоялся. Удалось создать ситуацию частичного поиска решения. К получению новых знаний я подвела своих учеников с помощью заданий и вопросов, отвечая на которые они приобрели новые знания по решению задач на увеличение, уменьшение числа на несколько единиц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Учащиеся и я эмоционально к уроку готовы.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Cambria" w:hAnsi="Cambria" w:cs="Arial"/>
          <w:color w:val="000000"/>
          <w:sz w:val="27"/>
          <w:szCs w:val="27"/>
        </w:rPr>
      </w:pPr>
      <w:r>
        <w:rPr>
          <w:rFonts w:ascii="Cambria" w:hAnsi="Cambria" w:cs="Arial"/>
          <w:b/>
          <w:bCs/>
          <w:i/>
          <w:iCs/>
          <w:color w:val="000000"/>
          <w:sz w:val="27"/>
          <w:szCs w:val="27"/>
        </w:rPr>
        <w:t>Первый этап урока</w:t>
      </w:r>
      <w:r>
        <w:rPr>
          <w:rStyle w:val="apple-converted-space"/>
          <w:rFonts w:ascii="Cambria" w:hAnsi="Cambria" w:cs="Arial"/>
          <w:color w:val="000000"/>
          <w:sz w:val="27"/>
          <w:szCs w:val="27"/>
        </w:rPr>
        <w:t> </w:t>
      </w:r>
      <w:r>
        <w:rPr>
          <w:rFonts w:ascii="Cambria" w:hAnsi="Cambria" w:cs="Arial"/>
          <w:color w:val="000000"/>
          <w:sz w:val="27"/>
          <w:szCs w:val="27"/>
        </w:rPr>
        <w:t>–</w:t>
      </w:r>
      <w:r>
        <w:rPr>
          <w:rStyle w:val="apple-converted-space"/>
          <w:rFonts w:ascii="Cambria" w:hAnsi="Cambria" w:cs="Arial"/>
          <w:color w:val="000000"/>
          <w:sz w:val="27"/>
          <w:szCs w:val="27"/>
        </w:rPr>
        <w:t> </w:t>
      </w:r>
      <w:r>
        <w:rPr>
          <w:rFonts w:ascii="Cambria" w:hAnsi="Cambria" w:cs="Arial"/>
          <w:b/>
          <w:bCs/>
          <w:i/>
          <w:iCs/>
          <w:color w:val="000000"/>
          <w:sz w:val="27"/>
          <w:szCs w:val="27"/>
        </w:rPr>
        <w:t>организация класса,</w:t>
      </w:r>
      <w:r>
        <w:rPr>
          <w:rStyle w:val="apple-converted-space"/>
          <w:rFonts w:ascii="Cambria" w:hAnsi="Cambria" w:cs="Arial"/>
          <w:b/>
          <w:bCs/>
          <w:i/>
          <w:iCs/>
          <w:color w:val="000000"/>
          <w:sz w:val="27"/>
          <w:szCs w:val="27"/>
        </w:rPr>
        <w:t> </w:t>
      </w:r>
      <w:r>
        <w:rPr>
          <w:rFonts w:ascii="Cambria" w:hAnsi="Cambria" w:cs="Arial"/>
          <w:color w:val="000000"/>
          <w:sz w:val="27"/>
          <w:szCs w:val="27"/>
        </w:rPr>
        <w:t xml:space="preserve">учащиеся были психологически подготовлены к восприятию нового материала. Дана зарядка для успешности. С помощью неё </w:t>
      </w:r>
      <w:proofErr w:type="gramStart"/>
      <w:r>
        <w:rPr>
          <w:rFonts w:ascii="Cambria" w:hAnsi="Cambria" w:cs="Arial"/>
          <w:color w:val="000000"/>
          <w:sz w:val="27"/>
          <w:szCs w:val="27"/>
        </w:rPr>
        <w:t>обучающиеся</w:t>
      </w:r>
      <w:proofErr w:type="gramEnd"/>
      <w:r>
        <w:rPr>
          <w:rFonts w:ascii="Cambria" w:hAnsi="Cambria" w:cs="Arial"/>
          <w:color w:val="000000"/>
          <w:sz w:val="27"/>
          <w:szCs w:val="27"/>
        </w:rPr>
        <w:t xml:space="preserve"> настроились на внимание, работоспособность, организованность, доброжелательное отношение друг к другу.</w:t>
      </w:r>
    </w:p>
    <w:p w:rsidR="00CB1A3C" w:rsidRDefault="00CB1A3C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Cambria" w:hAnsi="Cambria" w:cs="Arial"/>
          <w:color w:val="000000"/>
          <w:sz w:val="27"/>
          <w:szCs w:val="27"/>
        </w:rPr>
      </w:pPr>
    </w:p>
    <w:p w:rsidR="00CB1A3C" w:rsidRDefault="00CB1A3C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Cambria" w:hAnsi="Cambria" w:cs="Arial"/>
          <w:color w:val="000000"/>
          <w:sz w:val="27"/>
          <w:szCs w:val="27"/>
        </w:rPr>
      </w:pPr>
      <w:r w:rsidRPr="00CB1A3C">
        <w:rPr>
          <w:rFonts w:ascii="Cambria" w:hAnsi="Cambria" w:cs="Arial"/>
          <w:color w:val="000000"/>
          <w:sz w:val="27"/>
          <w:szCs w:val="27"/>
        </w:rPr>
        <w:drawing>
          <wp:inline distT="0" distB="0" distL="0" distR="0">
            <wp:extent cx="2881423" cy="1751055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645" t="37808" r="18004" b="1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33" cy="175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A3C" w:rsidRDefault="00CB1A3C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</w:p>
    <w:p w:rsidR="00CB1A3C" w:rsidRPr="00CB1A3C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Cambria" w:hAnsi="Cambria" w:cs="Arial"/>
          <w:color w:val="000000"/>
          <w:sz w:val="27"/>
          <w:szCs w:val="27"/>
        </w:rPr>
      </w:pPr>
      <w:r>
        <w:rPr>
          <w:rFonts w:ascii="Cambria" w:hAnsi="Cambria" w:cs="Arial"/>
          <w:b/>
          <w:bCs/>
          <w:i/>
          <w:iCs/>
          <w:color w:val="000000"/>
          <w:sz w:val="27"/>
          <w:szCs w:val="27"/>
        </w:rPr>
        <w:t>Второй этап урока</w:t>
      </w:r>
      <w:r>
        <w:rPr>
          <w:rStyle w:val="apple-converted-space"/>
          <w:rFonts w:ascii="Cambria" w:hAnsi="Cambria" w:cs="Arial"/>
          <w:b/>
          <w:bCs/>
          <w:i/>
          <w:iCs/>
          <w:color w:val="000000"/>
          <w:sz w:val="27"/>
          <w:szCs w:val="27"/>
        </w:rPr>
        <w:t> </w:t>
      </w:r>
      <w:r>
        <w:rPr>
          <w:rFonts w:ascii="Cambria" w:hAnsi="Cambria" w:cs="Arial"/>
          <w:color w:val="000000"/>
          <w:sz w:val="27"/>
          <w:szCs w:val="27"/>
        </w:rPr>
        <w:t>– у</w:t>
      </w:r>
      <w:r>
        <w:rPr>
          <w:rFonts w:ascii="Cambria" w:hAnsi="Cambria" w:cs="Arial"/>
          <w:b/>
          <w:bCs/>
          <w:i/>
          <w:iCs/>
          <w:color w:val="000000"/>
          <w:sz w:val="27"/>
          <w:szCs w:val="27"/>
        </w:rPr>
        <w:t>стный счёт,</w:t>
      </w:r>
      <w:r>
        <w:rPr>
          <w:rStyle w:val="apple-converted-space"/>
          <w:rFonts w:ascii="Cambria" w:hAnsi="Cambria" w:cs="Arial"/>
          <w:b/>
          <w:bCs/>
          <w:i/>
          <w:iCs/>
          <w:color w:val="000000"/>
          <w:sz w:val="27"/>
          <w:szCs w:val="27"/>
        </w:rPr>
        <w:t> </w:t>
      </w:r>
      <w:r>
        <w:rPr>
          <w:rFonts w:ascii="Cambria" w:hAnsi="Cambria" w:cs="Arial"/>
          <w:color w:val="000000"/>
          <w:sz w:val="27"/>
          <w:szCs w:val="27"/>
        </w:rPr>
        <w:t>обучающиеся анализировали геометрический материал (продолжение узора), анализировали числовой ряд (находили закономерность расположения чисел и продолжали его), делали выводы, работали в паре, самостоятельно работали у доски, решая примеры, анализировали, группировали, сравнивали математические выражения, работали с таблицей. С помощью сигнальных карточек оценивали работу товарищей. При решении примеров использована обратная связь.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b/>
          <w:bCs/>
          <w:i/>
          <w:iCs/>
          <w:color w:val="000000"/>
          <w:sz w:val="27"/>
          <w:szCs w:val="27"/>
        </w:rPr>
        <w:lastRenderedPageBreak/>
        <w:t>Третий этап урока</w:t>
      </w:r>
      <w:r>
        <w:rPr>
          <w:rStyle w:val="apple-converted-space"/>
          <w:rFonts w:ascii="Cambria" w:hAnsi="Cambria" w:cs="Arial"/>
          <w:color w:val="000000"/>
          <w:sz w:val="27"/>
          <w:szCs w:val="27"/>
        </w:rPr>
        <w:t> </w:t>
      </w:r>
      <w:r>
        <w:rPr>
          <w:rFonts w:ascii="Cambria" w:hAnsi="Cambria" w:cs="Arial"/>
          <w:color w:val="000000"/>
          <w:sz w:val="27"/>
          <w:szCs w:val="27"/>
        </w:rPr>
        <w:t>-</w:t>
      </w:r>
      <w:r>
        <w:rPr>
          <w:rStyle w:val="apple-converted-space"/>
          <w:rFonts w:ascii="Cambria" w:hAnsi="Cambria" w:cs="Arial"/>
          <w:color w:val="000000"/>
          <w:sz w:val="27"/>
          <w:szCs w:val="27"/>
        </w:rPr>
        <w:t> </w:t>
      </w:r>
      <w:proofErr w:type="spellStart"/>
      <w:r>
        <w:rPr>
          <w:rFonts w:ascii="Cambria" w:hAnsi="Cambria" w:cs="Arial"/>
          <w:b/>
          <w:bCs/>
          <w:color w:val="000000"/>
          <w:sz w:val="27"/>
          <w:szCs w:val="27"/>
        </w:rPr>
        <w:t>целеполагание</w:t>
      </w:r>
      <w:proofErr w:type="spellEnd"/>
      <w:r>
        <w:rPr>
          <w:rStyle w:val="apple-converted-space"/>
          <w:rFonts w:ascii="Cambria" w:hAnsi="Cambria" w:cs="Arial"/>
          <w:color w:val="000000"/>
          <w:sz w:val="27"/>
          <w:szCs w:val="27"/>
        </w:rPr>
        <w:t> </w:t>
      </w:r>
      <w:r>
        <w:rPr>
          <w:rFonts w:ascii="Cambria" w:hAnsi="Cambria" w:cs="Arial"/>
          <w:color w:val="000000"/>
          <w:sz w:val="27"/>
          <w:szCs w:val="27"/>
        </w:rPr>
        <w:t>удалось создать проблемную ситуацию, когда учащимся надо было из предложенных текстов найти задачи, доказав это. Учащиеся назвали тему урока: решение задач. Анализируя математические выражения на сложение и вычитание, ученики сделали вывод, когда увеличиваем – прибавляем, становится больше.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Когда уменьшаем – вычитаем, становится меньше, соответственно будем решать задачи на увеличение и уменьшение на несколько единиц. Так же ученики предположили, что решая задачи на увеличение на несколько единиц, мы будем прибавлять, а при решении задач на уменьшение на несколько единиц нужно вычитать.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Cambria" w:hAnsi="Cambria" w:cs="Arial"/>
          <w:color w:val="000000"/>
          <w:sz w:val="27"/>
          <w:szCs w:val="27"/>
        </w:rPr>
      </w:pPr>
      <w:r>
        <w:rPr>
          <w:rFonts w:ascii="Cambria" w:hAnsi="Cambria" w:cs="Arial"/>
          <w:color w:val="000000"/>
          <w:sz w:val="27"/>
          <w:szCs w:val="27"/>
        </w:rPr>
        <w:t>Считаю, что мои вопросы, задания по сложности вызывали у некоторых обучающихся затруднения, но в то же время они были посильными для самостоятельного нахождения ответа.</w:t>
      </w:r>
    </w:p>
    <w:p w:rsidR="00CB1A3C" w:rsidRDefault="00CB1A3C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Cambria" w:hAnsi="Cambria" w:cs="Arial"/>
          <w:color w:val="000000"/>
          <w:sz w:val="27"/>
          <w:szCs w:val="27"/>
        </w:rPr>
      </w:pPr>
    </w:p>
    <w:p w:rsidR="00CB1A3C" w:rsidRDefault="00CB1A3C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Cambria" w:hAnsi="Cambria" w:cs="Arial"/>
          <w:color w:val="000000"/>
          <w:sz w:val="27"/>
          <w:szCs w:val="27"/>
        </w:rPr>
      </w:pPr>
      <w:r w:rsidRPr="00CB1A3C">
        <w:rPr>
          <w:rFonts w:ascii="Cambria" w:hAnsi="Cambria" w:cs="Arial"/>
          <w:color w:val="000000"/>
          <w:sz w:val="27"/>
          <w:szCs w:val="27"/>
        </w:rPr>
        <w:drawing>
          <wp:inline distT="0" distB="0" distL="0" distR="0">
            <wp:extent cx="2745415" cy="1751039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377" t="39374" r="34844" b="22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791" cy="175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color w:val="000000"/>
          <w:sz w:val="27"/>
          <w:szCs w:val="27"/>
        </w:rPr>
        <w:t xml:space="preserve">    </w:t>
      </w:r>
    </w:p>
    <w:p w:rsidR="00CB1A3C" w:rsidRDefault="00CB1A3C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b/>
          <w:bCs/>
          <w:i/>
          <w:iCs/>
          <w:color w:val="000000"/>
          <w:sz w:val="27"/>
          <w:szCs w:val="27"/>
        </w:rPr>
        <w:t>Четвёртый этап урока – новая тема,</w:t>
      </w:r>
      <w:r>
        <w:rPr>
          <w:rStyle w:val="apple-converted-space"/>
          <w:rFonts w:ascii="Cambria" w:hAnsi="Cambria" w:cs="Arial"/>
          <w:color w:val="000000"/>
          <w:sz w:val="27"/>
          <w:szCs w:val="27"/>
        </w:rPr>
        <w:t> </w:t>
      </w:r>
      <w:r>
        <w:rPr>
          <w:rFonts w:ascii="Cambria" w:hAnsi="Cambria" w:cs="Arial"/>
          <w:color w:val="000000"/>
          <w:sz w:val="27"/>
          <w:szCs w:val="27"/>
        </w:rPr>
        <w:t xml:space="preserve">я использовала электронное приложение к учебнику. Материал на диске по решению данных задач даётся в готовом виде, но я посчитала </w:t>
      </w:r>
      <w:proofErr w:type="gramStart"/>
      <w:r>
        <w:rPr>
          <w:rFonts w:ascii="Cambria" w:hAnsi="Cambria" w:cs="Arial"/>
          <w:color w:val="000000"/>
          <w:sz w:val="27"/>
          <w:szCs w:val="27"/>
        </w:rPr>
        <w:t>возможным</w:t>
      </w:r>
      <w:proofErr w:type="gramEnd"/>
      <w:r>
        <w:rPr>
          <w:rFonts w:ascii="Cambria" w:hAnsi="Cambria" w:cs="Arial"/>
          <w:color w:val="000000"/>
          <w:sz w:val="27"/>
          <w:szCs w:val="27"/>
        </w:rPr>
        <w:t xml:space="preserve"> его использование. Так как на предыдущем этапе для учеников были созданы ситуации частичного поиска решения, эвристической беседы, выдвижения предположений, на основе диалога, побуждающего к тому, чтобы выдвинуть гипотезы, поэтому на данном этапе урока, с помощью материала электронного приложения учащиеся подтвердили свою гипотезу о решении задач. Если происходит увеличение на несколько единиц, задача решается сложением, если происходит уменьшение на несколько единиц, задача решается вычитанием.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b/>
          <w:bCs/>
          <w:color w:val="000000"/>
          <w:sz w:val="27"/>
          <w:szCs w:val="27"/>
        </w:rPr>
        <w:t>Физкультминутка (1 минута)</w:t>
      </w:r>
      <w:r>
        <w:rPr>
          <w:rStyle w:val="apple-converted-space"/>
          <w:rFonts w:ascii="Cambria" w:hAnsi="Cambria" w:cs="Arial"/>
          <w:b/>
          <w:bCs/>
          <w:color w:val="000000"/>
          <w:sz w:val="27"/>
          <w:szCs w:val="27"/>
        </w:rPr>
        <w:t> </w:t>
      </w:r>
      <w:r>
        <w:rPr>
          <w:rFonts w:ascii="Cambria" w:hAnsi="Cambria" w:cs="Arial"/>
          <w:color w:val="000000"/>
          <w:sz w:val="27"/>
          <w:szCs w:val="27"/>
        </w:rPr>
        <w:t>Была проведена именно сейчас, когда я увидела, что дети наиболее устали</w:t>
      </w:r>
      <w:r w:rsidR="001350CE">
        <w:rPr>
          <w:rFonts w:ascii="Cambria" w:hAnsi="Cambria" w:cs="Arial"/>
          <w:color w:val="000000"/>
          <w:sz w:val="27"/>
          <w:szCs w:val="27"/>
        </w:rPr>
        <w:t>. Провела музыкальную минутку.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b/>
          <w:bCs/>
          <w:color w:val="000000"/>
          <w:sz w:val="27"/>
          <w:szCs w:val="27"/>
        </w:rPr>
        <w:t>Пятый этап урока – закрепление материала.</w:t>
      </w:r>
      <w:r>
        <w:rPr>
          <w:rStyle w:val="apple-converted-space"/>
          <w:rFonts w:ascii="Cambria" w:hAnsi="Cambria" w:cs="Arial"/>
          <w:b/>
          <w:bCs/>
          <w:color w:val="000000"/>
          <w:sz w:val="27"/>
          <w:szCs w:val="27"/>
        </w:rPr>
        <w:t> </w:t>
      </w:r>
      <w:r>
        <w:rPr>
          <w:rFonts w:ascii="Cambria" w:hAnsi="Cambria" w:cs="Arial"/>
          <w:color w:val="000000"/>
          <w:sz w:val="27"/>
          <w:szCs w:val="27"/>
        </w:rPr>
        <w:t xml:space="preserve">Дети решали задачи на увеличение и уменьшение на несколько единиц. На предыдущих уроках начат и на этом уроке продолжена работа по овладению детьми теми операциями, которые составляют процесс решения задачи. Процесс решения задачи будет осознанным только тогда, когда ученик сам называет последовательные операции и сам их выполняет. Для </w:t>
      </w:r>
      <w:r>
        <w:rPr>
          <w:rFonts w:ascii="Cambria" w:hAnsi="Cambria" w:cs="Arial"/>
          <w:color w:val="000000"/>
          <w:sz w:val="27"/>
          <w:szCs w:val="27"/>
        </w:rPr>
        <w:lastRenderedPageBreak/>
        <w:t>формирования умения решать задачу я использовала приём – решение задачи «по цепочке»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На этом же этапе урока учащиеся выполнили ещё одну задачу урока: найти на рисунках и назвать геометрические фигуры. Данный вид работы проводился фронтально. Для повышения интереса мною была загадана загадка о героине сказки, изображённой на рисунке. Ребята назвали автора сказки.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Cambria" w:hAnsi="Cambria" w:cs="Arial"/>
          <w:color w:val="000000"/>
          <w:sz w:val="27"/>
          <w:szCs w:val="27"/>
        </w:rPr>
      </w:pPr>
      <w:r>
        <w:rPr>
          <w:rFonts w:ascii="Cambria" w:hAnsi="Cambria" w:cs="Arial"/>
          <w:color w:val="000000"/>
          <w:sz w:val="27"/>
          <w:szCs w:val="27"/>
        </w:rPr>
        <w:t>Ученики успешно выделили знакомые геометрические фигуры на рисунке.</w:t>
      </w:r>
    </w:p>
    <w:p w:rsidR="00CB1A3C" w:rsidRDefault="00CB1A3C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Cambria" w:hAnsi="Cambria" w:cs="Arial"/>
          <w:color w:val="000000"/>
          <w:sz w:val="27"/>
          <w:szCs w:val="27"/>
        </w:rPr>
      </w:pPr>
    </w:p>
    <w:p w:rsidR="00CB1A3C" w:rsidRDefault="00CB1A3C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Cambria" w:hAnsi="Cambria" w:cs="Arial"/>
          <w:color w:val="000000"/>
          <w:sz w:val="27"/>
          <w:szCs w:val="27"/>
        </w:rPr>
      </w:pPr>
      <w:r w:rsidRPr="00CB1A3C">
        <w:rPr>
          <w:rFonts w:ascii="Cambria" w:hAnsi="Cambria" w:cs="Arial"/>
          <w:color w:val="000000"/>
          <w:sz w:val="27"/>
          <w:szCs w:val="27"/>
        </w:rPr>
        <w:drawing>
          <wp:inline distT="0" distB="0" distL="0" distR="0">
            <wp:extent cx="3372736" cy="1924493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199" t="36465" r="22831" b="2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36" cy="1924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A3C" w:rsidRDefault="00CB1A3C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b/>
          <w:bCs/>
          <w:color w:val="000000"/>
          <w:sz w:val="27"/>
          <w:szCs w:val="27"/>
        </w:rPr>
        <w:t>Шестой этап урока – рефлексия.</w:t>
      </w:r>
      <w:r>
        <w:rPr>
          <w:rStyle w:val="apple-converted-space"/>
          <w:rFonts w:ascii="Cambria" w:hAnsi="Cambria" w:cs="Arial"/>
          <w:b/>
          <w:bCs/>
          <w:color w:val="000000"/>
          <w:sz w:val="27"/>
          <w:szCs w:val="27"/>
        </w:rPr>
        <w:t> </w:t>
      </w:r>
      <w:r>
        <w:rPr>
          <w:rFonts w:ascii="Cambria" w:hAnsi="Cambria" w:cs="Arial"/>
          <w:color w:val="000000"/>
          <w:sz w:val="27"/>
          <w:szCs w:val="27"/>
        </w:rPr>
        <w:t>На данном этапе урока ученики практически применили свои знания по умению решать задачи на увеличение и уменьшение на несколько единиц.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 xml:space="preserve">Я предложила самостоятельную работу в тетрадях на печатной основе. По вариантам. Два ученика решали задачу у доски под «шторкой». Ученикам, которые </w:t>
      </w:r>
      <w:proofErr w:type="gramStart"/>
      <w:r>
        <w:rPr>
          <w:rFonts w:ascii="Cambria" w:hAnsi="Cambria" w:cs="Arial"/>
          <w:color w:val="000000"/>
          <w:sz w:val="27"/>
          <w:szCs w:val="27"/>
        </w:rPr>
        <w:t>испытывали трудность при решении этих задач мною была</w:t>
      </w:r>
      <w:proofErr w:type="gramEnd"/>
      <w:r>
        <w:rPr>
          <w:rFonts w:ascii="Cambria" w:hAnsi="Cambria" w:cs="Arial"/>
          <w:color w:val="000000"/>
          <w:sz w:val="27"/>
          <w:szCs w:val="27"/>
        </w:rPr>
        <w:t xml:space="preserve"> оказана помощь, таких учеников оказалось трое.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24 человека выполняли это задание. 3 человека выполнили его с моей помощью. Это ученики с ОВЗ, с ними я продолжу работу индивидуально, после уроков, на дополнительных занятиях. Остальные 21 человек задание выполнили без ошибок.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На этом же этапе урока мои ученики оценили себя по шкале: трудность материала, интерес на уроке, мой успех на уроке.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Результаты получились следующие:</w:t>
      </w:r>
    </w:p>
    <w:p w:rsidR="002D1800" w:rsidRDefault="002D1800" w:rsidP="002D180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28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Трудность материала: 88% учеников отметили, что материал не вызвал особых трудностей; 12% учеников испытали трудности нового материала. Это трое моих учеников с ОВЗ.</w:t>
      </w:r>
    </w:p>
    <w:p w:rsidR="002D1800" w:rsidRDefault="002D1800" w:rsidP="002D180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28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Интерес к материалу на уроке: высокий интерес проявили 96% учеников; низкий интерес проявили 4%, 1 ученик.</w:t>
      </w:r>
    </w:p>
    <w:p w:rsidR="002D1800" w:rsidRDefault="002D1800" w:rsidP="002D1800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28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Успех на уроке: успешность своей деятельности отметили 96%, невысокий успех 4%.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b/>
          <w:bCs/>
          <w:color w:val="000000"/>
          <w:sz w:val="27"/>
          <w:szCs w:val="27"/>
        </w:rPr>
        <w:t>Шестой этап урока – итог урока.</w:t>
      </w:r>
      <w:r>
        <w:rPr>
          <w:rStyle w:val="apple-converted-space"/>
          <w:rFonts w:ascii="Cambria" w:hAnsi="Cambria" w:cs="Arial"/>
          <w:b/>
          <w:bCs/>
          <w:color w:val="000000"/>
          <w:sz w:val="27"/>
          <w:szCs w:val="27"/>
        </w:rPr>
        <w:t> </w:t>
      </w:r>
      <w:r>
        <w:rPr>
          <w:rFonts w:ascii="Cambria" w:hAnsi="Cambria" w:cs="Arial"/>
          <w:color w:val="000000"/>
          <w:sz w:val="27"/>
          <w:szCs w:val="27"/>
        </w:rPr>
        <w:t xml:space="preserve">На этом этапе урока ученики ответили на </w:t>
      </w:r>
      <w:proofErr w:type="gramStart"/>
      <w:r>
        <w:rPr>
          <w:rFonts w:ascii="Cambria" w:hAnsi="Cambria" w:cs="Arial"/>
          <w:color w:val="000000"/>
          <w:sz w:val="27"/>
          <w:szCs w:val="27"/>
        </w:rPr>
        <w:t>вопрос</w:t>
      </w:r>
      <w:proofErr w:type="gramEnd"/>
      <w:r>
        <w:rPr>
          <w:rFonts w:ascii="Cambria" w:hAnsi="Cambria" w:cs="Arial"/>
          <w:color w:val="000000"/>
          <w:sz w:val="27"/>
          <w:szCs w:val="27"/>
        </w:rPr>
        <w:t>: какие новые знания вы получили на этом уроке и как их применить на практике.</w:t>
      </w:r>
    </w:p>
    <w:p w:rsidR="001350CE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Cambria" w:hAnsi="Cambria" w:cs="Arial"/>
          <w:color w:val="000000"/>
          <w:sz w:val="27"/>
          <w:szCs w:val="27"/>
        </w:rPr>
      </w:pPr>
      <w:r>
        <w:rPr>
          <w:rFonts w:ascii="Cambria" w:hAnsi="Cambria" w:cs="Arial"/>
          <w:color w:val="000000"/>
          <w:sz w:val="27"/>
          <w:szCs w:val="27"/>
        </w:rPr>
        <w:lastRenderedPageBreak/>
        <w:t xml:space="preserve">Для учеников, которые самостоятельно быстро закончили решение задачи, я предложила работу по составу числа. 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Считаю, что цель урока достигнута. Учащиеся открыли новые знания и применили их при самостоятельном решении задач, отметили, где они им пригодятся в жизни.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 xml:space="preserve">Цель урока была достигнута через планируемые результаты: предметные, </w:t>
      </w:r>
      <w:proofErr w:type="spellStart"/>
      <w:r>
        <w:rPr>
          <w:rFonts w:ascii="Cambria" w:hAnsi="Cambria" w:cs="Arial"/>
          <w:color w:val="000000"/>
          <w:sz w:val="27"/>
          <w:szCs w:val="27"/>
        </w:rPr>
        <w:t>метапредметные</w:t>
      </w:r>
      <w:proofErr w:type="spellEnd"/>
      <w:r>
        <w:rPr>
          <w:rFonts w:ascii="Cambria" w:hAnsi="Cambria" w:cs="Arial"/>
          <w:color w:val="000000"/>
          <w:sz w:val="27"/>
          <w:szCs w:val="27"/>
        </w:rPr>
        <w:t>: регулятивные, познавательные, коммуникативные и личностные.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i/>
          <w:iCs/>
          <w:color w:val="000000"/>
          <w:sz w:val="27"/>
          <w:szCs w:val="27"/>
        </w:rPr>
        <w:t>Применённые технологии на уроке.</w:t>
      </w:r>
    </w:p>
    <w:p w:rsidR="002D1800" w:rsidRDefault="002D1800" w:rsidP="002D180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28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Частично – поисковый.</w:t>
      </w:r>
    </w:p>
    <w:p w:rsidR="002D1800" w:rsidRDefault="002D1800" w:rsidP="002D180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28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Интерактивная – работа в парах, группах.</w:t>
      </w:r>
    </w:p>
    <w:p w:rsidR="002D1800" w:rsidRDefault="002D1800" w:rsidP="002D180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28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 xml:space="preserve">Системно – </w:t>
      </w:r>
      <w:proofErr w:type="spellStart"/>
      <w:r>
        <w:rPr>
          <w:rFonts w:ascii="Cambria" w:hAnsi="Cambria" w:cs="Arial"/>
          <w:color w:val="000000"/>
          <w:sz w:val="27"/>
          <w:szCs w:val="27"/>
        </w:rPr>
        <w:t>деятельностный</w:t>
      </w:r>
      <w:proofErr w:type="spellEnd"/>
      <w:r>
        <w:rPr>
          <w:rFonts w:ascii="Cambria" w:hAnsi="Cambria" w:cs="Arial"/>
          <w:color w:val="000000"/>
          <w:sz w:val="27"/>
          <w:szCs w:val="27"/>
        </w:rPr>
        <w:t xml:space="preserve"> подход</w:t>
      </w:r>
      <w:proofErr w:type="gramStart"/>
      <w:r>
        <w:rPr>
          <w:rFonts w:ascii="Cambria" w:hAnsi="Cambria" w:cs="Arial"/>
          <w:color w:val="000000"/>
          <w:sz w:val="27"/>
          <w:szCs w:val="27"/>
        </w:rPr>
        <w:t>..</w:t>
      </w:r>
      <w:proofErr w:type="gramEnd"/>
    </w:p>
    <w:p w:rsidR="002D1800" w:rsidRDefault="002D1800" w:rsidP="002D180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28" w:lineRule="atLeast"/>
        <w:ind w:left="0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rFonts w:ascii="Cambria" w:hAnsi="Cambria" w:cs="Arial"/>
          <w:color w:val="000000"/>
          <w:sz w:val="27"/>
          <w:szCs w:val="27"/>
        </w:rPr>
        <w:t>Здоровьесберегающая</w:t>
      </w:r>
      <w:proofErr w:type="spellEnd"/>
    </w:p>
    <w:p w:rsidR="002D1800" w:rsidRDefault="002D1800" w:rsidP="002D180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28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Обучение в диалоге</w:t>
      </w:r>
    </w:p>
    <w:p w:rsidR="002D1800" w:rsidRDefault="002D1800" w:rsidP="002D180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28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Развивающего обучения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Время на уроке было распределено рационально. В момент наибольшей усталости проведена физкультминутка.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Контроль знаний – самоконтроль, взаимоконтроль, обратная связь, самооценка.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Атмосфера на уроке благоприятная.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В течение урока было проанализировано и решено 28 примеров. Из них устно 8; письменно 12, с обратной связью 8.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Решено и проанализировано 8 задач. Устно 4 задачи, письменно 4, с обратной связью 2 задачи.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На полном уровне самостоятельности решено 2 задачи и 12 примеров.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При решении задач допустили ошибки 3 человека, 21 без ошибок.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При самостоятельном решении примеров не допущено ошибок.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Результат 88 % усвоения. Данный уровень удовлетворяет на данном этапе изучения темы.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Затруднение вызвало решение задач у учеников с ОВЗ, 3 человека, у одного выбор действия, у двоих ошибки в вычислении.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Причина хорошего результата – хорошо усвоены предыдущие темы по решению и структуре задач, применение метода решения задач по «цепочке», грамотное применение новых знаний, усвоение табличных случаев прибавления и вычитания 1 и 2; хорошо развита память, внимательность, умение работать самостоятельно, умение себя контролировать, работать сосредоточенно, умение организовать свою учебную деятельность.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Причина плохого усвоения – учащиеся с ОВЗ, неумение работать сосредоточенно, невнимательность, низкий темп работы, отсутствие учебной зрелости.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На высоком уровне самоконтроля выполнили работу</w:t>
      </w:r>
    </w:p>
    <w:p w:rsidR="002D1800" w:rsidRDefault="002D1800" w:rsidP="002D180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28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Без ошибок 10 учащихся</w:t>
      </w:r>
    </w:p>
    <w:p w:rsidR="002D1800" w:rsidRDefault="002D1800" w:rsidP="002D1800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28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Исправили до фронтальной проверки 6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lastRenderedPageBreak/>
        <w:t>На среднем уровне самоконтроля выполнили работу 5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На низком уровне самоконтроля выполнили работу 3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Считаю, что цель урока достигнута. Обучающиеся самостоятельно открыли новые знания, смогли их применить при самостоятельном решении задач. Уровень усвоения достаточный на данном этапе изучения темы.</w:t>
      </w:r>
    </w:p>
    <w:p w:rsidR="002D1800" w:rsidRDefault="002D1800" w:rsidP="002D1800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328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Учебный материал в учебнике Математика. 1 класс. М.И.Моро, С.И. Волкова, С.В. Степанова. - М.: Просвещение, 2011. Приложение к учебнику – электронный носитель.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i/>
          <w:iCs/>
          <w:color w:val="000000"/>
          <w:sz w:val="27"/>
          <w:szCs w:val="27"/>
        </w:rPr>
        <w:t>Обеспечивает успешное решение целей математического образования в начальной школе:</w:t>
      </w:r>
    </w:p>
    <w:p w:rsidR="002D1800" w:rsidRDefault="002D1800" w:rsidP="002D1800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28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Обеспечение интеллектуального развития ребёнка.</w:t>
      </w:r>
    </w:p>
    <w:p w:rsidR="002D1800" w:rsidRDefault="002D1800" w:rsidP="002D1800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28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Формирование универсальных учебных действий.</w:t>
      </w:r>
    </w:p>
    <w:p w:rsidR="002D1800" w:rsidRDefault="002D1800" w:rsidP="002D1800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328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Формирование и развитие интереса к умственному труду.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i/>
          <w:iCs/>
          <w:color w:val="000000"/>
          <w:sz w:val="27"/>
          <w:szCs w:val="27"/>
        </w:rPr>
        <w:t>Для достижения поставленных целей необходимо решить следующие задачи, решение которых обеспечивает содержание учебника:</w:t>
      </w:r>
    </w:p>
    <w:p w:rsidR="002D1800" w:rsidRDefault="002D1800" w:rsidP="002D180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28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Формирование элементов самостоятельной интеллектуальной деятельности на основе овладения несложными математическими методами познания мира;</w:t>
      </w:r>
    </w:p>
    <w:p w:rsidR="002D1800" w:rsidRDefault="002D1800" w:rsidP="002D180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28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 xml:space="preserve">Формирование системы начальных математических знаний и умений, их применение для решения </w:t>
      </w:r>
      <w:proofErr w:type="spellStart"/>
      <w:r>
        <w:rPr>
          <w:rFonts w:ascii="Cambria" w:hAnsi="Cambria" w:cs="Arial"/>
          <w:color w:val="000000"/>
          <w:sz w:val="27"/>
          <w:szCs w:val="27"/>
        </w:rPr>
        <w:t>учебн</w:t>
      </w:r>
      <w:proofErr w:type="gramStart"/>
      <w:r>
        <w:rPr>
          <w:rFonts w:ascii="Cambria" w:hAnsi="Cambria" w:cs="Arial"/>
          <w:color w:val="000000"/>
          <w:sz w:val="27"/>
          <w:szCs w:val="27"/>
        </w:rPr>
        <w:t>о</w:t>
      </w:r>
      <w:proofErr w:type="spellEnd"/>
      <w:r>
        <w:rPr>
          <w:rFonts w:ascii="Cambria" w:hAnsi="Cambria" w:cs="Arial"/>
          <w:color w:val="000000"/>
          <w:sz w:val="27"/>
          <w:szCs w:val="27"/>
        </w:rPr>
        <w:t>-</w:t>
      </w:r>
      <w:proofErr w:type="gramEnd"/>
      <w:r>
        <w:rPr>
          <w:rFonts w:ascii="Cambria" w:hAnsi="Cambria" w:cs="Arial"/>
          <w:color w:val="000000"/>
          <w:sz w:val="27"/>
          <w:szCs w:val="27"/>
        </w:rPr>
        <w:t xml:space="preserve"> познавательных и практических задач;</w:t>
      </w:r>
    </w:p>
    <w:p w:rsidR="002D1800" w:rsidRDefault="002D1800" w:rsidP="002D180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28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 xml:space="preserve">Развитие основ логического, </w:t>
      </w:r>
      <w:proofErr w:type="spellStart"/>
      <w:r>
        <w:rPr>
          <w:rFonts w:ascii="Cambria" w:hAnsi="Cambria" w:cs="Arial"/>
          <w:color w:val="000000"/>
          <w:sz w:val="27"/>
          <w:szCs w:val="27"/>
        </w:rPr>
        <w:t>знаково</w:t>
      </w:r>
      <w:proofErr w:type="spellEnd"/>
      <w:r>
        <w:rPr>
          <w:rFonts w:ascii="Cambria" w:hAnsi="Cambria" w:cs="Arial"/>
          <w:color w:val="000000"/>
          <w:sz w:val="27"/>
          <w:szCs w:val="27"/>
        </w:rPr>
        <w:t xml:space="preserve"> – символического, алгоритмического мышления, пространственного воображения и речи младших школьников;</w:t>
      </w:r>
    </w:p>
    <w:p w:rsidR="002D1800" w:rsidRDefault="002D1800" w:rsidP="002D180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28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Формирование универсальных учебных действий;</w:t>
      </w:r>
    </w:p>
    <w:p w:rsidR="002D1800" w:rsidRDefault="002D1800" w:rsidP="002D1800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328" w:lineRule="atLeast"/>
        <w:ind w:left="0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Развитие творческих способностей.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Авторы учебника побуждают обучающегося анализировать, сравнивать, группировать, обобщать, пытаться самим делать выводы, быть активными участниками учебного процесса.</w:t>
      </w:r>
    </w:p>
    <w:p w:rsidR="002D1800" w:rsidRDefault="002D1800" w:rsidP="002D1800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Cambria" w:hAnsi="Cambria" w:cs="Arial"/>
          <w:color w:val="000000"/>
          <w:sz w:val="27"/>
          <w:szCs w:val="27"/>
        </w:rPr>
        <w:t>Содержание учебника строится на основе универсальности математических способов познания закономерностей окружающего мира, позволяющей формировать у учащихся основы целостного восприятия мира и выстраивать модели его отдельных процессов и явлений. Учебник обеспечивает интеллектуальное развитие ребёнка, которое включает в себя накопленные знания по предмету и развитую способность к самостоятельному поиску и усвоению новых знаний, новых способов действий, что составляет основу умения учиться.</w:t>
      </w:r>
    </w:p>
    <w:p w:rsidR="00A949D4" w:rsidRDefault="001350CE">
      <w:r>
        <w:t xml:space="preserve">    </w:t>
      </w:r>
    </w:p>
    <w:p w:rsidR="001350CE" w:rsidRDefault="001350CE">
      <w:r>
        <w:t xml:space="preserve">  </w:t>
      </w:r>
    </w:p>
    <w:p w:rsidR="00CB1A3C" w:rsidRDefault="00CB1A3C"/>
    <w:sectPr w:rsidR="00CB1A3C" w:rsidSect="00A949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200B9"/>
    <w:multiLevelType w:val="multilevel"/>
    <w:tmpl w:val="DF626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C06F9B"/>
    <w:multiLevelType w:val="multilevel"/>
    <w:tmpl w:val="95904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6C3CFF"/>
    <w:multiLevelType w:val="multilevel"/>
    <w:tmpl w:val="9D729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781D09"/>
    <w:multiLevelType w:val="multilevel"/>
    <w:tmpl w:val="51AEF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A565FD"/>
    <w:multiLevelType w:val="multilevel"/>
    <w:tmpl w:val="BCAA63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6F0C43"/>
    <w:multiLevelType w:val="multilevel"/>
    <w:tmpl w:val="44EA4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E0231ED"/>
    <w:multiLevelType w:val="multilevel"/>
    <w:tmpl w:val="F8289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C7230C"/>
    <w:multiLevelType w:val="multilevel"/>
    <w:tmpl w:val="975C0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3F5EE5"/>
    <w:multiLevelType w:val="multilevel"/>
    <w:tmpl w:val="76BEC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EA85729"/>
    <w:multiLevelType w:val="multilevel"/>
    <w:tmpl w:val="D28CF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7"/>
  </w:num>
  <w:num w:numId="5">
    <w:abstractNumId w:val="3"/>
  </w:num>
  <w:num w:numId="6">
    <w:abstractNumId w:val="6"/>
  </w:num>
  <w:num w:numId="7">
    <w:abstractNumId w:val="5"/>
  </w:num>
  <w:num w:numId="8">
    <w:abstractNumId w:val="8"/>
  </w:num>
  <w:num w:numId="9">
    <w:abstractNumId w:val="0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D1800"/>
    <w:rsid w:val="001350CE"/>
    <w:rsid w:val="002D1800"/>
    <w:rsid w:val="00A949D4"/>
    <w:rsid w:val="00CB1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9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18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D1800"/>
  </w:style>
  <w:style w:type="paragraph" w:styleId="a4">
    <w:name w:val="Balloon Text"/>
    <w:basedOn w:val="a"/>
    <w:link w:val="a5"/>
    <w:uiPriority w:val="99"/>
    <w:semiHidden/>
    <w:unhideWhenUsed/>
    <w:rsid w:val="00135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50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4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1706</Words>
  <Characters>9725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2019-03-29T05:14:00Z</dcterms:created>
  <dcterms:modified xsi:type="dcterms:W3CDTF">2019-03-29T06:37:00Z</dcterms:modified>
</cp:coreProperties>
</file>