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B3" w:rsidRDefault="00372CB3" w:rsidP="00372CB3">
      <w:pPr>
        <w:tabs>
          <w:tab w:val="left" w:pos="3633"/>
        </w:tabs>
        <w:ind w:firstLine="1021"/>
        <w:jc w:val="center"/>
        <w:rPr>
          <w:rFonts w:ascii="Times New Roman" w:hAnsi="Times New Roman" w:cs="Times New Roman"/>
          <w:b/>
          <w:sz w:val="28"/>
          <w:lang w:val="kk-KZ"/>
        </w:rPr>
      </w:pPr>
      <w:r w:rsidRPr="00372CB3">
        <w:rPr>
          <w:rFonts w:ascii="Times New Roman" w:hAnsi="Times New Roman" w:cs="Times New Roman"/>
          <w:b/>
          <w:sz w:val="28"/>
          <w:lang w:val="kk-KZ"/>
        </w:rPr>
        <w:t>Педагогикалық шеберлік тәрбие мен оқыту өнері ретінде</w:t>
      </w:r>
    </w:p>
    <w:p w:rsidR="00372CB3" w:rsidRPr="00372CB3" w:rsidRDefault="00372CB3" w:rsidP="00372CB3">
      <w:pPr>
        <w:tabs>
          <w:tab w:val="left" w:pos="3633"/>
        </w:tabs>
        <w:ind w:firstLine="1021"/>
        <w:jc w:val="center"/>
        <w:rPr>
          <w:rFonts w:ascii="Times New Roman" w:hAnsi="Times New Roman" w:cs="Times New Roman"/>
          <w:b/>
          <w:sz w:val="28"/>
          <w:lang w:val="kk-KZ"/>
        </w:rPr>
      </w:pPr>
    </w:p>
    <w:p w:rsidR="00500D1A" w:rsidRDefault="00500D1A"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 xml:space="preserve">Балабақша – тәрбие бастауы. Бақшаға келген әрбір баланың көкірегінде түрлі сұрақтар болады. Бір бала үлкен қуанышпен алып-ұшып келсе, енді бірі таң азанымен ата-анасынан айырылғандай күйде көңілсіз келеді. Бақша есігін ашқан бала сол жердегі атмосфераны көріп, сезініп, бірден езуіне күлкі ұялап, алдында тұрған тәрбиешісін көріп,  анасындай құшақтай алу керек.  Ал, мұндайға жету – ол тәрбиешінің, ұжымның шеберлігінде. </w:t>
      </w:r>
    </w:p>
    <w:p w:rsidR="00997930" w:rsidRDefault="00500D1A"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Шеберлік дегеніміз не? Шеберлік – өз ісінің нағыз маманы деген сөз. Тәрбиеші лауазымында кез-келген маман шебер бола алмайды. Қазіргі циф</w:t>
      </w:r>
      <w:r w:rsidR="00302031">
        <w:rPr>
          <w:rFonts w:ascii="Times New Roman" w:hAnsi="Times New Roman" w:cs="Times New Roman"/>
          <w:sz w:val="28"/>
          <w:lang w:val="kk-KZ"/>
        </w:rPr>
        <w:t xml:space="preserve">рлы </w:t>
      </w:r>
      <w:r>
        <w:rPr>
          <w:rFonts w:ascii="Times New Roman" w:hAnsi="Times New Roman" w:cs="Times New Roman"/>
          <w:sz w:val="28"/>
          <w:lang w:val="kk-KZ"/>
        </w:rPr>
        <w:t xml:space="preserve"> заманда әр баланың көңілін тауып, белсенді қарым-қатынасқа түсіру оңай шаруа емес. Үйде көрген тәрбие балабақшада берілетін тәрбие мен білімнен өзге болары хақ. </w:t>
      </w:r>
      <w:r w:rsidR="00997930">
        <w:rPr>
          <w:rFonts w:ascii="Times New Roman" w:hAnsi="Times New Roman" w:cs="Times New Roman"/>
          <w:sz w:val="28"/>
          <w:lang w:val="kk-KZ"/>
        </w:rPr>
        <w:t>Әр ата-ана әр түрлі көзқараста болады, құндылықтары да басқа болуы әбден мүмкін. Ал, сол үйден балабақшаға келген балаға индивидуалды жағдай жасап, оны білім мен тәрбие ісіндегі балабақша өміріне толығымен кіріктіре білу тәрбиешінің кәсіби білігі деп білемін.</w:t>
      </w:r>
      <w:r w:rsidR="00302031">
        <w:rPr>
          <w:rFonts w:ascii="Times New Roman" w:hAnsi="Times New Roman" w:cs="Times New Roman"/>
          <w:sz w:val="28"/>
          <w:lang w:val="kk-KZ"/>
        </w:rPr>
        <w:t xml:space="preserve"> </w:t>
      </w:r>
      <w:r w:rsidR="00997930">
        <w:rPr>
          <w:rFonts w:ascii="Times New Roman" w:hAnsi="Times New Roman" w:cs="Times New Roman"/>
          <w:sz w:val="28"/>
          <w:lang w:val="kk-KZ"/>
        </w:rPr>
        <w:t>Жалпы, біз білетін өнердің түрлері көп</w:t>
      </w:r>
      <w:r w:rsidR="00302031">
        <w:rPr>
          <w:rFonts w:ascii="Times New Roman" w:hAnsi="Times New Roman" w:cs="Times New Roman"/>
          <w:sz w:val="28"/>
          <w:lang w:val="kk-KZ"/>
        </w:rPr>
        <w:t>:</w:t>
      </w:r>
      <w:r w:rsidR="00997930">
        <w:rPr>
          <w:rFonts w:ascii="Times New Roman" w:hAnsi="Times New Roman" w:cs="Times New Roman"/>
          <w:sz w:val="28"/>
          <w:lang w:val="kk-KZ"/>
        </w:rPr>
        <w:t xml:space="preserve"> спортшы,</w:t>
      </w:r>
      <w:r w:rsidR="00302031">
        <w:rPr>
          <w:rFonts w:ascii="Times New Roman" w:hAnsi="Times New Roman" w:cs="Times New Roman"/>
          <w:sz w:val="28"/>
          <w:lang w:val="kk-KZ"/>
        </w:rPr>
        <w:t xml:space="preserve"> </w:t>
      </w:r>
      <w:r w:rsidR="00997930">
        <w:rPr>
          <w:rFonts w:ascii="Times New Roman" w:hAnsi="Times New Roman" w:cs="Times New Roman"/>
          <w:sz w:val="28"/>
          <w:lang w:val="kk-KZ"/>
        </w:rPr>
        <w:t>музыкант, күйші, дизайнер</w:t>
      </w:r>
      <w:r w:rsidR="00302031">
        <w:rPr>
          <w:rFonts w:ascii="Times New Roman" w:hAnsi="Times New Roman" w:cs="Times New Roman"/>
          <w:sz w:val="28"/>
          <w:lang w:val="kk-KZ"/>
        </w:rPr>
        <w:t xml:space="preserve">. </w:t>
      </w:r>
      <w:r w:rsidR="00997930">
        <w:rPr>
          <w:rFonts w:ascii="Times New Roman" w:hAnsi="Times New Roman" w:cs="Times New Roman"/>
          <w:sz w:val="28"/>
          <w:lang w:val="kk-KZ"/>
        </w:rPr>
        <w:t xml:space="preserve"> </w:t>
      </w:r>
      <w:r w:rsidR="00302031">
        <w:rPr>
          <w:rFonts w:ascii="Times New Roman" w:hAnsi="Times New Roman" w:cs="Times New Roman"/>
          <w:sz w:val="28"/>
          <w:lang w:val="kk-KZ"/>
        </w:rPr>
        <w:t>Бі</w:t>
      </w:r>
      <w:r w:rsidR="00997930">
        <w:rPr>
          <w:rFonts w:ascii="Times New Roman" w:hAnsi="Times New Roman" w:cs="Times New Roman"/>
          <w:sz w:val="28"/>
          <w:lang w:val="kk-KZ"/>
        </w:rPr>
        <w:t>з білмейтін де өнердің түрлері сан алуан. Ал, біз еңбек етіп жүрген саладағы мен үшін нағыз өнер – педагогика.  Неге деймісіз? Өзіңіз ойлаңызшы, санасы толық қалыптаспаған жас баланың дамуы шыныдай мөлдір немесе әлі кеппеген саз балшық. Шыныны дұрыс ұстамасаңыз шытынап, шашылып кетеді</w:t>
      </w:r>
      <w:r w:rsidR="00302031">
        <w:rPr>
          <w:rFonts w:ascii="Times New Roman" w:hAnsi="Times New Roman" w:cs="Times New Roman"/>
          <w:sz w:val="28"/>
          <w:lang w:val="kk-KZ"/>
        </w:rPr>
        <w:t xml:space="preserve">. </w:t>
      </w:r>
      <w:r w:rsidR="00997930">
        <w:rPr>
          <w:rFonts w:ascii="Times New Roman" w:hAnsi="Times New Roman" w:cs="Times New Roman"/>
          <w:sz w:val="28"/>
          <w:lang w:val="kk-KZ"/>
        </w:rPr>
        <w:t xml:space="preserve"> </w:t>
      </w:r>
      <w:r w:rsidR="00302031">
        <w:rPr>
          <w:rFonts w:ascii="Times New Roman" w:hAnsi="Times New Roman" w:cs="Times New Roman"/>
          <w:sz w:val="28"/>
          <w:lang w:val="kk-KZ"/>
        </w:rPr>
        <w:t>Қ</w:t>
      </w:r>
      <w:r w:rsidR="00997930">
        <w:rPr>
          <w:rFonts w:ascii="Times New Roman" w:hAnsi="Times New Roman" w:cs="Times New Roman"/>
          <w:sz w:val="28"/>
          <w:lang w:val="kk-KZ"/>
        </w:rPr>
        <w:t>айта құрастыру қ</w:t>
      </w:r>
      <w:r w:rsidR="00FE40EE">
        <w:rPr>
          <w:rFonts w:ascii="Times New Roman" w:hAnsi="Times New Roman" w:cs="Times New Roman"/>
          <w:sz w:val="28"/>
          <w:lang w:val="kk-KZ"/>
        </w:rPr>
        <w:t xml:space="preserve">иынның қиыны. Саз балшықты кеппей жатып </w:t>
      </w:r>
      <w:r w:rsidR="00302031">
        <w:rPr>
          <w:rFonts w:ascii="Times New Roman" w:hAnsi="Times New Roman" w:cs="Times New Roman"/>
          <w:sz w:val="28"/>
          <w:lang w:val="kk-KZ"/>
        </w:rPr>
        <w:t xml:space="preserve">ұстасаңыз, </w:t>
      </w:r>
      <w:r w:rsidR="00997930">
        <w:rPr>
          <w:rFonts w:ascii="Times New Roman" w:hAnsi="Times New Roman" w:cs="Times New Roman"/>
          <w:sz w:val="28"/>
          <w:lang w:val="kk-KZ"/>
        </w:rPr>
        <w:t xml:space="preserve">өз </w:t>
      </w:r>
      <w:r w:rsidR="00302031">
        <w:rPr>
          <w:rFonts w:ascii="Times New Roman" w:hAnsi="Times New Roman" w:cs="Times New Roman"/>
          <w:sz w:val="28"/>
          <w:lang w:val="kk-KZ"/>
        </w:rPr>
        <w:t xml:space="preserve"> пішінін бұзып, </w:t>
      </w:r>
      <w:r w:rsidR="00225231">
        <w:rPr>
          <w:rFonts w:ascii="Times New Roman" w:hAnsi="Times New Roman" w:cs="Times New Roman"/>
          <w:sz w:val="28"/>
          <w:lang w:val="kk-KZ"/>
        </w:rPr>
        <w:t xml:space="preserve">қалпынан айырылады. </w:t>
      </w:r>
      <w:r w:rsidR="00FE40EE">
        <w:rPr>
          <w:rFonts w:ascii="Times New Roman" w:hAnsi="Times New Roman" w:cs="Times New Roman"/>
          <w:sz w:val="28"/>
          <w:lang w:val="kk-KZ"/>
        </w:rPr>
        <w:t xml:space="preserve"> Бала да сол секілді, қалай икемдейсің дәл солай қалыптасып шығады. </w:t>
      </w:r>
      <w:r w:rsidR="00225231">
        <w:rPr>
          <w:rFonts w:ascii="Times New Roman" w:hAnsi="Times New Roman" w:cs="Times New Roman"/>
          <w:sz w:val="28"/>
          <w:lang w:val="kk-KZ"/>
        </w:rPr>
        <w:t>Б</w:t>
      </w:r>
      <w:r w:rsidR="00FE40EE">
        <w:rPr>
          <w:rFonts w:ascii="Times New Roman" w:hAnsi="Times New Roman" w:cs="Times New Roman"/>
          <w:sz w:val="28"/>
          <w:lang w:val="kk-KZ"/>
        </w:rPr>
        <w:t>ала тәрбиесінде мінезіне, эмоционалдық жай-күйіне, физикалық ерекшеліктеріне, қабілетіне, дарынына қарай дұрыс таңдау жас</w:t>
      </w:r>
      <w:r w:rsidR="00225231">
        <w:rPr>
          <w:rFonts w:ascii="Times New Roman" w:hAnsi="Times New Roman" w:cs="Times New Roman"/>
          <w:sz w:val="28"/>
          <w:lang w:val="kk-KZ"/>
        </w:rPr>
        <w:t>ап, оны жан-жақты етіп бағыттай алу-</w:t>
      </w:r>
      <w:r w:rsidR="008D7373">
        <w:rPr>
          <w:rFonts w:ascii="Times New Roman" w:hAnsi="Times New Roman" w:cs="Times New Roman"/>
          <w:sz w:val="28"/>
          <w:lang w:val="kk-KZ"/>
        </w:rPr>
        <w:t xml:space="preserve">үлкен өнер. Өнерде жүрек болмаса бәрі бос. </w:t>
      </w:r>
    </w:p>
    <w:p w:rsidR="008D7373" w:rsidRDefault="008D7373"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Дененің барша қуаты</w:t>
      </w:r>
    </w:p>
    <w:p w:rsidR="008D7373" w:rsidRDefault="008D7373"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 xml:space="preserve">Өнерге салар бар күшін. </w:t>
      </w:r>
    </w:p>
    <w:p w:rsidR="008D7373" w:rsidRDefault="008D7373"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Жүректің ақыл суаты,</w:t>
      </w:r>
    </w:p>
    <w:p w:rsidR="00372CB3" w:rsidRDefault="008D7373"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 xml:space="preserve">Махаббат қылса тәңірі үшін. </w:t>
      </w:r>
      <w:r w:rsidR="00225231">
        <w:rPr>
          <w:rFonts w:ascii="Times New Roman" w:hAnsi="Times New Roman" w:cs="Times New Roman"/>
          <w:sz w:val="28"/>
          <w:lang w:val="kk-KZ"/>
        </w:rPr>
        <w:t>А</w:t>
      </w:r>
      <w:r>
        <w:rPr>
          <w:rFonts w:ascii="Times New Roman" w:hAnsi="Times New Roman" w:cs="Times New Roman"/>
          <w:sz w:val="28"/>
          <w:lang w:val="kk-KZ"/>
        </w:rPr>
        <w:t xml:space="preserve">байдың мына өлең жолдары барлығын айқындап-ақ тұр емес пе?! </w:t>
      </w:r>
    </w:p>
    <w:p w:rsidR="00A81E65" w:rsidRDefault="008D7373"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Демек, жүрекпен жасалынған әрбір дүние – өнер. Бала тәрбиесін, баланың көзқарасын, баланың нені қалай ойлайтынын, ішкі жан-дүниесін</w:t>
      </w:r>
      <w:r w:rsidR="00225231">
        <w:rPr>
          <w:rFonts w:ascii="Times New Roman" w:hAnsi="Times New Roman" w:cs="Times New Roman"/>
          <w:sz w:val="28"/>
          <w:lang w:val="kk-KZ"/>
        </w:rPr>
        <w:t xml:space="preserve"> </w:t>
      </w:r>
      <w:r>
        <w:rPr>
          <w:rFonts w:ascii="Times New Roman" w:hAnsi="Times New Roman" w:cs="Times New Roman"/>
          <w:sz w:val="28"/>
          <w:lang w:val="kk-KZ"/>
        </w:rPr>
        <w:t xml:space="preserve">сезіне білу – педагогикалық </w:t>
      </w:r>
      <w:r w:rsidR="00A241E0">
        <w:rPr>
          <w:rFonts w:ascii="Times New Roman" w:hAnsi="Times New Roman" w:cs="Times New Roman"/>
          <w:sz w:val="28"/>
          <w:lang w:val="kk-KZ"/>
        </w:rPr>
        <w:t xml:space="preserve">шеберлік, өнер. </w:t>
      </w:r>
      <w:r>
        <w:rPr>
          <w:rFonts w:ascii="Times New Roman" w:hAnsi="Times New Roman" w:cs="Times New Roman"/>
          <w:sz w:val="28"/>
          <w:lang w:val="kk-KZ"/>
        </w:rPr>
        <w:t xml:space="preserve"> Әрине, бұл жерде педагогтың білімі мен </w:t>
      </w:r>
      <w:r w:rsidR="00225231">
        <w:rPr>
          <w:rFonts w:ascii="Times New Roman" w:hAnsi="Times New Roman" w:cs="Times New Roman"/>
          <w:sz w:val="28"/>
          <w:lang w:val="kk-KZ"/>
        </w:rPr>
        <w:t>білігі,</w:t>
      </w:r>
      <w:r>
        <w:rPr>
          <w:rFonts w:ascii="Times New Roman" w:hAnsi="Times New Roman" w:cs="Times New Roman"/>
          <w:sz w:val="28"/>
          <w:lang w:val="kk-KZ"/>
        </w:rPr>
        <w:t xml:space="preserve"> </w:t>
      </w:r>
      <w:r w:rsidR="00225231">
        <w:rPr>
          <w:rFonts w:ascii="Times New Roman" w:hAnsi="Times New Roman" w:cs="Times New Roman"/>
          <w:sz w:val="28"/>
          <w:lang w:val="kk-KZ"/>
        </w:rPr>
        <w:t>т</w:t>
      </w:r>
      <w:r>
        <w:rPr>
          <w:rFonts w:ascii="Times New Roman" w:hAnsi="Times New Roman" w:cs="Times New Roman"/>
          <w:sz w:val="28"/>
          <w:lang w:val="kk-KZ"/>
        </w:rPr>
        <w:t xml:space="preserve">әжірибесін, оқыту стилін ысырып қоя алмаймыз. </w:t>
      </w:r>
      <w:r w:rsidR="00751F38">
        <w:rPr>
          <w:rFonts w:ascii="Times New Roman" w:hAnsi="Times New Roman" w:cs="Times New Roman"/>
          <w:sz w:val="28"/>
          <w:lang w:val="kk-KZ"/>
        </w:rPr>
        <w:t xml:space="preserve">Білім мен көркем жүрек бірлескенде тауды да қопарары анық. Ал,  біз үшін тау - бұл </w:t>
      </w:r>
      <w:r w:rsidR="00751F38">
        <w:rPr>
          <w:rFonts w:ascii="Times New Roman" w:hAnsi="Times New Roman" w:cs="Times New Roman"/>
          <w:sz w:val="28"/>
          <w:lang w:val="kk-KZ"/>
        </w:rPr>
        <w:lastRenderedPageBreak/>
        <w:t xml:space="preserve">жас ұрпақ. Ұрпақ мықты болса – ел де мықты. Ұрпақ білімді болса, ел </w:t>
      </w:r>
      <w:r w:rsidR="00225231">
        <w:rPr>
          <w:rFonts w:ascii="Times New Roman" w:hAnsi="Times New Roman" w:cs="Times New Roman"/>
          <w:sz w:val="28"/>
          <w:lang w:val="kk-KZ"/>
        </w:rPr>
        <w:t xml:space="preserve">іргесі берік </w:t>
      </w:r>
      <w:r w:rsidR="00751F38">
        <w:rPr>
          <w:rFonts w:ascii="Times New Roman" w:hAnsi="Times New Roman" w:cs="Times New Roman"/>
          <w:sz w:val="28"/>
          <w:lang w:val="kk-KZ"/>
        </w:rPr>
        <w:t>болмақ.  Ұрпа</w:t>
      </w:r>
      <w:r w:rsidR="00225231">
        <w:rPr>
          <w:rFonts w:ascii="Times New Roman" w:hAnsi="Times New Roman" w:cs="Times New Roman"/>
          <w:sz w:val="28"/>
          <w:lang w:val="kk-KZ"/>
        </w:rPr>
        <w:t xml:space="preserve">ғы </w:t>
      </w:r>
      <w:r w:rsidR="00751F38">
        <w:rPr>
          <w:rFonts w:ascii="Times New Roman" w:hAnsi="Times New Roman" w:cs="Times New Roman"/>
          <w:sz w:val="28"/>
          <w:lang w:val="kk-KZ"/>
        </w:rPr>
        <w:t xml:space="preserve"> мықты</w:t>
      </w:r>
      <w:r w:rsidR="00225231">
        <w:rPr>
          <w:rFonts w:ascii="Times New Roman" w:hAnsi="Times New Roman" w:cs="Times New Roman"/>
          <w:sz w:val="28"/>
          <w:lang w:val="kk-KZ"/>
        </w:rPr>
        <w:t xml:space="preserve"> елдің</w:t>
      </w:r>
      <w:r w:rsidR="00A81E65">
        <w:rPr>
          <w:rFonts w:ascii="Times New Roman" w:hAnsi="Times New Roman" w:cs="Times New Roman"/>
          <w:sz w:val="28"/>
          <w:lang w:val="kk-KZ"/>
        </w:rPr>
        <w:t>-болашағы жарқын!</w:t>
      </w:r>
    </w:p>
    <w:p w:rsidR="00A81E65" w:rsidRDefault="00751F38"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 xml:space="preserve"> </w:t>
      </w:r>
      <w:r w:rsidR="00C17535">
        <w:rPr>
          <w:rFonts w:ascii="Times New Roman" w:hAnsi="Times New Roman" w:cs="Times New Roman"/>
          <w:sz w:val="28"/>
          <w:lang w:val="kk-KZ"/>
        </w:rPr>
        <w:t xml:space="preserve">Тәрбие тал бесіктен дейді біздің ата-бабаларымыз. Ендеше, тәрбие бала бесікте жатқаннан бастау алуы керек. </w:t>
      </w:r>
      <w:r w:rsidR="00B57118">
        <w:rPr>
          <w:rFonts w:ascii="Times New Roman" w:hAnsi="Times New Roman" w:cs="Times New Roman"/>
          <w:sz w:val="28"/>
          <w:lang w:val="kk-KZ"/>
        </w:rPr>
        <w:t xml:space="preserve">«Балаға берілген дұрыс тәрбие – бұл бақытты кәрілік» деп ұлы педагог Макаренко айтқандай, тәрбиені дұрыс бере алу да шеберлік. Ал білім тәрбие арқылы беріледі деп дана халқымыз айтушы еді. Жалпы, дұрыс тәрбие деген не? Дұрыс білім деген не? Оның дұрыс екенін қалай білеміз? Осы сұрақтар қазіргі таңда мен үшін өте </w:t>
      </w:r>
      <w:r w:rsidR="00A81E65">
        <w:rPr>
          <w:rFonts w:ascii="Times New Roman" w:hAnsi="Times New Roman" w:cs="Times New Roman"/>
          <w:sz w:val="28"/>
          <w:lang w:val="kk-KZ"/>
        </w:rPr>
        <w:t xml:space="preserve">өзекті. </w:t>
      </w:r>
      <w:r w:rsidR="00B57118">
        <w:rPr>
          <w:rFonts w:ascii="Times New Roman" w:hAnsi="Times New Roman" w:cs="Times New Roman"/>
          <w:sz w:val="28"/>
          <w:lang w:val="kk-KZ"/>
        </w:rPr>
        <w:t xml:space="preserve"> Неге?</w:t>
      </w:r>
    </w:p>
    <w:p w:rsidR="00B57118" w:rsidRDefault="00B57118" w:rsidP="00372CB3">
      <w:pPr>
        <w:tabs>
          <w:tab w:val="left" w:pos="3633"/>
        </w:tabs>
        <w:spacing w:after="0"/>
        <w:ind w:firstLine="1021"/>
        <w:jc w:val="both"/>
        <w:rPr>
          <w:rFonts w:ascii="Times New Roman" w:hAnsi="Times New Roman" w:cs="Times New Roman"/>
          <w:sz w:val="28"/>
          <w:lang w:val="kk-KZ"/>
        </w:rPr>
      </w:pPr>
      <w:r>
        <w:rPr>
          <w:rFonts w:ascii="Times New Roman" w:hAnsi="Times New Roman" w:cs="Times New Roman"/>
          <w:sz w:val="28"/>
          <w:lang w:val="kk-KZ"/>
        </w:rPr>
        <w:t xml:space="preserve">Гаджет заманында, инфобизнестің шарықтап тұрған шағында толассыз информациялар көптеп келуде. Оның дұрысы да бар, бұрысы да бар. Түрлі коучтар, шетел психологиясын дәріптеушілер, батыс елдерінің өмір сүру салтын қолдаушылар көп. Одан бөлек, әрине, ғалым-зерттеушілердің кітаптары да жетерлік. Дегенмен, біздің халықтың ежелден қалыптасқан психологиясы жоқ деп кім айтты? </w:t>
      </w:r>
      <w:r w:rsidR="00E52F3C">
        <w:rPr>
          <w:rFonts w:ascii="Times New Roman" w:hAnsi="Times New Roman" w:cs="Times New Roman"/>
          <w:sz w:val="28"/>
          <w:lang w:val="kk-KZ"/>
        </w:rPr>
        <w:t>Психологияның түбін, тамырымен жеткізген. Оған түрлі мысалдар келтіруге болады. Мысалы, қарапайым тыйым сөздерді алатын болсақ, «судың да сұрауы бар», «жәндікті жәбірлеме», «көкті жұлма» деген секілді. Мақал-мәтелдер де баршылық. Мысалы, «шыншылдың шырағы сөнбейді», «әзіл айтсаң да әділ айт», «адалдық еткен – алғыс алады»</w:t>
      </w:r>
      <w:r w:rsidR="00A81E65">
        <w:rPr>
          <w:rFonts w:ascii="Times New Roman" w:hAnsi="Times New Roman" w:cs="Times New Roman"/>
          <w:sz w:val="28"/>
          <w:lang w:val="kk-KZ"/>
        </w:rPr>
        <w:t xml:space="preserve">. </w:t>
      </w:r>
      <w:r w:rsidR="00E52F3C">
        <w:rPr>
          <w:rFonts w:ascii="Times New Roman" w:hAnsi="Times New Roman" w:cs="Times New Roman"/>
          <w:sz w:val="28"/>
          <w:lang w:val="kk-KZ"/>
        </w:rPr>
        <w:t xml:space="preserve">Қаншама би-шешендеріміздің өсиет сөздері бар. Міне, осының бәрі біздің түп негізімізді айқындап, тәрбие мен тәлім берері сөзсіз. Басқа елдің тәрбиесімен шатасып, </w:t>
      </w:r>
      <w:r>
        <w:rPr>
          <w:rFonts w:ascii="Times New Roman" w:hAnsi="Times New Roman" w:cs="Times New Roman"/>
          <w:sz w:val="28"/>
          <w:lang w:val="kk-KZ"/>
        </w:rPr>
        <w:t xml:space="preserve"> </w:t>
      </w:r>
      <w:r w:rsidR="00E52F3C">
        <w:rPr>
          <w:rFonts w:ascii="Times New Roman" w:hAnsi="Times New Roman" w:cs="Times New Roman"/>
          <w:sz w:val="28"/>
          <w:lang w:val="kk-KZ"/>
        </w:rPr>
        <w:t>баланың санасын уламай, дұрыс жолды көрсете білуіміз қажет. Әрине, батыс психологиясынан алатын да дүниелер көп, мен оны ескеріп, түртіп жүремін, керек екенін түсінемін, тәжірибемде қолданамын. Дегенмен, алысқа кетпей, өз халқымыздың салт-санасын итеріп тастамай, қайта соны заманға сай етіп , батыстан алатынды алып осы оқыту процесінде қолдану үлкен нәтиже береді деп сенемін</w:t>
      </w:r>
      <w:r w:rsidR="00A81E65">
        <w:rPr>
          <w:rFonts w:ascii="Times New Roman" w:hAnsi="Times New Roman" w:cs="Times New Roman"/>
          <w:sz w:val="28"/>
          <w:lang w:val="kk-KZ"/>
        </w:rPr>
        <w:t xml:space="preserve"> </w:t>
      </w:r>
      <w:r w:rsidR="00E52F3C">
        <w:rPr>
          <w:rFonts w:ascii="Times New Roman" w:hAnsi="Times New Roman" w:cs="Times New Roman"/>
          <w:sz w:val="28"/>
          <w:lang w:val="kk-KZ"/>
        </w:rPr>
        <w:t xml:space="preserve"> </w:t>
      </w:r>
      <w:r w:rsidR="00A81E65">
        <w:rPr>
          <w:rFonts w:ascii="Times New Roman" w:hAnsi="Times New Roman" w:cs="Times New Roman"/>
          <w:sz w:val="28"/>
          <w:lang w:val="kk-KZ"/>
        </w:rPr>
        <w:t>ж</w:t>
      </w:r>
      <w:r w:rsidR="00E52F3C">
        <w:rPr>
          <w:rFonts w:ascii="Times New Roman" w:hAnsi="Times New Roman" w:cs="Times New Roman"/>
          <w:sz w:val="28"/>
          <w:lang w:val="kk-KZ"/>
        </w:rPr>
        <w:t xml:space="preserve">әне менің тәжірибемде ол жүзеге асуда.  </w:t>
      </w:r>
    </w:p>
    <w:p w:rsidR="00E52F3C" w:rsidRPr="00500D1A" w:rsidRDefault="00E52F3C" w:rsidP="00372CB3">
      <w:pPr>
        <w:tabs>
          <w:tab w:val="left" w:pos="3633"/>
        </w:tabs>
        <w:ind w:firstLine="1021"/>
        <w:jc w:val="both"/>
        <w:rPr>
          <w:rFonts w:ascii="Times New Roman" w:hAnsi="Times New Roman" w:cs="Times New Roman"/>
          <w:sz w:val="28"/>
          <w:lang w:val="kk-KZ"/>
        </w:rPr>
      </w:pPr>
      <w:r>
        <w:rPr>
          <w:rFonts w:ascii="Times New Roman" w:hAnsi="Times New Roman" w:cs="Times New Roman"/>
          <w:sz w:val="28"/>
          <w:lang w:val="kk-KZ"/>
        </w:rPr>
        <w:t>Шебер педагог – үнемі ізденіс үстінде, тапқан дүниесін, алған білім</w:t>
      </w:r>
      <w:r w:rsidR="009C209E">
        <w:rPr>
          <w:rFonts w:ascii="Times New Roman" w:hAnsi="Times New Roman" w:cs="Times New Roman"/>
          <w:sz w:val="28"/>
          <w:lang w:val="kk-KZ"/>
        </w:rPr>
        <w:t>ін түрлендіріп бала оқытуда ұтым</w:t>
      </w:r>
      <w:r>
        <w:rPr>
          <w:rFonts w:ascii="Times New Roman" w:hAnsi="Times New Roman" w:cs="Times New Roman"/>
          <w:sz w:val="28"/>
          <w:lang w:val="kk-KZ"/>
        </w:rPr>
        <w:t xml:space="preserve">ды қолдана алушы.  </w:t>
      </w:r>
      <w:r w:rsidR="00A81E65">
        <w:rPr>
          <w:rFonts w:ascii="Times New Roman" w:hAnsi="Times New Roman" w:cs="Times New Roman"/>
          <w:sz w:val="28"/>
          <w:lang w:val="kk-KZ"/>
        </w:rPr>
        <w:t>С</w:t>
      </w:r>
      <w:r>
        <w:rPr>
          <w:rFonts w:ascii="Times New Roman" w:hAnsi="Times New Roman" w:cs="Times New Roman"/>
          <w:sz w:val="28"/>
          <w:lang w:val="kk-KZ"/>
        </w:rPr>
        <w:t xml:space="preserve">онда ғана педагог өзін шынайы бақытты сезініп, балаға </w:t>
      </w:r>
      <w:r w:rsidR="009C209E">
        <w:rPr>
          <w:rFonts w:ascii="Times New Roman" w:hAnsi="Times New Roman" w:cs="Times New Roman"/>
          <w:sz w:val="28"/>
          <w:lang w:val="kk-KZ"/>
        </w:rPr>
        <w:t>білім мен тәрбиені дұрыс</w:t>
      </w:r>
      <w:r w:rsidR="00A81E65">
        <w:rPr>
          <w:rFonts w:ascii="Times New Roman" w:hAnsi="Times New Roman" w:cs="Times New Roman"/>
          <w:sz w:val="28"/>
          <w:lang w:val="kk-KZ"/>
        </w:rPr>
        <w:t>,</w:t>
      </w:r>
      <w:bookmarkStart w:id="0" w:name="_GoBack"/>
      <w:bookmarkEnd w:id="0"/>
      <w:r w:rsidR="009C209E">
        <w:rPr>
          <w:rFonts w:ascii="Times New Roman" w:hAnsi="Times New Roman" w:cs="Times New Roman"/>
          <w:sz w:val="28"/>
          <w:lang w:val="kk-KZ"/>
        </w:rPr>
        <w:t xml:space="preserve"> икемді етіп бере алғаны үшін шын қуанып, өз жұмысынан ләззат ала алады.</w:t>
      </w:r>
    </w:p>
    <w:sectPr w:rsidR="00E52F3C" w:rsidRPr="00500D1A" w:rsidSect="003B35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CB" w:rsidRDefault="00FF2FCB" w:rsidP="0036241B">
      <w:pPr>
        <w:spacing w:after="0" w:line="240" w:lineRule="auto"/>
      </w:pPr>
      <w:r>
        <w:separator/>
      </w:r>
    </w:p>
  </w:endnote>
  <w:endnote w:type="continuationSeparator" w:id="0">
    <w:p w:rsidR="00FF2FCB" w:rsidRDefault="00FF2FCB" w:rsidP="0036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CB" w:rsidRDefault="00FF2FCB" w:rsidP="0036241B">
      <w:pPr>
        <w:spacing w:after="0" w:line="240" w:lineRule="auto"/>
      </w:pPr>
      <w:r>
        <w:separator/>
      </w:r>
    </w:p>
  </w:footnote>
  <w:footnote w:type="continuationSeparator" w:id="0">
    <w:p w:rsidR="00FF2FCB" w:rsidRDefault="00FF2FCB" w:rsidP="003624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B6C"/>
    <w:rsid w:val="0007730B"/>
    <w:rsid w:val="000B0BC3"/>
    <w:rsid w:val="00103488"/>
    <w:rsid w:val="00225231"/>
    <w:rsid w:val="00240B6C"/>
    <w:rsid w:val="00302031"/>
    <w:rsid w:val="0036241B"/>
    <w:rsid w:val="00372CB3"/>
    <w:rsid w:val="003B3564"/>
    <w:rsid w:val="003B36D8"/>
    <w:rsid w:val="003D37A7"/>
    <w:rsid w:val="00500D1A"/>
    <w:rsid w:val="00665192"/>
    <w:rsid w:val="00751F38"/>
    <w:rsid w:val="00814939"/>
    <w:rsid w:val="008D7373"/>
    <w:rsid w:val="00997930"/>
    <w:rsid w:val="009C209E"/>
    <w:rsid w:val="00A011D4"/>
    <w:rsid w:val="00A241E0"/>
    <w:rsid w:val="00A81E65"/>
    <w:rsid w:val="00B57118"/>
    <w:rsid w:val="00C13669"/>
    <w:rsid w:val="00C17535"/>
    <w:rsid w:val="00CC2D76"/>
    <w:rsid w:val="00E52F3C"/>
    <w:rsid w:val="00EC194B"/>
    <w:rsid w:val="00FE40EE"/>
    <w:rsid w:val="00FE7ABA"/>
    <w:rsid w:val="00FF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40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0B6C"/>
  </w:style>
  <w:style w:type="paragraph" w:styleId="a3">
    <w:name w:val="header"/>
    <w:basedOn w:val="a"/>
    <w:link w:val="a4"/>
    <w:uiPriority w:val="99"/>
    <w:semiHidden/>
    <w:unhideWhenUsed/>
    <w:rsid w:val="003624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241B"/>
  </w:style>
  <w:style w:type="paragraph" w:styleId="a5">
    <w:name w:val="footer"/>
    <w:basedOn w:val="a"/>
    <w:link w:val="a6"/>
    <w:uiPriority w:val="99"/>
    <w:semiHidden/>
    <w:unhideWhenUsed/>
    <w:rsid w:val="003624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241B"/>
  </w:style>
</w:styles>
</file>

<file path=word/webSettings.xml><?xml version="1.0" encoding="utf-8"?>
<w:webSettings xmlns:r="http://schemas.openxmlformats.org/officeDocument/2006/relationships" xmlns:w="http://schemas.openxmlformats.org/wordprocessingml/2006/main">
  <w:divs>
    <w:div w:id="2042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2022-09-19T08:50:00Z</dcterms:created>
  <dcterms:modified xsi:type="dcterms:W3CDTF">2022-09-19T11:38:00Z</dcterms:modified>
</cp:coreProperties>
</file>