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3F94" w14:textId="37293755" w:rsidR="00B346AA" w:rsidRPr="00B567B2" w:rsidRDefault="00BF55A4" w:rsidP="00B567B2">
      <w:pPr>
        <w:jc w:val="center"/>
        <w:rPr>
          <w:rFonts w:ascii="Times New Roman" w:hAnsi="Times New Roman" w:cs="Times New Roman"/>
          <w:b/>
          <w:bCs/>
          <w:sz w:val="24"/>
          <w:szCs w:val="24"/>
        </w:rPr>
      </w:pPr>
      <w:r w:rsidRPr="00B567B2">
        <w:rPr>
          <w:rFonts w:ascii="Times New Roman" w:hAnsi="Times New Roman" w:cs="Times New Roman"/>
          <w:b/>
          <w:bCs/>
          <w:sz w:val="24"/>
          <w:szCs w:val="24"/>
        </w:rPr>
        <w:t xml:space="preserve"> ‘</w:t>
      </w:r>
      <w:r w:rsidR="00B346AA" w:rsidRPr="00B567B2">
        <w:rPr>
          <w:rFonts w:ascii="Times New Roman" w:hAnsi="Times New Roman" w:cs="Times New Roman"/>
          <w:b/>
          <w:bCs/>
          <w:sz w:val="24"/>
          <w:szCs w:val="24"/>
        </w:rPr>
        <w:t xml:space="preserve">Development of </w:t>
      </w:r>
      <w:r w:rsidRPr="00B567B2">
        <w:rPr>
          <w:rFonts w:ascii="Times New Roman" w:hAnsi="Times New Roman" w:cs="Times New Roman"/>
          <w:b/>
          <w:bCs/>
          <w:sz w:val="24"/>
          <w:szCs w:val="24"/>
        </w:rPr>
        <w:t>s</w:t>
      </w:r>
      <w:r w:rsidR="00B346AA" w:rsidRPr="00B567B2">
        <w:rPr>
          <w:rFonts w:ascii="Times New Roman" w:hAnsi="Times New Roman" w:cs="Times New Roman"/>
          <w:b/>
          <w:bCs/>
          <w:sz w:val="24"/>
          <w:szCs w:val="24"/>
        </w:rPr>
        <w:t xml:space="preserve">tudents’ </w:t>
      </w:r>
      <w:r w:rsidRPr="00B567B2">
        <w:rPr>
          <w:rFonts w:ascii="Times New Roman" w:hAnsi="Times New Roman" w:cs="Times New Roman"/>
          <w:b/>
          <w:bCs/>
          <w:sz w:val="24"/>
          <w:szCs w:val="24"/>
        </w:rPr>
        <w:t>argumentative a</w:t>
      </w:r>
      <w:r w:rsidR="00B346AA" w:rsidRPr="00B567B2">
        <w:rPr>
          <w:rFonts w:ascii="Times New Roman" w:hAnsi="Times New Roman" w:cs="Times New Roman"/>
          <w:b/>
          <w:bCs/>
          <w:sz w:val="24"/>
          <w:szCs w:val="24"/>
        </w:rPr>
        <w:t xml:space="preserve">bilities through </w:t>
      </w:r>
      <w:r w:rsidRPr="00B567B2">
        <w:rPr>
          <w:rFonts w:ascii="Times New Roman" w:hAnsi="Times New Roman" w:cs="Times New Roman"/>
          <w:b/>
          <w:bCs/>
          <w:sz w:val="24"/>
          <w:szCs w:val="24"/>
        </w:rPr>
        <w:t>discussion and a</w:t>
      </w:r>
      <w:r w:rsidR="00B346AA" w:rsidRPr="00B567B2">
        <w:rPr>
          <w:rFonts w:ascii="Times New Roman" w:hAnsi="Times New Roman" w:cs="Times New Roman"/>
          <w:b/>
          <w:bCs/>
          <w:sz w:val="24"/>
          <w:szCs w:val="24"/>
        </w:rPr>
        <w:t xml:space="preserve">nalysis of </w:t>
      </w:r>
      <w:r w:rsidRPr="00B567B2">
        <w:rPr>
          <w:rFonts w:ascii="Times New Roman" w:hAnsi="Times New Roman" w:cs="Times New Roman"/>
          <w:b/>
          <w:bCs/>
          <w:sz w:val="24"/>
          <w:szCs w:val="24"/>
        </w:rPr>
        <w:t>i</w:t>
      </w:r>
      <w:r w:rsidR="00B346AA" w:rsidRPr="00B567B2">
        <w:rPr>
          <w:rFonts w:ascii="Times New Roman" w:hAnsi="Times New Roman" w:cs="Times New Roman"/>
          <w:b/>
          <w:bCs/>
          <w:sz w:val="24"/>
          <w:szCs w:val="24"/>
        </w:rPr>
        <w:t>nformation</w:t>
      </w:r>
      <w:r w:rsidRPr="00B567B2">
        <w:rPr>
          <w:rFonts w:ascii="Times New Roman" w:hAnsi="Times New Roman" w:cs="Times New Roman"/>
          <w:b/>
          <w:bCs/>
          <w:sz w:val="24"/>
          <w:szCs w:val="24"/>
        </w:rPr>
        <w:t>’</w:t>
      </w:r>
    </w:p>
    <w:p w14:paraId="28E7E349" w14:textId="77777777" w:rsidR="00382524" w:rsidRPr="00B567B2" w:rsidRDefault="00382524" w:rsidP="00B567B2">
      <w:pPr>
        <w:jc w:val="right"/>
        <w:rPr>
          <w:rFonts w:ascii="Times New Roman" w:hAnsi="Times New Roman" w:cs="Times New Roman"/>
          <w:b/>
          <w:bCs/>
          <w:sz w:val="24"/>
          <w:szCs w:val="24"/>
        </w:rPr>
      </w:pPr>
      <w:r w:rsidRPr="00B567B2">
        <w:rPr>
          <w:rFonts w:ascii="Times New Roman" w:hAnsi="Times New Roman" w:cs="Times New Roman"/>
          <w:b/>
          <w:bCs/>
          <w:sz w:val="24"/>
          <w:szCs w:val="24"/>
        </w:rPr>
        <w:t>Abisheva S.M., Issabekova Z.K.</w:t>
      </w:r>
    </w:p>
    <w:p w14:paraId="04478363" w14:textId="0816911C" w:rsidR="00B346AA" w:rsidRPr="00B567B2" w:rsidRDefault="00382524" w:rsidP="00B567B2">
      <w:pPr>
        <w:pStyle w:val="a4"/>
        <w:numPr>
          <w:ilvl w:val="0"/>
          <w:numId w:val="19"/>
        </w:numPr>
        <w:jc w:val="both"/>
        <w:rPr>
          <w:rFonts w:ascii="Times New Roman" w:hAnsi="Times New Roman" w:cs="Times New Roman"/>
          <w:sz w:val="24"/>
          <w:szCs w:val="24"/>
        </w:rPr>
      </w:pPr>
      <w:r w:rsidRPr="00B567B2">
        <w:rPr>
          <w:rFonts w:ascii="Times New Roman" w:hAnsi="Times New Roman" w:cs="Times New Roman"/>
          <w:sz w:val="24"/>
          <w:szCs w:val="24"/>
        </w:rPr>
        <w:t>T</w:t>
      </w:r>
      <w:r w:rsidR="00B346AA" w:rsidRPr="00B567B2">
        <w:rPr>
          <w:rFonts w:ascii="Times New Roman" w:hAnsi="Times New Roman" w:cs="Times New Roman"/>
          <w:sz w:val="24"/>
          <w:szCs w:val="24"/>
        </w:rPr>
        <w:t>he importance of argumentative skills in academic and real-world contexts.</w:t>
      </w:r>
    </w:p>
    <w:p w14:paraId="468812BB" w14:textId="225F6F40" w:rsidR="00B346AA" w:rsidRPr="00B567B2" w:rsidRDefault="00382524" w:rsidP="00B567B2">
      <w:pPr>
        <w:pStyle w:val="a4"/>
        <w:numPr>
          <w:ilvl w:val="0"/>
          <w:numId w:val="19"/>
        </w:numPr>
        <w:jc w:val="both"/>
        <w:rPr>
          <w:rFonts w:ascii="Times New Roman" w:hAnsi="Times New Roman" w:cs="Times New Roman"/>
          <w:sz w:val="24"/>
          <w:szCs w:val="24"/>
        </w:rPr>
      </w:pPr>
      <w:r w:rsidRPr="00B567B2">
        <w:rPr>
          <w:rFonts w:ascii="Times New Roman" w:hAnsi="Times New Roman" w:cs="Times New Roman"/>
          <w:sz w:val="24"/>
          <w:szCs w:val="24"/>
        </w:rPr>
        <w:t>I</w:t>
      </w:r>
      <w:r w:rsidR="00B346AA" w:rsidRPr="00B567B2">
        <w:rPr>
          <w:rFonts w:ascii="Times New Roman" w:hAnsi="Times New Roman" w:cs="Times New Roman"/>
          <w:sz w:val="24"/>
          <w:szCs w:val="24"/>
        </w:rPr>
        <w:t>ntroduce the concept of word maps and how they will be utilized in this presentation.</w:t>
      </w:r>
    </w:p>
    <w:p w14:paraId="004F24C1" w14:textId="200EC239" w:rsidR="00C24BD6" w:rsidRPr="00B567B2" w:rsidRDefault="002539C6" w:rsidP="00B567B2">
      <w:pPr>
        <w:jc w:val="both"/>
        <w:rPr>
          <w:rFonts w:ascii="Times New Roman" w:hAnsi="Times New Roman" w:cs="Times New Roman"/>
          <w:sz w:val="24"/>
          <w:szCs w:val="24"/>
        </w:rPr>
      </w:pPr>
      <w:r w:rsidRPr="00B567B2">
        <w:rPr>
          <w:rFonts w:ascii="Times New Roman" w:hAnsi="Times New Roman" w:cs="Times New Roman"/>
          <w:sz w:val="24"/>
          <w:szCs w:val="24"/>
        </w:rPr>
        <w:t>T</w:t>
      </w:r>
      <w:r w:rsidR="00C24BD6" w:rsidRPr="00B567B2">
        <w:rPr>
          <w:rFonts w:ascii="Times New Roman" w:hAnsi="Times New Roman" w:cs="Times New Roman"/>
          <w:sz w:val="24"/>
          <w:szCs w:val="24"/>
        </w:rPr>
        <w:t>he importance of argumentative skills in both academic and real-world contexts. Effective argumentative skills are essential for navigating through the complexities of modern life, enabling us to communicate persuasively, critically analyze information, and make informed decisions. Whether in the classroom, workplace, or social settings, the ability to construct compelling arguments is a fundamental tool for success.</w:t>
      </w:r>
    </w:p>
    <w:p w14:paraId="7741A26D" w14:textId="77777777"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In the academic realm, argumentative skills are at the core of critical thinking and intellectual growth. Students are required to engage with various topics, evaluate evidence, and form coherent arguments to support their perspectives. Through this process, students not only expand their knowledge but also learn how to articulate their ideas in a logical and convincing manner. These skills extend beyond the classroom and are invaluable in any profession that demands problem-solving and decision-making.</w:t>
      </w:r>
    </w:p>
    <w:p w14:paraId="45AD5EEF" w14:textId="76BEA9AE" w:rsidR="00C24BD6" w:rsidRPr="00B567B2" w:rsidRDefault="00B567B2" w:rsidP="00B567B2">
      <w:pPr>
        <w:jc w:val="both"/>
        <w:rPr>
          <w:rFonts w:ascii="Times New Roman" w:hAnsi="Times New Roman" w:cs="Times New Roman"/>
          <w:sz w:val="24"/>
          <w:szCs w:val="24"/>
        </w:rPr>
      </w:pPr>
      <w:r>
        <w:rPr>
          <w:rFonts w:ascii="Times New Roman" w:hAnsi="Times New Roman" w:cs="Times New Roman"/>
          <w:sz w:val="24"/>
          <w:szCs w:val="24"/>
          <w:lang w:val="en-US"/>
        </w:rPr>
        <w:t>T</w:t>
      </w:r>
      <w:r w:rsidR="00C24BD6" w:rsidRPr="00B567B2">
        <w:rPr>
          <w:rFonts w:ascii="Times New Roman" w:hAnsi="Times New Roman" w:cs="Times New Roman"/>
          <w:sz w:val="24"/>
          <w:szCs w:val="24"/>
        </w:rPr>
        <w:t>he concept of "word maps" and how they can aid us in developing and enhancing our argumentative skills. Word maps are visual representations of the connections between words, concepts, and ideas. They help organize information and identify relationships, making it easier to present compelling arguments.</w:t>
      </w:r>
    </w:p>
    <w:p w14:paraId="325E3AC5" w14:textId="5F08783D" w:rsidR="00C24BD6" w:rsidRPr="00B567B2" w:rsidRDefault="00382524" w:rsidP="00B567B2">
      <w:pPr>
        <w:jc w:val="both"/>
        <w:rPr>
          <w:rFonts w:ascii="Times New Roman" w:hAnsi="Times New Roman" w:cs="Times New Roman"/>
          <w:sz w:val="24"/>
          <w:szCs w:val="24"/>
        </w:rPr>
      </w:pPr>
      <w:r w:rsidRPr="00B567B2">
        <w:rPr>
          <w:rFonts w:ascii="Times New Roman" w:hAnsi="Times New Roman" w:cs="Times New Roman"/>
          <w:sz w:val="24"/>
          <w:szCs w:val="24"/>
        </w:rPr>
        <w:t>A</w:t>
      </w:r>
      <w:r w:rsidR="00C24BD6" w:rsidRPr="00B567B2">
        <w:rPr>
          <w:rFonts w:ascii="Times New Roman" w:hAnsi="Times New Roman" w:cs="Times New Roman"/>
          <w:sz w:val="24"/>
          <w:szCs w:val="24"/>
        </w:rPr>
        <w:t xml:space="preserve"> powerful tool that can revolutionize the way we organize information, enhance our critical thinking skills, and elevate our ability to construct persuasive arguments. This tool is called "word maps."</w:t>
      </w:r>
    </w:p>
    <w:p w14:paraId="6401583A" w14:textId="77777777"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Word maps are visual representations that help us organize and understand the relationships between different concepts or words. Just like a map guides us through unfamiliar terrain, a word map guides us through the intricate landscape of ideas and information. It offers a bird's-eye view of the connections between various elements, allowing us to see the big picture while still appreciating the details.</w:t>
      </w:r>
    </w:p>
    <w:p w14:paraId="22A29FE9" w14:textId="0B806FF3"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Imagine you are studying a complex topic with multiple subtopics, interrelated concepts, and various supporting evidence. When you jot down notes or create a traditional outline, it may become challenging to see how all the pieces fit together. However, with a word map, you can visually link these elements, creating a cohesive web of knowledge.</w:t>
      </w:r>
    </w:p>
    <w:p w14:paraId="6F5C6E80" w14:textId="31D2373B"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Word maps encourage us to think both analytically and creatively. They invite us to explore the associations between different ideas, revealing patterns, and insights that might otherwise remain hidden. It becomes easier to grasp the overall structure of a topic and understand how each piece contributes to the larger puzzle. This improved comprehension leads to a deeper understanding of the subject matter, which is particularly beneficial for academic learning.</w:t>
      </w:r>
    </w:p>
    <w:p w14:paraId="4808109F" w14:textId="62F9AF9F"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Constructing a persuasive argument requires a clear understanding of the various components of our position and how they relate to each other. With a word map, we can carefully plot out our main points, evidence, and counterarguments, visually displaying their connections. This process allows us to spot any weaknesses in our reasoning and address them effectively.</w:t>
      </w:r>
    </w:p>
    <w:p w14:paraId="787281CB" w14:textId="689D93EC" w:rsidR="00C24BD6" w:rsidRPr="00B567B2" w:rsidRDefault="00C24BD6" w:rsidP="00B567B2">
      <w:pPr>
        <w:jc w:val="both"/>
        <w:rPr>
          <w:rFonts w:ascii="Times New Roman" w:hAnsi="Times New Roman" w:cs="Times New Roman"/>
          <w:sz w:val="24"/>
          <w:szCs w:val="24"/>
        </w:rPr>
      </w:pPr>
      <w:r w:rsidRPr="00B567B2">
        <w:rPr>
          <w:rFonts w:ascii="Times New Roman" w:hAnsi="Times New Roman" w:cs="Times New Roman"/>
          <w:sz w:val="24"/>
          <w:szCs w:val="24"/>
        </w:rPr>
        <w:t xml:space="preserve">Furthermore, word maps empower us to present our arguments more coherently and convincingly. When we can see the logical flow of our ideas, we can articulate them more naturally, making it easier for others to follow our line of thinking. </w:t>
      </w:r>
    </w:p>
    <w:p w14:paraId="0082D306" w14:textId="77777777" w:rsidR="00B567B2" w:rsidRDefault="00B567B2" w:rsidP="00B567B2">
      <w:pPr>
        <w:jc w:val="both"/>
        <w:rPr>
          <w:rFonts w:ascii="Times New Roman" w:hAnsi="Times New Roman" w:cs="Times New Roman"/>
          <w:b/>
          <w:bCs/>
          <w:sz w:val="24"/>
          <w:szCs w:val="24"/>
        </w:rPr>
      </w:pPr>
    </w:p>
    <w:p w14:paraId="1C300D2B" w14:textId="0CFDD28B" w:rsidR="00B346AA" w:rsidRPr="00B567B2" w:rsidRDefault="00B346AA" w:rsidP="00B567B2">
      <w:pPr>
        <w:jc w:val="both"/>
        <w:rPr>
          <w:rFonts w:ascii="Times New Roman" w:hAnsi="Times New Roman" w:cs="Times New Roman"/>
          <w:b/>
          <w:bCs/>
          <w:sz w:val="24"/>
          <w:szCs w:val="24"/>
        </w:rPr>
      </w:pPr>
      <w:r w:rsidRPr="00B567B2">
        <w:rPr>
          <w:rFonts w:ascii="Times New Roman" w:hAnsi="Times New Roman" w:cs="Times New Roman"/>
          <w:b/>
          <w:bCs/>
          <w:sz w:val="24"/>
          <w:szCs w:val="24"/>
        </w:rPr>
        <w:lastRenderedPageBreak/>
        <w:t>The Role of Discussions</w:t>
      </w:r>
    </w:p>
    <w:p w14:paraId="7A75F984" w14:textId="3F992F6C" w:rsidR="00B346AA" w:rsidRPr="00B567B2" w:rsidRDefault="00B567B2" w:rsidP="00B567B2">
      <w:pPr>
        <w:pStyle w:val="a4"/>
        <w:numPr>
          <w:ilvl w:val="0"/>
          <w:numId w:val="20"/>
        </w:numPr>
        <w:jc w:val="both"/>
        <w:rPr>
          <w:rFonts w:ascii="Times New Roman" w:hAnsi="Times New Roman" w:cs="Times New Roman"/>
          <w:sz w:val="24"/>
          <w:szCs w:val="24"/>
        </w:rPr>
      </w:pPr>
      <w:r>
        <w:rPr>
          <w:rFonts w:ascii="Times New Roman" w:hAnsi="Times New Roman" w:cs="Times New Roman"/>
          <w:sz w:val="24"/>
          <w:szCs w:val="24"/>
          <w:lang w:val="en-US"/>
        </w:rPr>
        <w:t>T</w:t>
      </w:r>
      <w:r w:rsidR="00B346AA" w:rsidRPr="00B567B2">
        <w:rPr>
          <w:rFonts w:ascii="Times New Roman" w:hAnsi="Times New Roman" w:cs="Times New Roman"/>
          <w:sz w:val="24"/>
          <w:szCs w:val="24"/>
        </w:rPr>
        <w:t>he significance of open discussions in developing argumentative skills.</w:t>
      </w:r>
    </w:p>
    <w:p w14:paraId="1AF2476C" w14:textId="2C9EAE76" w:rsidR="00B346AA" w:rsidRPr="00B567B2" w:rsidRDefault="00B567B2" w:rsidP="00B567B2">
      <w:pPr>
        <w:pStyle w:val="a4"/>
        <w:numPr>
          <w:ilvl w:val="0"/>
          <w:numId w:val="20"/>
        </w:numPr>
        <w:jc w:val="both"/>
        <w:rPr>
          <w:rFonts w:ascii="Times New Roman" w:hAnsi="Times New Roman" w:cs="Times New Roman"/>
          <w:sz w:val="24"/>
          <w:szCs w:val="24"/>
        </w:rPr>
      </w:pPr>
      <w:r>
        <w:rPr>
          <w:rFonts w:ascii="Times New Roman" w:hAnsi="Times New Roman" w:cs="Times New Roman"/>
          <w:sz w:val="24"/>
          <w:szCs w:val="24"/>
          <w:lang w:val="en-US"/>
        </w:rPr>
        <w:t>D</w:t>
      </w:r>
      <w:r w:rsidR="00B346AA" w:rsidRPr="00B567B2">
        <w:rPr>
          <w:rFonts w:ascii="Times New Roman" w:hAnsi="Times New Roman" w:cs="Times New Roman"/>
          <w:sz w:val="24"/>
          <w:szCs w:val="24"/>
        </w:rPr>
        <w:t>iscussions allow students to share and challenge ideas, encouraging them to defend their viewpoints with evidence.</w:t>
      </w:r>
    </w:p>
    <w:p w14:paraId="5BAAC77C" w14:textId="77777777" w:rsidR="00B346AA" w:rsidRPr="00B567B2" w:rsidRDefault="00B346AA" w:rsidP="00B567B2">
      <w:pPr>
        <w:jc w:val="both"/>
        <w:rPr>
          <w:rFonts w:ascii="Times New Roman" w:hAnsi="Times New Roman" w:cs="Times New Roman"/>
          <w:sz w:val="24"/>
          <w:szCs w:val="24"/>
        </w:rPr>
      </w:pPr>
      <w:r w:rsidRPr="00B567B2">
        <w:rPr>
          <w:rFonts w:ascii="Times New Roman" w:hAnsi="Times New Roman" w:cs="Times New Roman"/>
          <w:sz w:val="24"/>
          <w:szCs w:val="24"/>
        </w:rPr>
        <w:t>Mention that discussions provide a platform to analyze information from diverse perspectives, leading to better argumentative skills.</w:t>
      </w:r>
    </w:p>
    <w:p w14:paraId="21319FA5"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One of the key advantages of engaging in group discussions is that they allow students to share and challenge ideas openly. When we present our perspectives in a group setting, we are encouraged to think critically and articulate our thoughts more coherently. We become aware of the strengths and weaknesses of our arguments, and as we interact with our peers, we learn to listen actively, appreciate differing viewpoints, and respond thoughtfully. Through this process, we not only gain confidence in expressing ourselves but also learn to be receptive to constructive criticism.</w:t>
      </w:r>
    </w:p>
    <w:p w14:paraId="230E5651" w14:textId="0F8C342A" w:rsidR="00B346AA" w:rsidRPr="00EC770C" w:rsidRDefault="00B346AA" w:rsidP="00B567B2">
      <w:pPr>
        <w:jc w:val="both"/>
        <w:rPr>
          <w:rFonts w:ascii="Times New Roman" w:hAnsi="Times New Roman" w:cs="Times New Roman"/>
          <w:b/>
          <w:bCs/>
          <w:sz w:val="24"/>
          <w:szCs w:val="24"/>
        </w:rPr>
      </w:pPr>
      <w:r w:rsidRPr="00EC770C">
        <w:rPr>
          <w:rFonts w:ascii="Times New Roman" w:hAnsi="Times New Roman" w:cs="Times New Roman"/>
          <w:b/>
          <w:bCs/>
          <w:sz w:val="24"/>
          <w:szCs w:val="24"/>
        </w:rPr>
        <w:t>Analyzing Information</w:t>
      </w:r>
    </w:p>
    <w:p w14:paraId="78121426" w14:textId="4CEB4B77" w:rsidR="00B346AA" w:rsidRPr="00EC770C" w:rsidRDefault="00EC770C" w:rsidP="00EC770C">
      <w:pPr>
        <w:pStyle w:val="a4"/>
        <w:numPr>
          <w:ilvl w:val="0"/>
          <w:numId w:val="21"/>
        </w:numPr>
        <w:jc w:val="both"/>
        <w:rPr>
          <w:rFonts w:ascii="Times New Roman" w:hAnsi="Times New Roman" w:cs="Times New Roman"/>
          <w:sz w:val="24"/>
          <w:szCs w:val="24"/>
        </w:rPr>
      </w:pPr>
      <w:r w:rsidRPr="00EC770C">
        <w:rPr>
          <w:rFonts w:ascii="Times New Roman" w:hAnsi="Times New Roman" w:cs="Times New Roman"/>
          <w:sz w:val="24"/>
          <w:szCs w:val="24"/>
          <w:lang w:val="en-US"/>
        </w:rPr>
        <w:t>T</w:t>
      </w:r>
      <w:r w:rsidR="00B346AA" w:rsidRPr="00EC770C">
        <w:rPr>
          <w:rFonts w:ascii="Times New Roman" w:hAnsi="Times New Roman" w:cs="Times New Roman"/>
          <w:sz w:val="24"/>
          <w:szCs w:val="24"/>
        </w:rPr>
        <w:t>he process of analyzing information using word maps.</w:t>
      </w:r>
    </w:p>
    <w:p w14:paraId="689BF4E2" w14:textId="410A2FD9" w:rsidR="00B346AA" w:rsidRPr="00EC770C" w:rsidRDefault="00EC770C" w:rsidP="00EC770C">
      <w:pPr>
        <w:pStyle w:val="a4"/>
        <w:numPr>
          <w:ilvl w:val="0"/>
          <w:numId w:val="21"/>
        </w:numPr>
        <w:jc w:val="both"/>
        <w:rPr>
          <w:rFonts w:ascii="Times New Roman" w:hAnsi="Times New Roman" w:cs="Times New Roman"/>
          <w:sz w:val="24"/>
          <w:szCs w:val="24"/>
        </w:rPr>
      </w:pPr>
      <w:r w:rsidRPr="00EC770C">
        <w:rPr>
          <w:rFonts w:ascii="Times New Roman" w:hAnsi="Times New Roman" w:cs="Times New Roman"/>
          <w:sz w:val="24"/>
          <w:szCs w:val="24"/>
          <w:lang w:val="en-US"/>
        </w:rPr>
        <w:t>H</w:t>
      </w:r>
      <w:r w:rsidR="00B346AA" w:rsidRPr="00EC770C">
        <w:rPr>
          <w:rFonts w:ascii="Times New Roman" w:hAnsi="Times New Roman" w:cs="Times New Roman"/>
          <w:sz w:val="24"/>
          <w:szCs w:val="24"/>
        </w:rPr>
        <w:t>ow students can break down complex arguments or articles into key ideas and supporting evidence.</w:t>
      </w:r>
    </w:p>
    <w:p w14:paraId="420E5E57" w14:textId="6024E65E" w:rsidR="00B346AA" w:rsidRPr="00EC770C" w:rsidRDefault="00EC770C" w:rsidP="00EC770C">
      <w:pPr>
        <w:pStyle w:val="a4"/>
        <w:numPr>
          <w:ilvl w:val="0"/>
          <w:numId w:val="21"/>
        </w:numPr>
        <w:jc w:val="both"/>
        <w:rPr>
          <w:rFonts w:ascii="Times New Roman" w:hAnsi="Times New Roman" w:cs="Times New Roman"/>
          <w:sz w:val="24"/>
          <w:szCs w:val="24"/>
        </w:rPr>
      </w:pPr>
      <w:r w:rsidRPr="00EC770C">
        <w:rPr>
          <w:rFonts w:ascii="Times New Roman" w:hAnsi="Times New Roman" w:cs="Times New Roman"/>
          <w:sz w:val="24"/>
          <w:szCs w:val="24"/>
          <w:lang w:val="en-US"/>
        </w:rPr>
        <w:t>A</w:t>
      </w:r>
      <w:r w:rsidR="00B346AA" w:rsidRPr="00EC770C">
        <w:rPr>
          <w:rFonts w:ascii="Times New Roman" w:hAnsi="Times New Roman" w:cs="Times New Roman"/>
          <w:sz w:val="24"/>
          <w:szCs w:val="24"/>
        </w:rPr>
        <w:t xml:space="preserve"> word map representing the analysis of an argumentative article.</w:t>
      </w:r>
    </w:p>
    <w:p w14:paraId="32015EE1"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Analyzing information using word maps is a powerful technique that helps students break down complex arguments or articles into key ideas and supporting evidence, providing a visual representation of the relationships between various concepts. Word maps, also known as concept maps or mind maps, are graphic organizers that organize information in a hierarchical and interconnected manner, making it easier to understand, remember, and analyze the content.</w:t>
      </w:r>
    </w:p>
    <w:p w14:paraId="79A1A837"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Here is a step-by-step process to analyze information using word maps:</w:t>
      </w:r>
    </w:p>
    <w:p w14:paraId="49BF34F3"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Step 1: Read and Understand the Text Before creating a word map, thoroughly read and comprehend the argumentative article. Identify the main thesis or central argument, as well as the supporting points and evidence presented by the author.</w:t>
      </w:r>
    </w:p>
    <w:p w14:paraId="475F2891"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Step 2: Identify Key Ideas In the word map, start by writing the central idea or thesis in the center of the page. From there, identify the main ideas or sub-arguments presented in the article. These key ideas should be connected to the central idea with lines or branches.</w:t>
      </w:r>
    </w:p>
    <w:p w14:paraId="28A417CC"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Step 3: Add Supporting Evidence For each key idea, include the relevant supporting evidence provided in the article. This could be specific examples, data, quotes, or references that the author uses to bolster their argument. Connect the evidence to the corresponding key idea with additional branches.</w:t>
      </w:r>
    </w:p>
    <w:p w14:paraId="3A31ADC6"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Step 4: Make Connections Look for relationships and connections between different ideas in the article. If there are similarities or contrasts between certain concepts, illustrate these connections by linking the appropriate elements in the word map.</w:t>
      </w:r>
    </w:p>
    <w:p w14:paraId="67E24DCA" w14:textId="77777777" w:rsidR="00EC770C"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Step 5: Use Visual Elements To enhance the word map's clarity and visual appeal, consider using color coding, icons, or different font styles to represent different types of information. Visual elements help to distinguish between key ideas, evidence, and connections, making it easier to interpret the word map.</w:t>
      </w:r>
    </w:p>
    <w:p w14:paraId="38AD2D68" w14:textId="60122A8A" w:rsidR="000B7EE1" w:rsidRPr="00B567B2" w:rsidRDefault="00EC770C" w:rsidP="00B567B2">
      <w:pPr>
        <w:jc w:val="both"/>
        <w:rPr>
          <w:rFonts w:ascii="Times New Roman" w:hAnsi="Times New Roman" w:cs="Times New Roman"/>
          <w:sz w:val="24"/>
          <w:szCs w:val="24"/>
        </w:rPr>
      </w:pPr>
      <w:r>
        <w:rPr>
          <w:rFonts w:ascii="Times New Roman" w:hAnsi="Times New Roman" w:cs="Times New Roman"/>
          <w:sz w:val="24"/>
          <w:szCs w:val="24"/>
          <w:lang w:val="en-US"/>
        </w:rPr>
        <w:t xml:space="preserve">Here </w:t>
      </w:r>
      <w:r w:rsidR="000B7EE1" w:rsidRPr="00B567B2">
        <w:rPr>
          <w:rFonts w:ascii="Times New Roman" w:hAnsi="Times New Roman" w:cs="Times New Roman"/>
          <w:sz w:val="24"/>
          <w:szCs w:val="24"/>
        </w:rPr>
        <w:t>an example of a word map representing the analysis of an argumentative article about the benefits of renewable energy:</w:t>
      </w:r>
    </w:p>
    <w:p w14:paraId="66B3B237" w14:textId="77777777"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(Example Word Map)</w:t>
      </w:r>
    </w:p>
    <w:p w14:paraId="519B29E0" w14:textId="2612FC82" w:rsidR="00EC770C" w:rsidRDefault="000A21E6" w:rsidP="00B567B2">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inline distT="0" distB="0" distL="0" distR="0" wp14:anchorId="6A37DF32" wp14:editId="54E93331">
                <wp:extent cx="6483350" cy="2903220"/>
                <wp:effectExtent l="0" t="0" r="12700" b="11430"/>
                <wp:docPr id="232402919" name="Группа 1"/>
                <wp:cNvGraphicFramePr/>
                <a:graphic xmlns:a="http://schemas.openxmlformats.org/drawingml/2006/main">
                  <a:graphicData uri="http://schemas.microsoft.com/office/word/2010/wordprocessingGroup">
                    <wpg:wgp>
                      <wpg:cNvGrpSpPr/>
                      <wpg:grpSpPr>
                        <a:xfrm>
                          <a:off x="0" y="0"/>
                          <a:ext cx="6483350" cy="2903220"/>
                          <a:chOff x="0" y="0"/>
                          <a:chExt cx="10210067" cy="3973299"/>
                        </a:xfrm>
                      </wpg:grpSpPr>
                      <wps:wsp>
                        <wps:cNvPr id="6" name="Прямоугольник: скругленные углы 5">
                          <a:extLst>
                            <a:ext uri="{FF2B5EF4-FFF2-40B4-BE49-F238E27FC236}">
                              <a16:creationId xmlns:a16="http://schemas.microsoft.com/office/drawing/2014/main" id="{206F4F7A-C9D0-62B4-E81A-87C35CB8E2F2}"/>
                            </a:ext>
                          </a:extLst>
                        </wps:cNvPr>
                        <wps:cNvSpPr/>
                        <wps:spPr>
                          <a:xfrm>
                            <a:off x="5935980" y="868680"/>
                            <a:ext cx="2870516" cy="53081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E4F45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Sustainable Resource</w:t>
                              </w:r>
                            </w:p>
                          </w:txbxContent>
                        </wps:txbx>
                        <wps:bodyPr rtlCol="0" anchor="ctr"/>
                      </wps:wsp>
                      <wps:wsp>
                        <wps:cNvPr id="7" name="Прямоугольник: скругленные углы 6">
                          <a:extLst>
                            <a:ext uri="{FF2B5EF4-FFF2-40B4-BE49-F238E27FC236}">
                              <a16:creationId xmlns:a16="http://schemas.microsoft.com/office/drawing/2014/main" id="{6D010521-B46F-30BA-861C-847C9128F41F}"/>
                            </a:ext>
                          </a:extLst>
                        </wps:cNvPr>
                        <wps:cNvSpPr/>
                        <wps:spPr>
                          <a:xfrm>
                            <a:off x="0" y="1729740"/>
                            <a:ext cx="2067693" cy="53220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ED1EC"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Wind Power </w:t>
                              </w:r>
                            </w:p>
                          </w:txbxContent>
                        </wps:txbx>
                        <wps:bodyPr rtlCol="0" anchor="ctr"/>
                      </wps:wsp>
                      <wps:wsp>
                        <wps:cNvPr id="8" name="Прямоугольник: скругленные углы 7">
                          <a:extLst>
                            <a:ext uri="{FF2B5EF4-FFF2-40B4-BE49-F238E27FC236}">
                              <a16:creationId xmlns:a16="http://schemas.microsoft.com/office/drawing/2014/main" id="{71A27AAC-5AD5-E3A0-16FC-D9185EACDC5B}"/>
                            </a:ext>
                          </a:extLst>
                        </wps:cNvPr>
                        <wps:cNvSpPr/>
                        <wps:spPr>
                          <a:xfrm>
                            <a:off x="2628900" y="1691640"/>
                            <a:ext cx="2216870" cy="53220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136B3"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No Greenhouse Gases</w:t>
                              </w:r>
                            </w:p>
                          </w:txbxContent>
                        </wps:txbx>
                        <wps:bodyPr rtlCol="0" anchor="ctr"/>
                      </wps:wsp>
                      <wps:wsp>
                        <wps:cNvPr id="9" name="Прямоугольник: скругленные углы 8">
                          <a:extLst>
                            <a:ext uri="{FF2B5EF4-FFF2-40B4-BE49-F238E27FC236}">
                              <a16:creationId xmlns:a16="http://schemas.microsoft.com/office/drawing/2014/main" id="{44167A89-4DC5-3181-C705-C15FFA2F0ECC}"/>
                            </a:ext>
                          </a:extLst>
                        </wps:cNvPr>
                        <wps:cNvSpPr/>
                        <wps:spPr>
                          <a:xfrm>
                            <a:off x="5151120" y="1699260"/>
                            <a:ext cx="2216870" cy="53220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3FD8D"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Solar Power </w:t>
                              </w:r>
                            </w:p>
                          </w:txbxContent>
                        </wps:txbx>
                        <wps:bodyPr rtlCol="0" anchor="ctr"/>
                      </wps:wsp>
                      <wps:wsp>
                        <wps:cNvPr id="10" name="Прямоугольник: скругленные углы 9">
                          <a:extLst>
                            <a:ext uri="{FF2B5EF4-FFF2-40B4-BE49-F238E27FC236}">
                              <a16:creationId xmlns:a16="http://schemas.microsoft.com/office/drawing/2014/main" id="{E7C2547B-7BF3-69B8-44D1-31F29DD0DC39}"/>
                            </a:ext>
                          </a:extLst>
                        </wps:cNvPr>
                        <wps:cNvSpPr/>
                        <wps:spPr>
                          <a:xfrm>
                            <a:off x="7840980" y="1722120"/>
                            <a:ext cx="2369087" cy="53220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06FBE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Regenerates Naturally</w:t>
                              </w:r>
                            </w:p>
                          </w:txbxContent>
                        </wps:txbx>
                        <wps:bodyPr rtlCol="0" anchor="ctr"/>
                      </wps:wsp>
                      <wps:wsp>
                        <wps:cNvPr id="11" name="Прямоугольник: скругленные углы 10">
                          <a:extLst>
                            <a:ext uri="{FF2B5EF4-FFF2-40B4-BE49-F238E27FC236}">
                              <a16:creationId xmlns:a16="http://schemas.microsoft.com/office/drawing/2014/main" id="{9DCF9DE3-B6B2-B15C-DA1F-F1E3205D1CFE}"/>
                            </a:ext>
                          </a:extLst>
                        </wps:cNvPr>
                        <wps:cNvSpPr/>
                        <wps:spPr>
                          <a:xfrm>
                            <a:off x="1371600" y="2545080"/>
                            <a:ext cx="2216870" cy="53220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F460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Solar Power </w:t>
                              </w:r>
                            </w:p>
                          </w:txbxContent>
                        </wps:txbx>
                        <wps:bodyPr rtlCol="0" anchor="ctr"/>
                      </wps:wsp>
                      <wps:wsp>
                        <wps:cNvPr id="12" name="Прямоугольник: скругленные углы 11">
                          <a:extLst>
                            <a:ext uri="{FF2B5EF4-FFF2-40B4-BE49-F238E27FC236}">
                              <a16:creationId xmlns:a16="http://schemas.microsoft.com/office/drawing/2014/main" id="{1EDDEC80-88DF-B6BB-2213-E4512C7A55A5}"/>
                            </a:ext>
                          </a:extLst>
                        </wps:cNvPr>
                        <wps:cNvSpPr/>
                        <wps:spPr>
                          <a:xfrm>
                            <a:off x="3360420" y="3368040"/>
                            <a:ext cx="2985576" cy="605259"/>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75F6E7"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Decreases Dependence on Fossil Fuels</w:t>
                              </w:r>
                            </w:p>
                          </w:txbxContent>
                        </wps:txbx>
                        <wps:bodyPr rtlCol="0" anchor="ctr"/>
                      </wps:wsp>
                      <wps:wsp>
                        <wps:cNvPr id="13" name="Прямоугольник: скругленные углы 12">
                          <a:extLst>
                            <a:ext uri="{FF2B5EF4-FFF2-40B4-BE49-F238E27FC236}">
                              <a16:creationId xmlns:a16="http://schemas.microsoft.com/office/drawing/2014/main" id="{2017BC7D-9906-E49E-55EF-733C7387C4BF}"/>
                            </a:ext>
                          </a:extLst>
                        </wps:cNvPr>
                        <wps:cNvSpPr/>
                        <wps:spPr>
                          <a:xfrm>
                            <a:off x="6042660" y="2514600"/>
                            <a:ext cx="2461966" cy="532201"/>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D4C64"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Endless Source of Energy</w:t>
                              </w:r>
                            </w:p>
                          </w:txbxContent>
                        </wps:txbx>
                        <wps:bodyPr rtlCol="0" anchor="ctr"/>
                      </wps:wsp>
                      <wps:wsp>
                        <wps:cNvPr id="14" name="Прямоугольник: скругленные углы 13">
                          <a:extLst>
                            <a:ext uri="{FF2B5EF4-FFF2-40B4-BE49-F238E27FC236}">
                              <a16:creationId xmlns:a16="http://schemas.microsoft.com/office/drawing/2014/main" id="{E7F55369-CC78-3F9D-566C-31F4361F2350}"/>
                            </a:ext>
                          </a:extLst>
                        </wps:cNvPr>
                        <wps:cNvSpPr/>
                        <wps:spPr>
                          <a:xfrm>
                            <a:off x="1371600" y="876300"/>
                            <a:ext cx="2556262" cy="53220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266D0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Reduces Carbon Emissions</w:t>
                              </w:r>
                            </w:p>
                          </w:txbxContent>
                        </wps:txbx>
                        <wps:bodyPr rtlCol="0" anchor="ctr"/>
                      </wps:wsp>
                      <wps:wsp>
                        <wps:cNvPr id="15" name="Прямоугольник: скругленные углы 14">
                          <a:extLst>
                            <a:ext uri="{FF2B5EF4-FFF2-40B4-BE49-F238E27FC236}">
                              <a16:creationId xmlns:a16="http://schemas.microsoft.com/office/drawing/2014/main" id="{95635E39-B943-421C-E14D-6801C7B2E4DF}"/>
                            </a:ext>
                          </a:extLst>
                        </wps:cNvPr>
                        <wps:cNvSpPr/>
                        <wps:spPr>
                          <a:xfrm>
                            <a:off x="3436620" y="0"/>
                            <a:ext cx="2985576" cy="537452"/>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22AED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Renewable Energy</w:t>
                              </w:r>
                              <w:r w:rsidRPr="000A21E6">
                                <w:rPr>
                                  <w:rFonts w:ascii="Times New Roman" w:eastAsia="Times New Roman" w:hAnsi="Times New Roman" w:cs="Times New Roman"/>
                                  <w:b/>
                                  <w:bCs/>
                                  <w:color w:val="000000" w:themeColor="text1"/>
                                  <w:kern w:val="24"/>
                                  <w:sz w:val="18"/>
                                  <w:szCs w:val="18"/>
                                  <w:lang w:val="en-US"/>
                                </w:rPr>
                                <w:t xml:space="preserve">     </w:t>
                              </w:r>
                            </w:p>
                          </w:txbxContent>
                        </wps:txbx>
                        <wps:bodyPr rtlCol="0" anchor="ctr"/>
                      </wps:wsp>
                      <wps:wsp>
                        <wps:cNvPr id="17" name="Прямая соединительная линия 16">
                          <a:extLst>
                            <a:ext uri="{FF2B5EF4-FFF2-40B4-BE49-F238E27FC236}">
                              <a16:creationId xmlns:a16="http://schemas.microsoft.com/office/drawing/2014/main" id="{FFAF5C04-29E9-37DD-CA1F-FF5E2E8BD196}"/>
                            </a:ext>
                          </a:extLst>
                        </wps:cNvPr>
                        <wps:cNvCnPr>
                          <a:cxnSpLocks/>
                        </wps:cNvCnPr>
                        <wps:spPr>
                          <a:xfrm flipH="1">
                            <a:off x="3192780" y="548640"/>
                            <a:ext cx="737311" cy="31433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19">
                          <a:extLst>
                            <a:ext uri="{FF2B5EF4-FFF2-40B4-BE49-F238E27FC236}">
                              <a16:creationId xmlns:a16="http://schemas.microsoft.com/office/drawing/2014/main" id="{8E0AC182-3667-1491-D90F-6EFD5492269F}"/>
                            </a:ext>
                          </a:extLst>
                        </wps:cNvPr>
                        <wps:cNvCnPr>
                          <a:cxnSpLocks/>
                        </wps:cNvCnPr>
                        <wps:spPr>
                          <a:xfrm>
                            <a:off x="5935980" y="548640"/>
                            <a:ext cx="1030774" cy="31433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0">
                          <a:extLst>
                            <a:ext uri="{FF2B5EF4-FFF2-40B4-BE49-F238E27FC236}">
                              <a16:creationId xmlns:a16="http://schemas.microsoft.com/office/drawing/2014/main" id="{1543CC82-FE5D-2D5A-A743-0CCC96457677}"/>
                            </a:ext>
                          </a:extLst>
                        </wps:cNvPr>
                        <wps:cNvCnPr>
                          <a:cxnSpLocks/>
                        </wps:cNvCnPr>
                        <wps:spPr>
                          <a:xfrm flipH="1">
                            <a:off x="1242060" y="1417320"/>
                            <a:ext cx="687796" cy="296383"/>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1">
                          <a:extLst>
                            <a:ext uri="{FF2B5EF4-FFF2-40B4-BE49-F238E27FC236}">
                              <a16:creationId xmlns:a16="http://schemas.microsoft.com/office/drawing/2014/main" id="{CE19DB03-D07E-AFC5-4F0A-40CC26E3844F}"/>
                            </a:ext>
                          </a:extLst>
                        </wps:cNvPr>
                        <wps:cNvCnPr>
                          <a:cxnSpLocks/>
                        </wps:cNvCnPr>
                        <wps:spPr>
                          <a:xfrm flipH="1">
                            <a:off x="5821680" y="1409700"/>
                            <a:ext cx="697620" cy="273826"/>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ямая соединительная линия 22">
                          <a:extLst>
                            <a:ext uri="{FF2B5EF4-FFF2-40B4-BE49-F238E27FC236}">
                              <a16:creationId xmlns:a16="http://schemas.microsoft.com/office/drawing/2014/main" id="{DEC0EC72-F730-56E7-C1F6-DDFFD79AE45C}"/>
                            </a:ext>
                          </a:extLst>
                        </wps:cNvPr>
                        <wps:cNvCnPr>
                          <a:cxnSpLocks/>
                        </wps:cNvCnPr>
                        <wps:spPr>
                          <a:xfrm flipH="1" flipV="1">
                            <a:off x="8282940" y="1394460"/>
                            <a:ext cx="690304" cy="29593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Прямая соединительная линия 23">
                          <a:extLst>
                            <a:ext uri="{FF2B5EF4-FFF2-40B4-BE49-F238E27FC236}">
                              <a16:creationId xmlns:a16="http://schemas.microsoft.com/office/drawing/2014/main" id="{D3A854AC-4F86-AF0D-51EE-4AB83DF4C50F}"/>
                            </a:ext>
                          </a:extLst>
                        </wps:cNvPr>
                        <wps:cNvCnPr>
                          <a:cxnSpLocks/>
                        </wps:cNvCnPr>
                        <wps:spPr>
                          <a:xfrm flipH="1" flipV="1">
                            <a:off x="3352800" y="1424940"/>
                            <a:ext cx="782925" cy="25713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я соединительная линия 38">
                          <a:extLst>
                            <a:ext uri="{FF2B5EF4-FFF2-40B4-BE49-F238E27FC236}">
                              <a16:creationId xmlns:a16="http://schemas.microsoft.com/office/drawing/2014/main" id="{44D1E994-1FAF-2F69-353E-7AA67673FAD3}"/>
                            </a:ext>
                          </a:extLst>
                        </wps:cNvPr>
                        <wps:cNvCnPr>
                          <a:cxnSpLocks/>
                        </wps:cNvCnPr>
                        <wps:spPr>
                          <a:xfrm flipV="1">
                            <a:off x="8077200" y="2263140"/>
                            <a:ext cx="635245" cy="259026"/>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0">
                          <a:extLst>
                            <a:ext uri="{FF2B5EF4-FFF2-40B4-BE49-F238E27FC236}">
                              <a16:creationId xmlns:a16="http://schemas.microsoft.com/office/drawing/2014/main" id="{1F6D2C42-0D77-68A7-0E52-B9488A6F1E1C}"/>
                            </a:ext>
                          </a:extLst>
                        </wps:cNvPr>
                        <wps:cNvCnPr>
                          <a:cxnSpLocks/>
                        </wps:cNvCnPr>
                        <wps:spPr>
                          <a:xfrm flipH="1" flipV="1">
                            <a:off x="6164580" y="2247900"/>
                            <a:ext cx="561851" cy="238792"/>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4">
                          <a:extLst>
                            <a:ext uri="{FF2B5EF4-FFF2-40B4-BE49-F238E27FC236}">
                              <a16:creationId xmlns:a16="http://schemas.microsoft.com/office/drawing/2014/main" id="{FC6B7EAB-C9F9-8913-092C-FC2CB9F90572}"/>
                            </a:ext>
                          </a:extLst>
                        </wps:cNvPr>
                        <wps:cNvCnPr>
                          <a:cxnSpLocks/>
                        </wps:cNvCnPr>
                        <wps:spPr>
                          <a:xfrm flipH="1" flipV="1">
                            <a:off x="1584960" y="2255520"/>
                            <a:ext cx="530067" cy="269232"/>
                          </a:xfrm>
                          <a:prstGeom prst="line">
                            <a:avLst/>
                          </a:prstGeom>
                        </wps:spPr>
                        <wps:style>
                          <a:lnRef idx="1">
                            <a:schemeClr val="dk1"/>
                          </a:lnRef>
                          <a:fillRef idx="0">
                            <a:schemeClr val="dk1"/>
                          </a:fillRef>
                          <a:effectRef idx="0">
                            <a:schemeClr val="dk1"/>
                          </a:effectRef>
                          <a:fontRef idx="minor">
                            <a:schemeClr val="tx1"/>
                          </a:fontRef>
                        </wps:style>
                        <wps:bodyPr/>
                      </wps:wsp>
                      <wps:wsp>
                        <wps:cNvPr id="46" name="Прямая соединительная линия 45">
                          <a:extLst>
                            <a:ext uri="{FF2B5EF4-FFF2-40B4-BE49-F238E27FC236}">
                              <a16:creationId xmlns:a16="http://schemas.microsoft.com/office/drawing/2014/main" id="{C6A1D445-F76F-42D8-D350-ECD936EF6637}"/>
                            </a:ext>
                          </a:extLst>
                        </wps:cNvPr>
                        <wps:cNvCnPr>
                          <a:cxnSpLocks/>
                        </wps:cNvCnPr>
                        <wps:spPr>
                          <a:xfrm flipH="1">
                            <a:off x="3055620" y="2240280"/>
                            <a:ext cx="553108" cy="278726"/>
                          </a:xfrm>
                          <a:prstGeom prst="line">
                            <a:avLst/>
                          </a:prstGeom>
                        </wps:spPr>
                        <wps:style>
                          <a:lnRef idx="1">
                            <a:schemeClr val="dk1"/>
                          </a:lnRef>
                          <a:fillRef idx="0">
                            <a:schemeClr val="dk1"/>
                          </a:fillRef>
                          <a:effectRef idx="0">
                            <a:schemeClr val="dk1"/>
                          </a:effectRef>
                          <a:fontRef idx="minor">
                            <a:schemeClr val="tx1"/>
                          </a:fontRef>
                        </wps:style>
                        <wps:bodyPr/>
                      </wps:wsp>
                      <wps:wsp>
                        <wps:cNvPr id="50" name="Прямая соединительная линия 49">
                          <a:extLst>
                            <a:ext uri="{FF2B5EF4-FFF2-40B4-BE49-F238E27FC236}">
                              <a16:creationId xmlns:a16="http://schemas.microsoft.com/office/drawing/2014/main" id="{A7BD34C1-A317-D2A1-3236-523C1635D5B8}"/>
                            </a:ext>
                          </a:extLst>
                        </wps:cNvPr>
                        <wps:cNvCnPr>
                          <a:cxnSpLocks/>
                        </wps:cNvCnPr>
                        <wps:spPr>
                          <a:xfrm flipH="1" flipV="1">
                            <a:off x="3192780" y="3078480"/>
                            <a:ext cx="578018" cy="286967"/>
                          </a:xfrm>
                          <a:prstGeom prst="line">
                            <a:avLst/>
                          </a:prstGeom>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0">
                          <a:extLst>
                            <a:ext uri="{FF2B5EF4-FFF2-40B4-BE49-F238E27FC236}">
                              <a16:creationId xmlns:a16="http://schemas.microsoft.com/office/drawing/2014/main" id="{F00B4975-4C79-CEE8-F380-76B2785BD0DB}"/>
                            </a:ext>
                          </a:extLst>
                        </wps:cNvPr>
                        <wps:cNvCnPr>
                          <a:cxnSpLocks/>
                        </wps:cNvCnPr>
                        <wps:spPr>
                          <a:xfrm flipH="1">
                            <a:off x="5821680" y="3063240"/>
                            <a:ext cx="697620" cy="30021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A37DF32" id="Группа 1" o:spid="_x0000_s1026" style="width:510.5pt;height:228.6pt;mso-position-horizontal-relative:char;mso-position-vertical-relative:line" coordsize="102100,3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CvgYAADw+AAAOAAAAZHJzL2Uyb0RvYy54bWzsW8uO2zYU3RfoPwjedyySIkUamckiaaaL&#10;oA0ybfcaWbKFyJIgKWPPro9lCswn9BcKtAGKpMk32H/US4qSZcvp2COnkAElgEcvUuTV4eW555KP&#10;Hi9moXHjpVkQR+cDdGYODC9y43EQTc4HP3z/7Cs+MLLcicZOGEfe+eDWywaPL7784tE8GXk4nsbh&#10;2EsNqCTKRvPkfDDN82Q0HGbu1Js52VmceBHc9ON05uRwmk6G49SZQ+2zcIhNkw3ncTpO0tj1sgyu&#10;Pi1uDi5U/b7vufl3vp95uRGeD6BtufpN1e+1/B1ePHJGk9RJpoGrm+E8oBUzJ4jgpVVVT53cMV6n&#10;QaOqWeCmcRb7+Zkbz4ax7weup/oAvUHmVm8u0/h1ovoyGc0nSWUmMO2WnR5crfvtzWWaXCUvUrDE&#10;PJmALdSZ7MvCT2fyL7TSWCiT3VYm8xa54cJFZnFCKFjWhXtYmARjbVR3CpZvlHOnX+uSyMQIPqBd&#10;FCXCJlgI+T2G5ZuHG+2ZJ4CQbG2ErJ0RrqZO4inbZiMwwovUCMbQnYEROTPA6fL31U+ru+U/y4+r&#10;X5d/Lj8u369+W35Y/r18NzJWPy/fwV15/f3yLVz9sHqzfGsUF1ZvDCp7IZsL9VaWzUYZGHmHWakg&#10;VHCwIBiQM/iv7VdaGHPbpAgaJi1MickR3rCSM0rSLL/04pkhD84HAJpo/BKQrwDp3DzP8sKq5XOy&#10;EVkcBuNnQRiqEznavCdhatw4ME6uJ+Ubak/Bxyi7oI7y29CTZcPopeeD7QALWL1QDd11ZY7relGO&#10;iltTZ+wV76Am/NP9qEqob68qlDX70Lqqbl3BZkPLuovu6edlUU+N/Kqw+V8NKwpXJdSb4yivCs+C&#10;KE53VRBCr/Sbi+eh+TXTyMN8cb2AR+ThdTy+BZClefgkLnyRE7nTGFyRm6eqHvkUALx4/LMjHcZd&#10;e6Qz2XDZ7r2QXmAc2VjY1jbIwREwQUqQgxMpIVg6oRK8PcjloOgayJXzVMOhi1gHDtIe6/ZBWMcM&#10;cwEeTnp1xARiDcRjxMCz94iXk9EJunWFeOWkuoh4cQzE84MQTxFFCMifRrzAbNvH94gHknS6REYh&#10;npSY6BqfQYC89k5eBSB7ExqbW2ZJ3YHWYAl/IETAP3WMgwkTJtchDpWxUU9rdJBxEtxdQd7qLOTR&#10;MSAPA+cQEo+IjZgmNpha1GzEq72bP303X0kYnXPz+CiYr0KVvQJXQphpaWoDx9xskHnBKbW1RsNM&#10;iummktVrNNLHgLDXUY1G+flKzOgc5kEXaU9tCtlwb24jEc+Awks6jymypM/f5DYWQ4JVuiRwm1IO&#10;6yUbrXl2H/OVqNE5zFtHwXwVruzl5+vchtuMNCBPKQNhp6bZqPqrhEXv5k/AzVeqRucgT48C+Spc&#10;2QvyxCKMaWqz7eDrpIYS26J98HpywWslaHQO7c0E1B+rO5lb/Qg51b8g0wrZ1tUvcFxkXuVNSLcW&#10;l+8MSIiuo9YnUZFZdRfRVfI8dl9lcubVVKe4KU/qCVjDD4Pkm1KO0xluggS2dSqWWryh2dvEJgiC&#10;bpmJJcgiRI2YT7v/MIhkitkZ7UzC7pFR3SkWjl+VRGt3qnRntnNd6EAKvi74gBRpviib6n8qRVrg&#10;svxe/1/+U/q8LVJ9EP6qgQVu9gH4k6jQqKsvANiFOmQS07aBD/WwG2kYQbwGGssnM/Ndhl1TszsE&#10;doXAvOHZnFFbt4cwiBs61EMWgoU4W0wAEpW20JEeFozwe2hv7/c67PeaAtpBAKwrZw/wezvnXcql&#10;ZqxTh5BSsbcDLyZsRVLVIjObcKxm/37iPUkP2FSzDgJglXN/2MS7BqA6+nGLAnLMsQB5V2WxibBA&#10;99qUvSChR0w9GWMBc3fPAU93Mm6KTAdBsa4utfKFO6EI62ox15k2ZGFLwhJ48jq7bANUMYgGyitS&#10;G/VQPF1eSJordg6BIqlUrRZeseELIeyANfZFCgAziHi3AMgAoVYFQGH20/LpAtBqF5gU0DhGYLLT&#10;FzJYQEk1Q8TYsuXSyg1fSBniVEszmHBb3KNV9iFKd0MU6VJaSDNWXQE//rSMKLdEmRjFlNLtaBn2&#10;aFTbWjATmPRQPFmGaIHq0QaK1TqaFtNyQ6U2ZRqynJYtE0jili+kBJmw5r2IlrndT8unOy3LrXVt&#10;ANhSpr4nWq4nTECk5lYDipBOQSUUOROw3U9K/eUOv0bCvJ+WuzstS3rVAoqAZPj0x2CI9dxJTTkk&#10;JiO4EaLUlEOYl2GJdg/Az5A7gVym2qKsxrbeTi33QNfPVUp2ven74l8AAAD//wMAUEsDBBQABgAI&#10;AAAAIQAGzvxG3QAAAAYBAAAPAAAAZHJzL2Rvd25yZXYueG1sTI9Ba8JAEIXvhf6HZQq91U1ibUua&#10;jYjYnkRQC6W3MTsmwexsyK5J/Pdde7GXB483vPdNNh9NI3rqXG1ZQTyJQBAXVtdcKvjafzy9gXAe&#10;WWNjmRRcyME8v7/LMNV24C31O1+KUMIuRQWV920qpSsqMugmtiUO2dF2Bn2wXSl1h0MoN41MouhF&#10;Gqw5LFTY0rKi4rQ7GwWfAw6Labzq16fj8vKzn22+1zEp9fgwLt5BeBr97Riu+AEd8sB0sGfWTjQK&#10;wiP+T69ZlMTBHxQ8z14TkHkm/+PnvwAAAP//AwBQSwECLQAUAAYACAAAACEAtoM4kv4AAADhAQAA&#10;EwAAAAAAAAAAAAAAAAAAAAAAW0NvbnRlbnRfVHlwZXNdLnhtbFBLAQItABQABgAIAAAAIQA4/SH/&#10;1gAAAJQBAAALAAAAAAAAAAAAAAAAAC8BAABfcmVscy8ucmVsc1BLAQItABQABgAIAAAAIQBYA3/C&#10;vgYAADw+AAAOAAAAAAAAAAAAAAAAAC4CAABkcnMvZTJvRG9jLnhtbFBLAQItABQABgAIAAAAIQAG&#10;zvxG3QAAAAYBAAAPAAAAAAAAAAAAAAAAABgJAABkcnMvZG93bnJldi54bWxQSwUGAAAAAAQABADz&#10;AAAAIgoAAAAA&#10;">
                <v:roundrect id="Прямоугольник: скругленные углы 5" o:spid="_x0000_s1027" style="position:absolute;left:59359;top:8686;width:28705;height:53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8duvwAAANoAAAAPAAAAZHJzL2Rvd25yZXYueG1sRE9NawIx&#10;EL0X/A9hhN5qYqHbsjWKiAXtQagVvA6babLtZrIkUdd/3wiFHh/ve7YYfCfOFFMbWMN0okAQN8G0&#10;bDUcPt8eXkCkjGywC0warpRgMR/dzbA24cIfdN5nK0oIpxo1uJz7WsrUOPKYJqEnLtxXiB5zgdFK&#10;E/FSwn0nH5WqpMeWS4PDnlaOmp/9yZcZdvdtnYrrav18rJSJT1N+32p9Px6WryAyDflf/OfeGA0V&#10;3K4UP8j5LwAAAP//AwBQSwECLQAUAAYACAAAACEA2+H2y+4AAACFAQAAEwAAAAAAAAAAAAAAAAAA&#10;AAAAW0NvbnRlbnRfVHlwZXNdLnhtbFBLAQItABQABgAIAAAAIQBa9CxbvwAAABUBAAALAAAAAAAA&#10;AAAAAAAAAB8BAABfcmVscy8ucmVsc1BLAQItABQABgAIAAAAIQCMY8duvwAAANoAAAAPAAAAAAAA&#10;AAAAAAAAAAcCAABkcnMvZG93bnJldi54bWxQSwUGAAAAAAMAAwC3AAAA8wIAAAAA&#10;" fillcolor="#e7e6e6 [3214]" strokecolor="#1f3763 [1604]" strokeweight="1pt">
                  <v:stroke joinstyle="miter"/>
                  <v:textbox>
                    <w:txbxContent>
                      <w:p w14:paraId="33E4F45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Sustainable Resource</w:t>
                        </w:r>
                      </w:p>
                    </w:txbxContent>
                  </v:textbox>
                </v:roundrect>
                <v:roundrect id="Прямоугольник: скругленные углы 6" o:spid="_x0000_s1028" style="position:absolute;top:17297;width:20676;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2L1vwAAANoAAAAPAAAAZHJzL2Rvd25yZXYueG1sRE9NSwMx&#10;EL0L/ocwQm82WcGtrE2LyArWg2AreB0202TrZrIksd3++0YQPD7e93I9+UEcKaY+sIZqrkAQd8H0&#10;bDV87l5uH0CkjGxwCEwazpRgvbq+WmJjwok/6LjNVpQQTg1qcDmPjZSpc+QxzcNIXLh9iB5zgdFK&#10;E/FUwv0g75SqpceeS4PDkZ4ddd/bH19m2PeDdSq2dbv4qpWJ9xW/bbSe3UxPjyAyTflf/Od+NRoW&#10;8Hul+EGuLgAAAP//AwBQSwECLQAUAAYACAAAACEA2+H2y+4AAACFAQAAEwAAAAAAAAAAAAAAAAAA&#10;AAAAW0NvbnRlbnRfVHlwZXNdLnhtbFBLAQItABQABgAIAAAAIQBa9CxbvwAAABUBAAALAAAAAAAA&#10;AAAAAAAAAB8BAABfcmVscy8ucmVsc1BLAQItABQABgAIAAAAIQDjL2L1vwAAANoAAAAPAAAAAAAA&#10;AAAAAAAAAAcCAABkcnMvZG93bnJldi54bWxQSwUGAAAAAAMAAwC3AAAA8wIAAAAA&#10;" fillcolor="#e7e6e6 [3214]" strokecolor="#1f3763 [1604]" strokeweight="1pt">
                  <v:stroke joinstyle="miter"/>
                  <v:textbox>
                    <w:txbxContent>
                      <w:p w14:paraId="717ED1EC"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Wind Power </w:t>
                        </w:r>
                      </w:p>
                    </w:txbxContent>
                  </v:textbox>
                </v:roundrect>
                <v:roundrect id="Прямоугольник: скругленные углы 7" o:spid="_x0000_s1029" style="position:absolute;left:26289;top:16916;width:22168;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aHvgAAANoAAAAPAAAAZHJzL2Rvd25yZXYueG1sRE9NSwMx&#10;EL0L/Q9hCt5sUsFV1qalSAX1INgKXofNmKzdTJYktuu/dw6Cx8f7Xm2mOKgT5dIntrBcGFDEXXI9&#10;ewvvh8erO1ClIjscEpOFHyqwWc8uVti6dOY3Ou2rVxLCpUULodax1bp0gSKWRRqJhftMOWIVmL12&#10;Gc8SHgd9bUyjI/YsDQFHegjUHfffUWb41y8fTN41u9uPxrh8s+SXZ2sv59P2HlSlqf6L/9xPzoJs&#10;lSviB73+BQAA//8DAFBLAQItABQABgAIAAAAIQDb4fbL7gAAAIUBAAATAAAAAAAAAAAAAAAAAAAA&#10;AABbQ29udGVudF9UeXBlc10ueG1sUEsBAi0AFAAGAAgAAAAhAFr0LFu/AAAAFQEAAAsAAAAAAAAA&#10;AAAAAAAAHwEAAF9yZWxzLy5yZWxzUEsBAi0AFAAGAAgAAAAhAJKw9oe+AAAA2gAAAA8AAAAAAAAA&#10;AAAAAAAABwIAAGRycy9kb3ducmV2LnhtbFBLBQYAAAAAAwADALcAAADyAgAAAAA=&#10;" fillcolor="#e7e6e6 [3214]" strokecolor="#1f3763 [1604]" strokeweight="1pt">
                  <v:stroke joinstyle="miter"/>
                  <v:textbox>
                    <w:txbxContent>
                      <w:p w14:paraId="51A136B3"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No Greenhouse Gases</w:t>
                        </w:r>
                      </w:p>
                    </w:txbxContent>
                  </v:textbox>
                </v:roundrect>
                <v:roundrect id="Прямоугольник: скругленные углы 8" o:spid="_x0000_s1030" style="position:absolute;left:51511;top:16992;width:22168;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McvwAAANoAAAAPAAAAZHJzL2Rvd25yZXYueG1sRE9NSwMx&#10;EL0L/ocwQm82qdBVt02LyBbUg9Aq9DpsxmR1M1mSdLv+eyMIHh/ve72dfC9GiqkLrGExVyCI22A6&#10;thre33bXdyBSRjbYByYN35Rgu7m8WGNtwpn3NB6yFSWEU40aXM5DLWVqHXlM8zAQF+4jRI+5wGil&#10;iXgu4b6XN0pV0mPHpcHhQI+O2q/DyZcZ9vXTOhWbqrk9VsrE5YJfnrWeXU0PKxCZpvwv/nM/GQ33&#10;8Hul+EFufgAAAP//AwBQSwECLQAUAAYACAAAACEA2+H2y+4AAACFAQAAEwAAAAAAAAAAAAAAAAAA&#10;AAAAW0NvbnRlbnRfVHlwZXNdLnhtbFBLAQItABQABgAIAAAAIQBa9CxbvwAAABUBAAALAAAAAAAA&#10;AAAAAAAAAB8BAABfcmVscy8ucmVsc1BLAQItABQABgAIAAAAIQD9/FMcvwAAANoAAAAPAAAAAAAA&#10;AAAAAAAAAAcCAABkcnMvZG93bnJldi54bWxQSwUGAAAAAAMAAwC3AAAA8wIAAAAA&#10;" fillcolor="#e7e6e6 [3214]" strokecolor="#1f3763 [1604]" strokeweight="1pt">
                  <v:stroke joinstyle="miter"/>
                  <v:textbox>
                    <w:txbxContent>
                      <w:p w14:paraId="44E3FD8D"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Solar Power </w:t>
                        </w:r>
                      </w:p>
                    </w:txbxContent>
                  </v:textbox>
                </v:roundrect>
                <v:roundrect id="Прямоугольник: скругленные углы 9" o:spid="_x0000_s1031" style="position:absolute;left:78409;top:17221;width:23691;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gbwgAAANsAAAAPAAAAZHJzL2Rvd25yZXYueG1sRI9BSwMx&#10;EIXvQv9DmII3m1RwlbVpKVJBPQi2gtdhMyZrN5Mlie36752D4G0e8743b1abKQ7qRLn0iS0sFwYU&#10;cZdcz97C++Hx6g5UqcgOh8Rk4YcKbNazixW2Lp35jU776pWEcGnRQqh1bLUuXaCIZZFGYtl9phyx&#10;isxeu4xnCY+Dvjam0RF7lgsBR3oI1B3331Fq+NcvH0zeNbvbj8a4fLPkl2drL+fT9h5Upan+m//o&#10;JyectJdfZAC9/gUAAP//AwBQSwECLQAUAAYACAAAACEA2+H2y+4AAACFAQAAEwAAAAAAAAAAAAAA&#10;AAAAAAAAW0NvbnRlbnRfVHlwZXNdLnhtbFBLAQItABQABgAIAAAAIQBa9CxbvwAAABUBAAALAAAA&#10;AAAAAAAAAAAAAB8BAABfcmVscy8ucmVsc1BLAQItABQABgAIAAAAIQCDligbwgAAANsAAAAPAAAA&#10;AAAAAAAAAAAAAAcCAABkcnMvZG93bnJldi54bWxQSwUGAAAAAAMAAwC3AAAA9gIAAAAA&#10;" fillcolor="#e7e6e6 [3214]" strokecolor="#1f3763 [1604]" strokeweight="1pt">
                  <v:stroke joinstyle="miter"/>
                  <v:textbox>
                    <w:txbxContent>
                      <w:p w14:paraId="2C06FBE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Regenerates Naturally</w:t>
                        </w:r>
                      </w:p>
                    </w:txbxContent>
                  </v:textbox>
                </v:roundrect>
                <v:roundrect id="Прямоугольник: скругленные углы 10" o:spid="_x0000_s1032" style="position:absolute;left:13716;top:25450;width:22168;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2AwwAAANsAAAAPAAAAZHJzL2Rvd25yZXYueG1sRI9BSwMx&#10;EIXvgv8hjODNJiu4lW3TRWQF7UFoFbwOm2myupksSWzXf98IgrcZ3vvevFm3sx/FkWIaAmuoFgoE&#10;cR/MwFbD+9vTzT2IlJENjoFJww8laDeXF2tsTDjxjo77bEUJ4dSgBpfz1EiZekce0yJMxEU7hOgx&#10;lzVaaSKeSrgf5a1StfQ4cLngcKJHR/3X/tuXGvb10zoVu7pbftTKxLuKty9aX1/NDysQmeb8b/6j&#10;n03hKvj9pQwgN2cAAAD//wMAUEsBAi0AFAAGAAgAAAAhANvh9svuAAAAhQEAABMAAAAAAAAAAAAA&#10;AAAAAAAAAFtDb250ZW50X1R5cGVzXS54bWxQSwECLQAUAAYACAAAACEAWvQsW78AAAAVAQAACwAA&#10;AAAAAAAAAAAAAAAfAQAAX3JlbHMvLnJlbHNQSwECLQAUAAYACAAAACEA7NqNgMMAAADbAAAADwAA&#10;AAAAAAAAAAAAAAAHAgAAZHJzL2Rvd25yZXYueG1sUEsFBgAAAAADAAMAtwAAAPcCAAAAAA==&#10;" fillcolor="#e7e6e6 [3214]" strokecolor="#1f3763 [1604]" strokeweight="1pt">
                  <v:stroke joinstyle="miter"/>
                  <v:textbox>
                    <w:txbxContent>
                      <w:p w14:paraId="0E3F460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 xml:space="preserve">Solar Power </w:t>
                        </w:r>
                      </w:p>
                    </w:txbxContent>
                  </v:textbox>
                </v:roundrect>
                <v:roundrect id="Прямоугольник: скругленные углы 11" o:spid="_x0000_s1033" style="position:absolute;left:33604;top:33680;width:29855;height:60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3wwAAANsAAAAPAAAAZHJzL2Rvd25yZXYueG1sRI9BawIx&#10;EIXvhf6HMAVvNVFwK1ujlGLB9iBUhV6HzZis3UyWJOr23zdCobcZ3vvevFmsBt+JC8XUBtYwGSsQ&#10;xE0wLVsNh/3b4xxEysgGu8Ck4YcSrJb3dwusTbjyJ1122YoSwqlGDS7nvpYyNY48pnHoiYt2DNFj&#10;Lmu00kS8lnDfyalSlfTYcrngsKdXR8337uxLDbs9Wafiulo/fVXKxNmEP961Hj0ML88gMg353/xH&#10;b0zhpnD7pQwgl78AAAD//wMAUEsBAi0AFAAGAAgAAAAhANvh9svuAAAAhQEAABMAAAAAAAAAAAAA&#10;AAAAAAAAAFtDb250ZW50X1R5cGVzXS54bWxQSwECLQAUAAYACAAAACEAWvQsW78AAAAVAQAACwAA&#10;AAAAAAAAAAAAAAAfAQAAX3JlbHMvLnJlbHNQSwECLQAUAAYACAAAACEAHAgT98MAAADbAAAADwAA&#10;AAAAAAAAAAAAAAAHAgAAZHJzL2Rvd25yZXYueG1sUEsFBgAAAAADAAMAtwAAAPcCAAAAAA==&#10;" fillcolor="#e7e6e6 [3214]" strokecolor="#1f3763 [1604]" strokeweight="1pt">
                  <v:stroke joinstyle="miter"/>
                  <v:textbox>
                    <w:txbxContent>
                      <w:p w14:paraId="2675F6E7"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Decreases Dependence on Fossil Fuels</w:t>
                        </w:r>
                      </w:p>
                    </w:txbxContent>
                  </v:textbox>
                </v:roundrect>
                <v:roundrect id="Прямоугольник: скругленные углы 12" o:spid="_x0000_s1034" style="position:absolute;left:60426;top:25146;width:24620;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ZswwAAANsAAAAPAAAAZHJzL2Rvd25yZXYueG1sRI9BawIx&#10;EIXvhf6HMEJvNdHSbVmNUsRC66GgLXgdNtNk62ayJKlu/70RhN5meO9782a+HHwnjhRTG1jDZKxA&#10;EDfBtGw1fH2+3j+DSBnZYBeYNPxRguXi9maOtQkn3tJxl60oIZxq1OBy7mspU+PIYxqHnrho3yF6&#10;zGWNVpqIpxLuOzlVqpIeWy4XHPa0ctQcdr++1LAfP9apuK7WT/tKmfg44c271nej4WUGItOQ/81X&#10;+s0U7gEuv5QB5OIMAAD//wMAUEsBAi0AFAAGAAgAAAAhANvh9svuAAAAhQEAABMAAAAAAAAAAAAA&#10;AAAAAAAAAFtDb250ZW50X1R5cGVzXS54bWxQSwECLQAUAAYACAAAACEAWvQsW78AAAAVAQAACwAA&#10;AAAAAAAAAAAAAAAfAQAAX3JlbHMvLnJlbHNQSwECLQAUAAYACAAAACEAc0S2bMMAAADbAAAADwAA&#10;AAAAAAAAAAAAAAAHAgAAZHJzL2Rvd25yZXYueG1sUEsFBgAAAAADAAMAtwAAAPcCAAAAAA==&#10;" fillcolor="#e7e6e6 [3214]" strokecolor="#1f3763 [1604]" strokeweight="1pt">
                  <v:stroke joinstyle="miter"/>
                  <v:textbox>
                    <w:txbxContent>
                      <w:p w14:paraId="59AD4C64"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Endless Source of Energy</w:t>
                        </w:r>
                      </w:p>
                    </w:txbxContent>
                  </v:textbox>
                </v:roundrect>
                <v:roundrect id="Прямоугольник: скругленные углы 13" o:spid="_x0000_s1035" style="position:absolute;left:13716;top:8763;width:25562;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4YwwAAANsAAAAPAAAAZHJzL2Rvd25yZXYueG1sRI9BawIx&#10;EIXvhf6HMEJvNVHabVmNUsRC66GgLXgdNtNk62ayJKlu/70RhN5meO9782a+HHwnjhRTG1jDZKxA&#10;EDfBtGw1fH2+3j+DSBnZYBeYNPxRguXi9maOtQkn3tJxl60oIZxq1OBy7mspU+PIYxqHnrho3yF6&#10;zGWNVpqIpxLuOzlVqpIeWy4XHPa0ctQcdr++1LAfP9apuK7WT/tKmfg44c271nej4WUGItOQ/81X&#10;+s0U7gEuv5QB5OIMAAD//wMAUEsBAi0AFAAGAAgAAAAhANvh9svuAAAAhQEAABMAAAAAAAAAAAAA&#10;AAAAAAAAAFtDb250ZW50X1R5cGVzXS54bWxQSwECLQAUAAYACAAAACEAWvQsW78AAAAVAQAACwAA&#10;AAAAAAAAAAAAAAAfAQAAX3JlbHMvLnJlbHNQSwECLQAUAAYACAAAACEA/K0uGMMAAADbAAAADwAA&#10;AAAAAAAAAAAAAAAHAgAAZHJzL2Rvd25yZXYueG1sUEsFBgAAAAADAAMAtwAAAPcCAAAAAA==&#10;" fillcolor="#e7e6e6 [3214]" strokecolor="#1f3763 [1604]" strokeweight="1pt">
                  <v:stroke joinstyle="miter"/>
                  <v:textbox>
                    <w:txbxContent>
                      <w:p w14:paraId="24266D0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Reduces Carbon Emissions</w:t>
                        </w:r>
                      </w:p>
                    </w:txbxContent>
                  </v:textbox>
                </v:roundrect>
                <v:roundrect id="Прямоугольник: скругленные углы 14" o:spid="_x0000_s1036" style="position:absolute;left:34366;width:29855;height:53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YuDwwAAANsAAAAPAAAAZHJzL2Rvd25yZXYueG1sRI9BawIx&#10;EIXvhf6HMAVvNbHgVrZGKcWC7UGoCr0OmzFZu5ksSarbf98IgrcZ3vvevJkvB9+JE8XUBtYwGSsQ&#10;xE0wLVsN+9374wxEysgGu8Ck4Y8SLBf3d3OsTTjzF5222YoSwqlGDS7nvpYyNY48pnHoiYt2CNFj&#10;Lmu00kQ8l3DfySelKumx5XLBYU9vjpqf7a8vNezmaJ2Kq2r1/F0pE6cT/vzQevQwvL6AyDTkm/lK&#10;r03hpnD5pQwgF/8AAAD//wMAUEsBAi0AFAAGAAgAAAAhANvh9svuAAAAhQEAABMAAAAAAAAAAAAA&#10;AAAAAAAAAFtDb250ZW50X1R5cGVzXS54bWxQSwECLQAUAAYACAAAACEAWvQsW78AAAAVAQAACwAA&#10;AAAAAAAAAAAAAAAfAQAAX3JlbHMvLnJlbHNQSwECLQAUAAYACAAAACEAk+GLg8MAAADbAAAADwAA&#10;AAAAAAAAAAAAAAAHAgAAZHJzL2Rvd25yZXYueG1sUEsFBgAAAAADAAMAtwAAAPcCAAAAAA==&#10;" fillcolor="#e7e6e6 [3214]" strokecolor="#1f3763 [1604]" strokeweight="1pt">
                  <v:stroke joinstyle="miter"/>
                  <v:textbox>
                    <w:txbxContent>
                      <w:p w14:paraId="1D22AED9" w14:textId="77777777" w:rsidR="000A21E6" w:rsidRPr="000A21E6" w:rsidRDefault="000A21E6" w:rsidP="000A21E6">
                        <w:pPr>
                          <w:jc w:val="center"/>
                          <w:rPr>
                            <w:rFonts w:ascii="Times New Roman" w:eastAsia="Times New Roman" w:hAnsi="Times New Roman" w:cs="Times New Roman"/>
                            <w:b/>
                            <w:bCs/>
                            <w:color w:val="000000" w:themeColor="text1"/>
                            <w:kern w:val="24"/>
                            <w:sz w:val="18"/>
                            <w:szCs w:val="18"/>
                          </w:rPr>
                        </w:pPr>
                        <w:r w:rsidRPr="000A21E6">
                          <w:rPr>
                            <w:rFonts w:ascii="Times New Roman" w:eastAsia="Times New Roman" w:hAnsi="Times New Roman" w:cs="Times New Roman"/>
                            <w:b/>
                            <w:bCs/>
                            <w:color w:val="000000" w:themeColor="text1"/>
                            <w:kern w:val="24"/>
                            <w:sz w:val="18"/>
                            <w:szCs w:val="18"/>
                          </w:rPr>
                          <w:t>Renewable Energy</w:t>
                        </w:r>
                        <w:r w:rsidRPr="000A21E6">
                          <w:rPr>
                            <w:rFonts w:ascii="Times New Roman" w:eastAsia="Times New Roman" w:hAnsi="Times New Roman" w:cs="Times New Roman"/>
                            <w:b/>
                            <w:bCs/>
                            <w:color w:val="000000" w:themeColor="text1"/>
                            <w:kern w:val="24"/>
                            <w:sz w:val="18"/>
                            <w:szCs w:val="18"/>
                            <w:lang w:val="en-US"/>
                          </w:rPr>
                          <w:t xml:space="preserve">     </w:t>
                        </w:r>
                      </w:p>
                    </w:txbxContent>
                  </v:textbox>
                </v:roundrect>
                <v:line id="Прямая соединительная линия 16" o:spid="_x0000_s1037" style="position:absolute;flip:x;visibility:visible;mso-wrap-style:square" from="31927,5486" to="39300,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o:lock v:ext="edit" shapetype="f"/>
                </v:line>
                <v:line id="Прямая соединительная линия 19" o:spid="_x0000_s1038" style="position:absolute;visibility:visible;mso-wrap-style:square" from="59359,5486" to="69667,8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o:lock v:ext="edit" shapetype="f"/>
                </v:line>
                <v:line id="Прямая соединительная линия 20" o:spid="_x0000_s1039" style="position:absolute;flip:x;visibility:visible;mso-wrap-style:square" from="12420,14173" to="19298,1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o:lock v:ext="edit" shapetype="f"/>
                </v:line>
                <v:line id="Прямая соединительная линия 21" o:spid="_x0000_s1040" style="position:absolute;flip:x;visibility:visible;mso-wrap-style:square" from="58216,14097" to="65193,1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o:lock v:ext="edit" shapetype="f"/>
                </v:line>
                <v:line id="Прямая соединительная линия 22" o:spid="_x0000_s1041" style="position:absolute;flip:x y;visibility:visible;mso-wrap-style:square" from="82829,13944" to="89732,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eoxAAAANsAAAAPAAAAZHJzL2Rvd25yZXYueG1sRI9Ba8JA&#10;FITvBf/D8oTemo2WVomuIpaCCBZMRa+P7DMJZt/G3VXjv+8KQo/DzHzDTOedacSVnK8tKxgkKQji&#10;wuqaSwW73++3MQgfkDU2lknBnTzMZ72XKWba3nhL1zyUIkLYZ6igCqHNpPRFRQZ9Ylvi6B2tMxii&#10;dKXUDm8Rbho5TNNPabDmuFBhS8uKilN+MQry4/3rZ7TX3O3c4WMzytfb8+Ws1Gu/W0xABOrCf/jZ&#10;XmkFw3d4fIk/QM7+AAAA//8DAFBLAQItABQABgAIAAAAIQDb4fbL7gAAAIUBAAATAAAAAAAAAAAA&#10;AAAAAAAAAABbQ29udGVudF9UeXBlc10ueG1sUEsBAi0AFAAGAAgAAAAhAFr0LFu/AAAAFQEAAAsA&#10;AAAAAAAAAAAAAAAAHwEAAF9yZWxzLy5yZWxzUEsBAi0AFAAGAAgAAAAhAKamR6jEAAAA2wAAAA8A&#10;AAAAAAAAAAAAAAAABwIAAGRycy9kb3ducmV2LnhtbFBLBQYAAAAAAwADALcAAAD4AgAAAAA=&#10;" strokecolor="black [3200]" strokeweight=".5pt">
                  <v:stroke joinstyle="miter"/>
                  <o:lock v:ext="edit" shapetype="f"/>
                </v:line>
                <v:line id="Прямая соединительная линия 23" o:spid="_x0000_s1042" style="position:absolute;flip:x y;visibility:visible;mso-wrap-style:square" from="33528,14249" to="41357,16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cxAAAANsAAAAPAAAAZHJzL2Rvd25yZXYueG1sRI9Ba8JA&#10;FITvBf/D8oTemo3SVomuIpaCCBZMRa+P7DMJZt/G3VXjv+8KQo/DzHzDTOedacSVnK8tKxgkKQji&#10;wuqaSwW73++3MQgfkDU2lknBnTzMZ72XKWba3nhL1zyUIkLYZ6igCqHNpPRFRQZ9Ylvi6B2tMxii&#10;dKXUDm8Rbho5TNNPabDmuFBhS8uKilN+MQry4/3rZ7TX3O3c4WMzytfb8+Ws1Gu/W0xABOrCf/jZ&#10;XmkFw3d4fIk/QM7+AAAA//8DAFBLAQItABQABgAIAAAAIQDb4fbL7gAAAIUBAAATAAAAAAAAAAAA&#10;AAAAAAAAAABbQ29udGVudF9UeXBlc10ueG1sUEsBAi0AFAAGAAgAAAAhAFr0LFu/AAAAFQEAAAsA&#10;AAAAAAAAAAAAAAAAHwEAAF9yZWxzLy5yZWxzUEsBAi0AFAAGAAgAAAAhAClP39zEAAAA2wAAAA8A&#10;AAAAAAAAAAAAAAAABwIAAGRycy9kb3ducmV2LnhtbFBLBQYAAAAAAwADALcAAAD4AgAAAAA=&#10;" strokecolor="black [3200]" strokeweight=".5pt">
                  <v:stroke joinstyle="miter"/>
                  <o:lock v:ext="edit" shapetype="f"/>
                </v:line>
                <v:line id="Прямая соединительная линия 38" o:spid="_x0000_s1043" style="position:absolute;flip:y;visibility:visible;mso-wrap-style:square" from="80772,22631" to="87124,2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o:lock v:ext="edit" shapetype="f"/>
                </v:line>
                <v:line id="Прямая соединительная линия 40" o:spid="_x0000_s1044" style="position:absolute;flip:x y;visibility:visible;mso-wrap-style:square" from="61645,22479" to="67264,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5nkxAAAANsAAAAPAAAAZHJzL2Rvd25yZXYueG1sRI/dasJA&#10;FITvhb7DcgremY3iT0ldpSiCCBVMpb09ZI9JaPZs3F01vr1bEHo5zMw3zHzZmUZcyfnasoJhkoIg&#10;LqyuuVRw/NoM3kD4gKyxsUwK7uRhuXjpzTHT9sYHuuahFBHCPkMFVQhtJqUvKjLoE9sSR+9kncEQ&#10;pSuldniLcNPIUZpOpcGa40KFLa0qKn7zi1GQn+7r/exbc3d0P5PPWb47nC9npfqv3cc7iEBd+A8/&#10;21utYDyEvy/xB8jFAwAA//8DAFBLAQItABQABgAIAAAAIQDb4fbL7gAAAIUBAAATAAAAAAAAAAAA&#10;AAAAAAAAAABbQ29udGVudF9UeXBlc10ueG1sUEsBAi0AFAAGAAgAAAAhAFr0LFu/AAAAFQEAAAsA&#10;AAAAAAAAAAAAAAAAHwEAAF9yZWxzLy5yZWxzUEsBAi0AFAAGAAgAAAAhAOTnmeTEAAAA2wAAAA8A&#10;AAAAAAAAAAAAAAAABwIAAGRycy9kb3ducmV2LnhtbFBLBQYAAAAAAwADALcAAAD4AgAAAAA=&#10;" strokecolor="black [3200]" strokeweight=".5pt">
                  <v:stroke joinstyle="miter"/>
                  <o:lock v:ext="edit" shapetype="f"/>
                </v:line>
                <v:line id="Прямая соединительная линия 44" o:spid="_x0000_s1045" style="position:absolute;flip:x y;visibility:visible;mso-wrap-style:square" from="15849,22555" to="21150,2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J/nxAAAANsAAAAPAAAAZHJzL2Rvd25yZXYueG1sRI9Ba8JA&#10;FITvhf6H5RW81U1Fq0Q3oVQEEVowFb0+ss8kNPs27q4a/71bEHocZuYbZpH3phUXcr6xrOBtmIAg&#10;Lq1uuFKw+1m9zkD4gKyxtUwKbuQhz56fFphqe+UtXYpQiQhhn6KCOoQuldKXNRn0Q9sRR+9oncEQ&#10;paukdniNcNPKUZK8S4MNx4UaO/qsqfwtzkZBcbwtv6d7zf3OHSZf02KzPZ1PSg1e+o85iEB9+A8/&#10;2mutYDyBvy/xB8jsDgAA//8DAFBLAQItABQABgAIAAAAIQDb4fbL7gAAAIUBAAATAAAAAAAAAAAA&#10;AAAAAAAAAABbQ29udGVudF9UeXBlc10ueG1sUEsBAi0AFAAGAAgAAAAhAFr0LFu/AAAAFQEAAAsA&#10;AAAAAAAAAAAAAAAAHwEAAF9yZWxzLy5yZWxzUEsBAi0AFAAGAAgAAAAhAJvcn+fEAAAA2wAAAA8A&#10;AAAAAAAAAAAAAAAABwIAAGRycy9kb3ducmV2LnhtbFBLBQYAAAAAAwADALcAAAD4AgAAAAA=&#10;" strokecolor="black [3200]" strokeweight=".5pt">
                  <v:stroke joinstyle="miter"/>
                  <o:lock v:ext="edit" shapetype="f"/>
                </v:line>
                <v:line id="Прямая соединительная линия 45" o:spid="_x0000_s1046" style="position:absolute;flip:x;visibility:visible;mso-wrap-style:square" from="30556,22402" to="3608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P+wAAAANsAAAAPAAAAZHJzL2Rvd25yZXYueG1sRI/RisIw&#10;FETfF/yHcAXftqmL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4gpj/sAAAADbAAAADwAAAAAA&#10;AAAAAAAAAAAHAgAAZHJzL2Rvd25yZXYueG1sUEsFBgAAAAADAAMAtwAAAPQCAAAAAA==&#10;" strokecolor="black [3200]" strokeweight=".5pt">
                  <v:stroke joinstyle="miter"/>
                  <o:lock v:ext="edit" shapetype="f"/>
                </v:line>
                <v:line id="Прямая соединительная линия 49" o:spid="_x0000_s1047" style="position:absolute;flip:x y;visibility:visible;mso-wrap-style:square" from="31927,30784" to="37707,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qiwgAAANsAAAAPAAAAZHJzL2Rvd25yZXYueG1sRE9da8Iw&#10;FH0X9h/CHexN0wmdozOKTAZjMMFattdLc22LzU2bpLb+e/Mw2OPhfK+3k2nFlZxvLCt4XiQgiEur&#10;G64UFKeP+SsIH5A1tpZJwY08bDcPszVm2o58pGseKhFD2GeooA6hy6T0ZU0G/cJ2xJE7W2cwROgq&#10;qR2OMdy0cpkkL9Jgw7Ghxo7eayov+WAU5Ofb/rD60TwV7jf9XuVfx37olXp6nHZvIAJN4V/85/7U&#10;CtK4Pn6JP0Bu7gAAAP//AwBQSwECLQAUAAYACAAAACEA2+H2y+4AAACFAQAAEwAAAAAAAAAAAAAA&#10;AAAAAAAAW0NvbnRlbnRfVHlwZXNdLnhtbFBLAQItABQABgAIAAAAIQBa9CxbvwAAABUBAAALAAAA&#10;AAAAAAAAAAAAAB8BAABfcmVscy8ucmVsc1BLAQItABQABgAIAAAAIQAOcqqiwgAAANsAAAAPAAAA&#10;AAAAAAAAAAAAAAcCAABkcnMvZG93bnJldi54bWxQSwUGAAAAAAMAAwC3AAAA9gIAAAAA&#10;" strokecolor="black [3200]" strokeweight=".5pt">
                  <v:stroke joinstyle="miter"/>
                  <o:lock v:ext="edit" shapetype="f"/>
                </v:line>
                <v:line id="Прямая соединительная линия 50" o:spid="_x0000_s1048" style="position:absolute;flip:x;visibility:visible;mso-wrap-style:square" from="58216,30632" to="65193,3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o:lock v:ext="edit" shapetype="f"/>
                </v:line>
                <w10:anchorlock/>
              </v:group>
            </w:pict>
          </mc:Fallback>
        </mc:AlternateContent>
      </w:r>
    </w:p>
    <w:p w14:paraId="546B4A6A" w14:textId="40B91200" w:rsidR="000B7EE1" w:rsidRPr="000A21E6" w:rsidRDefault="000B7EE1" w:rsidP="00B567B2">
      <w:pPr>
        <w:jc w:val="both"/>
        <w:rPr>
          <w:rFonts w:ascii="Times New Roman" w:hAnsi="Times New Roman" w:cs="Times New Roman"/>
          <w:sz w:val="24"/>
          <w:szCs w:val="24"/>
        </w:rPr>
      </w:pPr>
      <w:r w:rsidRPr="000A21E6">
        <w:rPr>
          <w:rFonts w:ascii="Times New Roman" w:hAnsi="Times New Roman" w:cs="Times New Roman"/>
          <w:sz w:val="24"/>
          <w:szCs w:val="24"/>
        </w:rPr>
        <w:t>In this example, the word map provides a concise and organized overview of the article's main points and the evidence used to support them. By visually representing the relationships between different concepts, word maps enable students to grasp complex arguments more easily and facilitate a deeper understanding of the content.</w:t>
      </w:r>
    </w:p>
    <w:p w14:paraId="27DA13BE" w14:textId="180F82A0" w:rsidR="00B346AA" w:rsidRPr="00B567B2" w:rsidRDefault="00B346AA" w:rsidP="00B567B2">
      <w:pPr>
        <w:jc w:val="both"/>
        <w:rPr>
          <w:rFonts w:ascii="Times New Roman" w:hAnsi="Times New Roman" w:cs="Times New Roman"/>
          <w:b/>
          <w:bCs/>
          <w:sz w:val="24"/>
          <w:szCs w:val="24"/>
        </w:rPr>
      </w:pPr>
      <w:r w:rsidRPr="00B567B2">
        <w:rPr>
          <w:rFonts w:ascii="Times New Roman" w:hAnsi="Times New Roman" w:cs="Times New Roman"/>
          <w:b/>
          <w:bCs/>
          <w:sz w:val="24"/>
          <w:szCs w:val="24"/>
        </w:rPr>
        <w:t>Classroom Application</w:t>
      </w:r>
    </w:p>
    <w:p w14:paraId="743426FA" w14:textId="294737E5" w:rsidR="00B346AA" w:rsidRPr="00B567B2" w:rsidRDefault="00382524" w:rsidP="00B567B2">
      <w:pPr>
        <w:pStyle w:val="a4"/>
        <w:numPr>
          <w:ilvl w:val="0"/>
          <w:numId w:val="18"/>
        </w:numPr>
        <w:jc w:val="both"/>
        <w:rPr>
          <w:rFonts w:ascii="Times New Roman" w:hAnsi="Times New Roman" w:cs="Times New Roman"/>
          <w:sz w:val="24"/>
          <w:szCs w:val="24"/>
        </w:rPr>
      </w:pPr>
      <w:r w:rsidRPr="00B567B2">
        <w:rPr>
          <w:rFonts w:ascii="Times New Roman" w:hAnsi="Times New Roman" w:cs="Times New Roman"/>
          <w:sz w:val="24"/>
          <w:szCs w:val="24"/>
        </w:rPr>
        <w:t>H</w:t>
      </w:r>
      <w:r w:rsidR="00B346AA" w:rsidRPr="00B567B2">
        <w:rPr>
          <w:rFonts w:ascii="Times New Roman" w:hAnsi="Times New Roman" w:cs="Times New Roman"/>
          <w:sz w:val="24"/>
          <w:szCs w:val="24"/>
        </w:rPr>
        <w:t>ow teachers can incorporate word maps in classroom activities to foster argumentative development.</w:t>
      </w:r>
    </w:p>
    <w:p w14:paraId="0FC8458D" w14:textId="3703A2CB" w:rsidR="00B346AA" w:rsidRPr="00B567B2" w:rsidRDefault="00382524" w:rsidP="00B567B2">
      <w:pPr>
        <w:pStyle w:val="a4"/>
        <w:numPr>
          <w:ilvl w:val="0"/>
          <w:numId w:val="18"/>
        </w:numPr>
        <w:jc w:val="both"/>
        <w:rPr>
          <w:rFonts w:ascii="Times New Roman" w:hAnsi="Times New Roman" w:cs="Times New Roman"/>
          <w:sz w:val="24"/>
          <w:szCs w:val="24"/>
        </w:rPr>
      </w:pPr>
      <w:r w:rsidRPr="00B567B2">
        <w:rPr>
          <w:rFonts w:ascii="Times New Roman" w:hAnsi="Times New Roman" w:cs="Times New Roman"/>
          <w:sz w:val="24"/>
          <w:szCs w:val="24"/>
        </w:rPr>
        <w:t>U</w:t>
      </w:r>
      <w:r w:rsidR="00B346AA" w:rsidRPr="00B567B2">
        <w:rPr>
          <w:rFonts w:ascii="Times New Roman" w:hAnsi="Times New Roman" w:cs="Times New Roman"/>
          <w:sz w:val="24"/>
          <w:szCs w:val="24"/>
        </w:rPr>
        <w:t>sing word maps during discussions, debates, essay planning, and research activities.</w:t>
      </w:r>
    </w:p>
    <w:p w14:paraId="1120E819" w14:textId="11009CAE" w:rsidR="00B346AA" w:rsidRPr="00B567B2" w:rsidRDefault="00382524" w:rsidP="00B567B2">
      <w:pPr>
        <w:pStyle w:val="a4"/>
        <w:numPr>
          <w:ilvl w:val="0"/>
          <w:numId w:val="18"/>
        </w:numPr>
        <w:jc w:val="both"/>
        <w:rPr>
          <w:rFonts w:ascii="Times New Roman" w:hAnsi="Times New Roman" w:cs="Times New Roman"/>
          <w:sz w:val="24"/>
          <w:szCs w:val="24"/>
        </w:rPr>
      </w:pPr>
      <w:r w:rsidRPr="00B567B2">
        <w:rPr>
          <w:rFonts w:ascii="Times New Roman" w:hAnsi="Times New Roman" w:cs="Times New Roman"/>
          <w:sz w:val="24"/>
          <w:szCs w:val="24"/>
        </w:rPr>
        <w:t>P</w:t>
      </w:r>
      <w:r w:rsidR="00B346AA" w:rsidRPr="00B567B2">
        <w:rPr>
          <w:rFonts w:ascii="Times New Roman" w:hAnsi="Times New Roman" w:cs="Times New Roman"/>
          <w:sz w:val="24"/>
          <w:szCs w:val="24"/>
        </w:rPr>
        <w:t>rovide feedback and guidance on students' word maps to enhance their argumentative skills.</w:t>
      </w:r>
    </w:p>
    <w:p w14:paraId="54319AF7" w14:textId="3E5BCE7C" w:rsidR="000B7EE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Here's how teachers can incorporate word maps in various classroom activities to enhance students' argumentative skills:</w:t>
      </w:r>
    </w:p>
    <w:p w14:paraId="0E12CC20" w14:textId="42DE3EDF" w:rsidR="000B7EE1" w:rsidRPr="00B567B2" w:rsidRDefault="000B7EE1" w:rsidP="00B567B2">
      <w:pPr>
        <w:jc w:val="both"/>
        <w:rPr>
          <w:rFonts w:ascii="Times New Roman" w:hAnsi="Times New Roman" w:cs="Times New Roman"/>
          <w:sz w:val="24"/>
          <w:szCs w:val="24"/>
        </w:rPr>
      </w:pPr>
      <w:r w:rsidRPr="007710D5">
        <w:rPr>
          <w:rFonts w:ascii="Times New Roman" w:hAnsi="Times New Roman" w:cs="Times New Roman"/>
          <w:b/>
          <w:bCs/>
          <w:sz w:val="24"/>
          <w:szCs w:val="24"/>
        </w:rPr>
        <w:t>Discussions and Debates:</w:t>
      </w:r>
      <w:r w:rsidRPr="00B567B2">
        <w:rPr>
          <w:rFonts w:ascii="Times New Roman" w:hAnsi="Times New Roman" w:cs="Times New Roman"/>
          <w:sz w:val="24"/>
          <w:szCs w:val="24"/>
        </w:rPr>
        <w:t xml:space="preserve"> Before engaging in discussions or debates, encourage students to create word maps on the topic of interest. By visually mapping out their ideas, students can analyze the relationships between different arguments and strengthen their ability to construct coherent and well-structured arguments during the discussion or debate.</w:t>
      </w:r>
    </w:p>
    <w:p w14:paraId="022DABAA" w14:textId="77777777" w:rsidR="000B7EE1" w:rsidRPr="00B567B2" w:rsidRDefault="000B7EE1" w:rsidP="00B567B2">
      <w:pPr>
        <w:jc w:val="both"/>
        <w:rPr>
          <w:rFonts w:ascii="Times New Roman" w:hAnsi="Times New Roman" w:cs="Times New Roman"/>
          <w:sz w:val="24"/>
          <w:szCs w:val="24"/>
        </w:rPr>
      </w:pPr>
      <w:r w:rsidRPr="007A551C">
        <w:rPr>
          <w:rFonts w:ascii="Times New Roman" w:hAnsi="Times New Roman" w:cs="Times New Roman"/>
          <w:b/>
          <w:bCs/>
          <w:sz w:val="24"/>
          <w:szCs w:val="24"/>
        </w:rPr>
        <w:t>Essay Planning:</w:t>
      </w:r>
      <w:r w:rsidRPr="00B567B2">
        <w:rPr>
          <w:rFonts w:ascii="Times New Roman" w:hAnsi="Times New Roman" w:cs="Times New Roman"/>
          <w:sz w:val="24"/>
          <w:szCs w:val="24"/>
        </w:rPr>
        <w:t xml:space="preserve"> When assigning essays, have students create word maps as part of their pre-writing process. The word map should include the main thesis statement, supporting arguments, and relevant evidence. This will enable students to see the overall structure of their essay, ensuring that their arguments flow logically and coherently throughout the piece. It also helps them identify any gaps in their argumentation and address them beforehand.</w:t>
      </w:r>
    </w:p>
    <w:p w14:paraId="2D1F498A" w14:textId="77777777" w:rsidR="000B7EE1" w:rsidRPr="00B567B2" w:rsidRDefault="000B7EE1" w:rsidP="00B567B2">
      <w:pPr>
        <w:jc w:val="both"/>
        <w:rPr>
          <w:rFonts w:ascii="Times New Roman" w:hAnsi="Times New Roman" w:cs="Times New Roman"/>
          <w:sz w:val="24"/>
          <w:szCs w:val="24"/>
        </w:rPr>
      </w:pPr>
      <w:r w:rsidRPr="007A551C">
        <w:rPr>
          <w:rFonts w:ascii="Times New Roman" w:hAnsi="Times New Roman" w:cs="Times New Roman"/>
          <w:b/>
          <w:bCs/>
          <w:sz w:val="24"/>
          <w:szCs w:val="24"/>
        </w:rPr>
        <w:t>Research Activities:</w:t>
      </w:r>
      <w:r w:rsidRPr="00B567B2">
        <w:rPr>
          <w:rFonts w:ascii="Times New Roman" w:hAnsi="Times New Roman" w:cs="Times New Roman"/>
          <w:sz w:val="24"/>
          <w:szCs w:val="24"/>
        </w:rPr>
        <w:t xml:space="preserve"> Before students embark on a research project, encourage them to create a word map that outlines their research questions, potential sources, and main arguments they intend to make. As they conduct their research, they can add new information and refine their arguments within the word map. This practice enhances critical thinking and helps students synthesize information effectively, leading to stronger argumentative skills in their final research presentations or papers.</w:t>
      </w:r>
    </w:p>
    <w:p w14:paraId="698CE6EC" w14:textId="77777777" w:rsidR="000B7EE1" w:rsidRPr="00B567B2" w:rsidRDefault="000B7EE1" w:rsidP="00B567B2">
      <w:pPr>
        <w:jc w:val="both"/>
        <w:rPr>
          <w:rFonts w:ascii="Times New Roman" w:hAnsi="Times New Roman" w:cs="Times New Roman"/>
          <w:sz w:val="24"/>
          <w:szCs w:val="24"/>
        </w:rPr>
      </w:pPr>
      <w:r w:rsidRPr="007A551C">
        <w:rPr>
          <w:rFonts w:ascii="Times New Roman" w:hAnsi="Times New Roman" w:cs="Times New Roman"/>
          <w:b/>
          <w:bCs/>
          <w:sz w:val="24"/>
          <w:szCs w:val="24"/>
        </w:rPr>
        <w:t>Peer Review:</w:t>
      </w:r>
      <w:r w:rsidRPr="00B567B2">
        <w:rPr>
          <w:rFonts w:ascii="Times New Roman" w:hAnsi="Times New Roman" w:cs="Times New Roman"/>
          <w:sz w:val="24"/>
          <w:szCs w:val="24"/>
        </w:rPr>
        <w:t xml:space="preserve"> Incorporate peer review sessions where students exchange their word maps and provide feedback to one another. Peer reviews foster collaboration, critical thinking, and communication skills. Students can offer fresh perspectives, challenge weak arguments, and suggest improvements. Encourage </w:t>
      </w:r>
      <w:r w:rsidRPr="00B567B2">
        <w:rPr>
          <w:rFonts w:ascii="Times New Roman" w:hAnsi="Times New Roman" w:cs="Times New Roman"/>
          <w:sz w:val="24"/>
          <w:szCs w:val="24"/>
        </w:rPr>
        <w:lastRenderedPageBreak/>
        <w:t>a constructive and respectful atmosphere during these sessions, where students can openly discuss ideas and learn from each other.</w:t>
      </w:r>
    </w:p>
    <w:p w14:paraId="5D83C9C5" w14:textId="77777777" w:rsidR="000B7EE1" w:rsidRPr="00B567B2" w:rsidRDefault="000B7EE1" w:rsidP="00B567B2">
      <w:pPr>
        <w:jc w:val="both"/>
        <w:rPr>
          <w:rFonts w:ascii="Times New Roman" w:hAnsi="Times New Roman" w:cs="Times New Roman"/>
          <w:sz w:val="24"/>
          <w:szCs w:val="24"/>
        </w:rPr>
      </w:pPr>
      <w:r w:rsidRPr="007A551C">
        <w:rPr>
          <w:rFonts w:ascii="Times New Roman" w:hAnsi="Times New Roman" w:cs="Times New Roman"/>
          <w:b/>
          <w:bCs/>
          <w:sz w:val="24"/>
          <w:szCs w:val="24"/>
        </w:rPr>
        <w:t>Presentations:</w:t>
      </w:r>
      <w:r w:rsidRPr="00B567B2">
        <w:rPr>
          <w:rFonts w:ascii="Times New Roman" w:hAnsi="Times New Roman" w:cs="Times New Roman"/>
          <w:sz w:val="24"/>
          <w:szCs w:val="24"/>
        </w:rPr>
        <w:t xml:space="preserve"> Encourage students to use their word maps as visual aids during presentations. This reinforces the connection between the visual organization of their ideas and their oral argumentation. Word maps serve as reminders of the main points they want to convey, ensuring they stay on track and deliver convincing arguments.</w:t>
      </w:r>
    </w:p>
    <w:p w14:paraId="27435999" w14:textId="77777777" w:rsidR="000719D1" w:rsidRPr="00B567B2" w:rsidRDefault="000B7EE1" w:rsidP="00B567B2">
      <w:pPr>
        <w:jc w:val="both"/>
        <w:rPr>
          <w:rFonts w:ascii="Times New Roman" w:hAnsi="Times New Roman" w:cs="Times New Roman"/>
          <w:sz w:val="24"/>
          <w:szCs w:val="24"/>
        </w:rPr>
      </w:pPr>
      <w:r w:rsidRPr="00B567B2">
        <w:rPr>
          <w:rFonts w:ascii="Times New Roman" w:hAnsi="Times New Roman" w:cs="Times New Roman"/>
          <w:sz w:val="24"/>
          <w:szCs w:val="24"/>
        </w:rPr>
        <w:t>By integrating word maps into classroom activities, teachers can enhance students' argumentative development, critical thinking, and communication skills. These visual tools empower students to think more deeply about their arguments, consider multiple perspectives, and present their ideas in a compelling and coherent manner.</w:t>
      </w:r>
    </w:p>
    <w:sectPr w:rsidR="000719D1" w:rsidRPr="00B567B2" w:rsidSect="00B567B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BC6"/>
    <w:multiLevelType w:val="multilevel"/>
    <w:tmpl w:val="CBA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C1536"/>
    <w:multiLevelType w:val="multilevel"/>
    <w:tmpl w:val="EE3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6149D"/>
    <w:multiLevelType w:val="hybridMultilevel"/>
    <w:tmpl w:val="34201C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3D2382"/>
    <w:multiLevelType w:val="multilevel"/>
    <w:tmpl w:val="C6F667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76D8F"/>
    <w:multiLevelType w:val="multilevel"/>
    <w:tmpl w:val="9DF0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0B118B"/>
    <w:multiLevelType w:val="multilevel"/>
    <w:tmpl w:val="6DCE0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0246E"/>
    <w:multiLevelType w:val="multilevel"/>
    <w:tmpl w:val="8B94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575CC"/>
    <w:multiLevelType w:val="multilevel"/>
    <w:tmpl w:val="CABC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30422"/>
    <w:multiLevelType w:val="multilevel"/>
    <w:tmpl w:val="73C0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3433C"/>
    <w:multiLevelType w:val="hybridMultilevel"/>
    <w:tmpl w:val="679EA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2805DF"/>
    <w:multiLevelType w:val="multilevel"/>
    <w:tmpl w:val="F8A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D7E3F"/>
    <w:multiLevelType w:val="multilevel"/>
    <w:tmpl w:val="338E3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4415D"/>
    <w:multiLevelType w:val="multilevel"/>
    <w:tmpl w:val="7DE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41A5C"/>
    <w:multiLevelType w:val="multilevel"/>
    <w:tmpl w:val="FC2C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3C15EA"/>
    <w:multiLevelType w:val="hybridMultilevel"/>
    <w:tmpl w:val="AB4ABF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0522915"/>
    <w:multiLevelType w:val="multilevel"/>
    <w:tmpl w:val="8D4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036C9D"/>
    <w:multiLevelType w:val="multilevel"/>
    <w:tmpl w:val="193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D051C"/>
    <w:multiLevelType w:val="hybridMultilevel"/>
    <w:tmpl w:val="84FAD3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0502F56"/>
    <w:multiLevelType w:val="multilevel"/>
    <w:tmpl w:val="80C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244786"/>
    <w:multiLevelType w:val="multilevel"/>
    <w:tmpl w:val="232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DB5B03"/>
    <w:multiLevelType w:val="multilevel"/>
    <w:tmpl w:val="AB76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385955">
    <w:abstractNumId w:val="13"/>
  </w:num>
  <w:num w:numId="2" w16cid:durableId="1222443838">
    <w:abstractNumId w:val="1"/>
  </w:num>
  <w:num w:numId="3" w16cid:durableId="2004580660">
    <w:abstractNumId w:val="12"/>
  </w:num>
  <w:num w:numId="4" w16cid:durableId="163055549">
    <w:abstractNumId w:val="7"/>
  </w:num>
  <w:num w:numId="5" w16cid:durableId="1860390716">
    <w:abstractNumId w:val="16"/>
  </w:num>
  <w:num w:numId="6" w16cid:durableId="1468014381">
    <w:abstractNumId w:val="18"/>
  </w:num>
  <w:num w:numId="7" w16cid:durableId="615059573">
    <w:abstractNumId w:val="0"/>
  </w:num>
  <w:num w:numId="8" w16cid:durableId="554043483">
    <w:abstractNumId w:val="4"/>
  </w:num>
  <w:num w:numId="9" w16cid:durableId="1566526468">
    <w:abstractNumId w:val="3"/>
  </w:num>
  <w:num w:numId="10" w16cid:durableId="1270965766">
    <w:abstractNumId w:val="15"/>
  </w:num>
  <w:num w:numId="11" w16cid:durableId="977145237">
    <w:abstractNumId w:val="10"/>
  </w:num>
  <w:num w:numId="12" w16cid:durableId="1940332041">
    <w:abstractNumId w:val="19"/>
  </w:num>
  <w:num w:numId="13" w16cid:durableId="893125479">
    <w:abstractNumId w:val="20"/>
  </w:num>
  <w:num w:numId="14" w16cid:durableId="1355771358">
    <w:abstractNumId w:val="8"/>
  </w:num>
  <w:num w:numId="15" w16cid:durableId="2076969117">
    <w:abstractNumId w:val="11"/>
  </w:num>
  <w:num w:numId="16" w16cid:durableId="498693420">
    <w:abstractNumId w:val="5"/>
  </w:num>
  <w:num w:numId="17" w16cid:durableId="492911087">
    <w:abstractNumId w:val="6"/>
  </w:num>
  <w:num w:numId="18" w16cid:durableId="123814309">
    <w:abstractNumId w:val="2"/>
  </w:num>
  <w:num w:numId="19" w16cid:durableId="1493374875">
    <w:abstractNumId w:val="17"/>
  </w:num>
  <w:num w:numId="20" w16cid:durableId="1597594588">
    <w:abstractNumId w:val="14"/>
  </w:num>
  <w:num w:numId="21" w16cid:durableId="294068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31"/>
    <w:rsid w:val="000719D1"/>
    <w:rsid w:val="000A21E6"/>
    <w:rsid w:val="000B7EE1"/>
    <w:rsid w:val="0023733F"/>
    <w:rsid w:val="002539C6"/>
    <w:rsid w:val="00382524"/>
    <w:rsid w:val="00546A1C"/>
    <w:rsid w:val="007710D5"/>
    <w:rsid w:val="007A3058"/>
    <w:rsid w:val="007A551C"/>
    <w:rsid w:val="008B2AB1"/>
    <w:rsid w:val="00A83A31"/>
    <w:rsid w:val="00B346AA"/>
    <w:rsid w:val="00B567B2"/>
    <w:rsid w:val="00BF55A4"/>
    <w:rsid w:val="00C24BD6"/>
    <w:rsid w:val="00DB6CBC"/>
    <w:rsid w:val="00E50BDB"/>
    <w:rsid w:val="00EC770C"/>
    <w:rsid w:val="00FA577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4552"/>
  <w15:chartTrackingRefBased/>
  <w15:docId w15:val="{47A8FD58-DCFF-4DD5-A845-390FF02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46AA"/>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4">
    <w:name w:val="List Paragraph"/>
    <w:basedOn w:val="a"/>
    <w:uiPriority w:val="34"/>
    <w:qFormat/>
    <w:rsid w:val="00C24BD6"/>
    <w:pPr>
      <w:ind w:left="720"/>
      <w:contextualSpacing/>
    </w:pPr>
  </w:style>
  <w:style w:type="paragraph" w:styleId="z-">
    <w:name w:val="HTML Top of Form"/>
    <w:basedOn w:val="a"/>
    <w:next w:val="a"/>
    <w:link w:val="z-0"/>
    <w:hidden/>
    <w:uiPriority w:val="99"/>
    <w:semiHidden/>
    <w:unhideWhenUsed/>
    <w:rsid w:val="000B7E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B7EE1"/>
    <w:rPr>
      <w:rFonts w:ascii="Arial" w:eastAsia="Times New Roman" w:hAnsi="Arial" w:cs="Arial"/>
      <w:vanish/>
      <w:sz w:val="16"/>
      <w:szCs w:val="16"/>
    </w:rPr>
  </w:style>
  <w:style w:type="character" w:styleId="a5">
    <w:name w:val="Strong"/>
    <w:basedOn w:val="a0"/>
    <w:uiPriority w:val="22"/>
    <w:qFormat/>
    <w:rsid w:val="000B7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5019">
      <w:bodyDiv w:val="1"/>
      <w:marLeft w:val="0"/>
      <w:marRight w:val="0"/>
      <w:marTop w:val="0"/>
      <w:marBottom w:val="0"/>
      <w:divBdr>
        <w:top w:val="none" w:sz="0" w:space="0" w:color="auto"/>
        <w:left w:val="none" w:sz="0" w:space="0" w:color="auto"/>
        <w:bottom w:val="none" w:sz="0" w:space="0" w:color="auto"/>
        <w:right w:val="none" w:sz="0" w:space="0" w:color="auto"/>
      </w:divBdr>
    </w:div>
    <w:div w:id="379062011">
      <w:bodyDiv w:val="1"/>
      <w:marLeft w:val="0"/>
      <w:marRight w:val="0"/>
      <w:marTop w:val="0"/>
      <w:marBottom w:val="0"/>
      <w:divBdr>
        <w:top w:val="none" w:sz="0" w:space="0" w:color="auto"/>
        <w:left w:val="none" w:sz="0" w:space="0" w:color="auto"/>
        <w:bottom w:val="none" w:sz="0" w:space="0" w:color="auto"/>
        <w:right w:val="none" w:sz="0" w:space="0" w:color="auto"/>
      </w:divBdr>
    </w:div>
    <w:div w:id="468018118">
      <w:bodyDiv w:val="1"/>
      <w:marLeft w:val="0"/>
      <w:marRight w:val="0"/>
      <w:marTop w:val="0"/>
      <w:marBottom w:val="0"/>
      <w:divBdr>
        <w:top w:val="none" w:sz="0" w:space="0" w:color="auto"/>
        <w:left w:val="none" w:sz="0" w:space="0" w:color="auto"/>
        <w:bottom w:val="none" w:sz="0" w:space="0" w:color="auto"/>
        <w:right w:val="none" w:sz="0" w:space="0" w:color="auto"/>
      </w:divBdr>
    </w:div>
    <w:div w:id="571619066">
      <w:bodyDiv w:val="1"/>
      <w:marLeft w:val="0"/>
      <w:marRight w:val="0"/>
      <w:marTop w:val="0"/>
      <w:marBottom w:val="0"/>
      <w:divBdr>
        <w:top w:val="none" w:sz="0" w:space="0" w:color="auto"/>
        <w:left w:val="none" w:sz="0" w:space="0" w:color="auto"/>
        <w:bottom w:val="none" w:sz="0" w:space="0" w:color="auto"/>
        <w:right w:val="none" w:sz="0" w:space="0" w:color="auto"/>
      </w:divBdr>
    </w:div>
    <w:div w:id="763191624">
      <w:bodyDiv w:val="1"/>
      <w:marLeft w:val="0"/>
      <w:marRight w:val="0"/>
      <w:marTop w:val="0"/>
      <w:marBottom w:val="0"/>
      <w:divBdr>
        <w:top w:val="none" w:sz="0" w:space="0" w:color="auto"/>
        <w:left w:val="none" w:sz="0" w:space="0" w:color="auto"/>
        <w:bottom w:val="none" w:sz="0" w:space="0" w:color="auto"/>
        <w:right w:val="none" w:sz="0" w:space="0" w:color="auto"/>
      </w:divBdr>
    </w:div>
    <w:div w:id="1241595144">
      <w:bodyDiv w:val="1"/>
      <w:marLeft w:val="0"/>
      <w:marRight w:val="0"/>
      <w:marTop w:val="0"/>
      <w:marBottom w:val="0"/>
      <w:divBdr>
        <w:top w:val="none" w:sz="0" w:space="0" w:color="auto"/>
        <w:left w:val="none" w:sz="0" w:space="0" w:color="auto"/>
        <w:bottom w:val="none" w:sz="0" w:space="0" w:color="auto"/>
        <w:right w:val="none" w:sz="0" w:space="0" w:color="auto"/>
      </w:divBdr>
      <w:divsChild>
        <w:div w:id="1427387008">
          <w:marLeft w:val="0"/>
          <w:marRight w:val="0"/>
          <w:marTop w:val="0"/>
          <w:marBottom w:val="0"/>
          <w:divBdr>
            <w:top w:val="single" w:sz="2" w:space="0" w:color="D9D9E3"/>
            <w:left w:val="single" w:sz="2" w:space="0" w:color="D9D9E3"/>
            <w:bottom w:val="single" w:sz="2" w:space="0" w:color="D9D9E3"/>
            <w:right w:val="single" w:sz="2" w:space="0" w:color="D9D9E3"/>
          </w:divBdr>
          <w:divsChild>
            <w:div w:id="1702246686">
              <w:marLeft w:val="0"/>
              <w:marRight w:val="0"/>
              <w:marTop w:val="0"/>
              <w:marBottom w:val="0"/>
              <w:divBdr>
                <w:top w:val="single" w:sz="2" w:space="0" w:color="D9D9E3"/>
                <w:left w:val="single" w:sz="2" w:space="0" w:color="D9D9E3"/>
                <w:bottom w:val="single" w:sz="2" w:space="0" w:color="D9D9E3"/>
                <w:right w:val="single" w:sz="2" w:space="0" w:color="D9D9E3"/>
              </w:divBdr>
              <w:divsChild>
                <w:div w:id="1421172765">
                  <w:marLeft w:val="0"/>
                  <w:marRight w:val="0"/>
                  <w:marTop w:val="0"/>
                  <w:marBottom w:val="0"/>
                  <w:divBdr>
                    <w:top w:val="single" w:sz="2" w:space="0" w:color="D9D9E3"/>
                    <w:left w:val="single" w:sz="2" w:space="0" w:color="D9D9E3"/>
                    <w:bottom w:val="single" w:sz="2" w:space="0" w:color="D9D9E3"/>
                    <w:right w:val="single" w:sz="2" w:space="0" w:color="D9D9E3"/>
                  </w:divBdr>
                  <w:divsChild>
                    <w:div w:id="866530530">
                      <w:marLeft w:val="0"/>
                      <w:marRight w:val="0"/>
                      <w:marTop w:val="0"/>
                      <w:marBottom w:val="0"/>
                      <w:divBdr>
                        <w:top w:val="single" w:sz="2" w:space="0" w:color="D9D9E3"/>
                        <w:left w:val="single" w:sz="2" w:space="0" w:color="D9D9E3"/>
                        <w:bottom w:val="single" w:sz="2" w:space="0" w:color="D9D9E3"/>
                        <w:right w:val="single" w:sz="2" w:space="0" w:color="D9D9E3"/>
                      </w:divBdr>
                      <w:divsChild>
                        <w:div w:id="2103991497">
                          <w:marLeft w:val="0"/>
                          <w:marRight w:val="0"/>
                          <w:marTop w:val="0"/>
                          <w:marBottom w:val="0"/>
                          <w:divBdr>
                            <w:top w:val="single" w:sz="2" w:space="0" w:color="auto"/>
                            <w:left w:val="single" w:sz="2" w:space="0" w:color="auto"/>
                            <w:bottom w:val="single" w:sz="6" w:space="0" w:color="auto"/>
                            <w:right w:val="single" w:sz="2" w:space="0" w:color="auto"/>
                          </w:divBdr>
                          <w:divsChild>
                            <w:div w:id="17589370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738608">
                                  <w:marLeft w:val="0"/>
                                  <w:marRight w:val="0"/>
                                  <w:marTop w:val="0"/>
                                  <w:marBottom w:val="0"/>
                                  <w:divBdr>
                                    <w:top w:val="single" w:sz="2" w:space="0" w:color="D9D9E3"/>
                                    <w:left w:val="single" w:sz="2" w:space="0" w:color="D9D9E3"/>
                                    <w:bottom w:val="single" w:sz="2" w:space="0" w:color="D9D9E3"/>
                                    <w:right w:val="single" w:sz="2" w:space="0" w:color="D9D9E3"/>
                                  </w:divBdr>
                                  <w:divsChild>
                                    <w:div w:id="1348869572">
                                      <w:marLeft w:val="0"/>
                                      <w:marRight w:val="0"/>
                                      <w:marTop w:val="0"/>
                                      <w:marBottom w:val="0"/>
                                      <w:divBdr>
                                        <w:top w:val="single" w:sz="2" w:space="0" w:color="D9D9E3"/>
                                        <w:left w:val="single" w:sz="2" w:space="0" w:color="D9D9E3"/>
                                        <w:bottom w:val="single" w:sz="2" w:space="0" w:color="D9D9E3"/>
                                        <w:right w:val="single" w:sz="2" w:space="0" w:color="D9D9E3"/>
                                      </w:divBdr>
                                      <w:divsChild>
                                        <w:div w:id="1764061754">
                                          <w:marLeft w:val="0"/>
                                          <w:marRight w:val="0"/>
                                          <w:marTop w:val="0"/>
                                          <w:marBottom w:val="0"/>
                                          <w:divBdr>
                                            <w:top w:val="single" w:sz="2" w:space="0" w:color="D9D9E3"/>
                                            <w:left w:val="single" w:sz="2" w:space="0" w:color="D9D9E3"/>
                                            <w:bottom w:val="single" w:sz="2" w:space="0" w:color="D9D9E3"/>
                                            <w:right w:val="single" w:sz="2" w:space="0" w:color="D9D9E3"/>
                                          </w:divBdr>
                                          <w:divsChild>
                                            <w:div w:id="187480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3490431">
          <w:marLeft w:val="0"/>
          <w:marRight w:val="0"/>
          <w:marTop w:val="0"/>
          <w:marBottom w:val="0"/>
          <w:divBdr>
            <w:top w:val="none" w:sz="0" w:space="0" w:color="auto"/>
            <w:left w:val="none" w:sz="0" w:space="0" w:color="auto"/>
            <w:bottom w:val="none" w:sz="0" w:space="0" w:color="auto"/>
            <w:right w:val="none" w:sz="0" w:space="0" w:color="auto"/>
          </w:divBdr>
        </w:div>
      </w:divsChild>
    </w:div>
    <w:div w:id="1680231827">
      <w:bodyDiv w:val="1"/>
      <w:marLeft w:val="0"/>
      <w:marRight w:val="0"/>
      <w:marTop w:val="0"/>
      <w:marBottom w:val="0"/>
      <w:divBdr>
        <w:top w:val="none" w:sz="0" w:space="0" w:color="auto"/>
        <w:left w:val="none" w:sz="0" w:space="0" w:color="auto"/>
        <w:bottom w:val="none" w:sz="0" w:space="0" w:color="auto"/>
        <w:right w:val="none" w:sz="0" w:space="0" w:color="auto"/>
      </w:divBdr>
    </w:div>
    <w:div w:id="20730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Исабекова</dc:creator>
  <cp:keywords/>
  <dc:description/>
  <cp:lastModifiedBy>Жанна Исабекова</cp:lastModifiedBy>
  <cp:revision>11</cp:revision>
  <dcterms:created xsi:type="dcterms:W3CDTF">2023-08-03T14:53:00Z</dcterms:created>
  <dcterms:modified xsi:type="dcterms:W3CDTF">2023-09-08T09:23:00Z</dcterms:modified>
</cp:coreProperties>
</file>