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1F" w:rsidRDefault="00CE481F" w:rsidP="00CE48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Министерство Просвещения Республики Казахстан</w:t>
      </w:r>
    </w:p>
    <w:p w:rsidR="00CE481F" w:rsidRDefault="00CE481F" w:rsidP="00CE48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x-none"/>
        </w:rPr>
      </w:pPr>
      <w:r>
        <w:rPr>
          <w:rFonts w:ascii="Times New Roman" w:eastAsia="Times New Roman" w:hAnsi="Times New Roman"/>
          <w:sz w:val="24"/>
          <w:szCs w:val="24"/>
          <w:lang w:val="kk-KZ" w:eastAsia="x-none"/>
        </w:rPr>
        <w:t>Управление образования области Улытау</w:t>
      </w:r>
    </w:p>
    <w:p w:rsidR="00CE481F" w:rsidRDefault="00CE481F" w:rsidP="00CE48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Жезказганский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kk-KZ" w:eastAsia="x-none"/>
        </w:rPr>
        <w:t xml:space="preserve">музыкальный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колледж</w:t>
      </w:r>
    </w:p>
    <w:p w:rsidR="00CE481F" w:rsidRDefault="00CE481F" w:rsidP="00CE481F">
      <w:pPr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CE481F" w:rsidRDefault="00CE481F" w:rsidP="00CE4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E481F" w:rsidRDefault="00CE481F" w:rsidP="00CE481F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</w:t>
      </w:r>
    </w:p>
    <w:p w:rsidR="00CE481F" w:rsidRDefault="00CE481F" w:rsidP="00CE48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E481F" w:rsidRDefault="00CE481F" w:rsidP="00CE481F">
      <w:pPr>
        <w:rPr>
          <w:rFonts w:ascii="Times New Roman" w:hAnsi="Times New Roman"/>
          <w:sz w:val="28"/>
          <w:szCs w:val="28"/>
        </w:rPr>
      </w:pPr>
    </w:p>
    <w:p w:rsidR="00CE481F" w:rsidRDefault="00CE481F" w:rsidP="00CE481F">
      <w:pPr>
        <w:rPr>
          <w:rFonts w:ascii="Times New Roman" w:hAnsi="Times New Roman"/>
          <w:sz w:val="28"/>
          <w:szCs w:val="28"/>
        </w:rPr>
      </w:pPr>
    </w:p>
    <w:p w:rsidR="00CE481F" w:rsidRDefault="00CE481F" w:rsidP="00CE481F">
      <w:pPr>
        <w:rPr>
          <w:rFonts w:ascii="Times New Roman" w:hAnsi="Times New Roman"/>
          <w:sz w:val="28"/>
          <w:szCs w:val="28"/>
        </w:rPr>
      </w:pPr>
    </w:p>
    <w:p w:rsidR="00CE481F" w:rsidRDefault="00CE481F" w:rsidP="00CE481F">
      <w:pPr>
        <w:rPr>
          <w:rFonts w:ascii="Times New Roman" w:hAnsi="Times New Roman"/>
          <w:sz w:val="28"/>
          <w:szCs w:val="28"/>
        </w:rPr>
      </w:pPr>
    </w:p>
    <w:p w:rsidR="00CE481F" w:rsidRDefault="00CE481F" w:rsidP="00CE481F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Методический доклад </w:t>
      </w:r>
    </w:p>
    <w:p w:rsidR="00CE481F" w:rsidRDefault="00CE481F" w:rsidP="00CE481F">
      <w:pPr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Тема доклада: «Основные аспекты работы концертмейстера в классе хорового дирижирования.»</w:t>
      </w:r>
    </w:p>
    <w:p w:rsidR="00CE481F" w:rsidRDefault="00CE481F" w:rsidP="00CE481F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CE481F" w:rsidRDefault="00CE481F" w:rsidP="00CE481F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CE481F" w:rsidRDefault="00CE481F" w:rsidP="00CE481F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CE481F" w:rsidRDefault="00CE481F" w:rsidP="00CE481F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CE481F" w:rsidRDefault="00CE481F" w:rsidP="00CE481F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CE481F" w:rsidRDefault="00CE481F" w:rsidP="00CE481F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CE481F" w:rsidRDefault="00CE481F" w:rsidP="00CE481F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E481F" w:rsidRDefault="00CE481F" w:rsidP="00CE481F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E481F" w:rsidRDefault="00CE481F" w:rsidP="00CE481F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E481F" w:rsidRDefault="00CE481F" w:rsidP="00CE481F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E481F" w:rsidRDefault="00CE481F" w:rsidP="00CE481F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Концертмейстер:  </w:t>
      </w:r>
      <w:proofErr w:type="spellStart"/>
      <w:r>
        <w:rPr>
          <w:rFonts w:ascii="Times New Roman" w:hAnsi="Times New Roman"/>
          <w:sz w:val="28"/>
          <w:szCs w:val="28"/>
        </w:rPr>
        <w:t>Бельгибаева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CE481F" w:rsidRDefault="00CE481F" w:rsidP="00CE481F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E481F" w:rsidRDefault="00CE481F" w:rsidP="00CE481F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E481F" w:rsidRDefault="00CE481F" w:rsidP="00CE481F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E481F" w:rsidRDefault="00CE481F" w:rsidP="00CE481F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E481F" w:rsidRDefault="00CE481F" w:rsidP="00CE481F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E481F" w:rsidRDefault="00CE481F" w:rsidP="00CE481F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E481F" w:rsidRDefault="00CE481F" w:rsidP="00CE481F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E481F" w:rsidRDefault="00CE481F" w:rsidP="00CE481F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E481F" w:rsidRDefault="00CE481F" w:rsidP="00CE481F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E481F" w:rsidRDefault="00CE481F" w:rsidP="00CE481F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E481F" w:rsidRDefault="00CE481F" w:rsidP="00CE48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E481F" w:rsidRDefault="00CE481F" w:rsidP="00CE481F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Жезказган</w:t>
      </w:r>
      <w:proofErr w:type="spellEnd"/>
      <w:r>
        <w:rPr>
          <w:rFonts w:ascii="Times New Roman" w:hAnsi="Times New Roman"/>
          <w:sz w:val="28"/>
          <w:szCs w:val="28"/>
        </w:rPr>
        <w:t xml:space="preserve"> 2023 год </w:t>
      </w:r>
    </w:p>
    <w:p w:rsidR="00CE481F" w:rsidRDefault="00CE48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81F" w:rsidRDefault="00CE481F">
      <w:pPr>
        <w:rPr>
          <w:rFonts w:ascii="Times New Roman" w:hAnsi="Times New Roman" w:cs="Times New Roman"/>
          <w:sz w:val="28"/>
          <w:szCs w:val="28"/>
        </w:rPr>
      </w:pPr>
    </w:p>
    <w:p w:rsidR="00B46B50" w:rsidRDefault="00694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3AA9">
        <w:rPr>
          <w:rFonts w:ascii="Times New Roman" w:hAnsi="Times New Roman" w:cs="Times New Roman"/>
          <w:sz w:val="28"/>
          <w:szCs w:val="28"/>
        </w:rPr>
        <w:t>Пожалу</w:t>
      </w:r>
      <w:r w:rsidR="0086402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75C4">
        <w:rPr>
          <w:rFonts w:ascii="Times New Roman" w:hAnsi="Times New Roman" w:cs="Times New Roman"/>
          <w:sz w:val="28"/>
          <w:szCs w:val="28"/>
        </w:rPr>
        <w:t xml:space="preserve"> нет ни одной музыкантской профессии более всепроникающей в различные сферы музыкальной жизни, чем концертмейстер»</w:t>
      </w:r>
    </w:p>
    <w:p w:rsidR="00CE75C4" w:rsidRDefault="00CE7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К.Л.Виноградов</w:t>
      </w:r>
      <w:proofErr w:type="spellEnd"/>
    </w:p>
    <w:p w:rsidR="00F30F7B" w:rsidRDefault="00F30F7B">
      <w:pPr>
        <w:rPr>
          <w:rFonts w:ascii="Times New Roman" w:hAnsi="Times New Roman" w:cs="Times New Roman"/>
          <w:sz w:val="28"/>
          <w:szCs w:val="28"/>
        </w:rPr>
      </w:pPr>
    </w:p>
    <w:p w:rsidR="00F30F7B" w:rsidRDefault="00B06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0F7B">
        <w:rPr>
          <w:rFonts w:ascii="Times New Roman" w:hAnsi="Times New Roman" w:cs="Times New Roman"/>
          <w:sz w:val="28"/>
          <w:szCs w:val="28"/>
        </w:rPr>
        <w:t>Действительно, конц</w:t>
      </w:r>
      <w:r w:rsidR="00864026">
        <w:rPr>
          <w:rFonts w:ascii="Times New Roman" w:hAnsi="Times New Roman" w:cs="Times New Roman"/>
          <w:sz w:val="28"/>
          <w:szCs w:val="28"/>
        </w:rPr>
        <w:t>ертмейстер нужен абсолютно везде:</w:t>
      </w:r>
      <w:r w:rsidR="00F30F7B">
        <w:rPr>
          <w:rFonts w:ascii="Times New Roman" w:hAnsi="Times New Roman" w:cs="Times New Roman"/>
          <w:sz w:val="28"/>
          <w:szCs w:val="28"/>
        </w:rPr>
        <w:t xml:space="preserve"> и в классе по всем специальностям, и в качестве преподавателя, благодаря чему работа в данной области музыкально-педагогической деятельности творчески интересна. Профессия - концертмейстер, среди профессий музыкантов, является самой распространенной. В своей работе, хочу показать все аспекты работы концертмейстера в классе хорового дирижирования и работы с хоровым коллективом.</w:t>
      </w:r>
    </w:p>
    <w:p w:rsidR="004A4D69" w:rsidRDefault="00B06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деятельности концертмейстера дирижерско-хорового класса  используется практически весь спектр существующих концертмейстерских специализаций</w:t>
      </w:r>
      <w:r w:rsidR="005833C0">
        <w:rPr>
          <w:rFonts w:ascii="Times New Roman" w:hAnsi="Times New Roman" w:cs="Times New Roman"/>
          <w:sz w:val="28"/>
          <w:szCs w:val="28"/>
        </w:rPr>
        <w:t>. Приступая к работе в дирижерско-хоровом классе, концертмейстер должен быть готов к тому, что ему придется не только аккомпанировать. Здесь ему будет отведена роль исполнителя-иллюстратора сочинений, изучаемых сту</w:t>
      </w:r>
      <w:r w:rsidR="001B5675">
        <w:rPr>
          <w:rFonts w:ascii="Times New Roman" w:hAnsi="Times New Roman" w:cs="Times New Roman"/>
          <w:sz w:val="28"/>
          <w:szCs w:val="28"/>
        </w:rPr>
        <w:t>дентами – дирижерами на уроках,</w:t>
      </w:r>
      <w:r w:rsidR="005833C0">
        <w:rPr>
          <w:rFonts w:ascii="Times New Roman" w:hAnsi="Times New Roman" w:cs="Times New Roman"/>
          <w:sz w:val="28"/>
          <w:szCs w:val="28"/>
        </w:rPr>
        <w:t xml:space="preserve"> и соисполнителя произведений для хора с сопровождением со студентом в ансамбле. </w:t>
      </w:r>
      <w:r w:rsidR="00770A13">
        <w:rPr>
          <w:rFonts w:ascii="Times New Roman" w:hAnsi="Times New Roman" w:cs="Times New Roman"/>
          <w:sz w:val="28"/>
          <w:szCs w:val="28"/>
        </w:rPr>
        <w:t>Важным условием профессионализма концертмейстера является наличие у него</w:t>
      </w:r>
      <w:r w:rsidR="0045743F">
        <w:rPr>
          <w:rFonts w:ascii="Times New Roman" w:hAnsi="Times New Roman" w:cs="Times New Roman"/>
          <w:sz w:val="28"/>
          <w:szCs w:val="28"/>
        </w:rPr>
        <w:t xml:space="preserve"> </w:t>
      </w:r>
      <w:r w:rsidR="00770A13">
        <w:rPr>
          <w:rFonts w:ascii="Times New Roman" w:hAnsi="Times New Roman" w:cs="Times New Roman"/>
          <w:sz w:val="28"/>
          <w:szCs w:val="28"/>
        </w:rPr>
        <w:t>исполнительской культуры, эстетического вк</w:t>
      </w:r>
      <w:r w:rsidR="004A4D69">
        <w:rPr>
          <w:rFonts w:ascii="Times New Roman" w:hAnsi="Times New Roman" w:cs="Times New Roman"/>
          <w:sz w:val="28"/>
          <w:szCs w:val="28"/>
        </w:rPr>
        <w:t>уса, широта кругозора.</w:t>
      </w:r>
      <w:r w:rsidR="00770A13">
        <w:rPr>
          <w:rFonts w:ascii="Times New Roman" w:hAnsi="Times New Roman" w:cs="Times New Roman"/>
          <w:sz w:val="28"/>
          <w:szCs w:val="28"/>
        </w:rPr>
        <w:t xml:space="preserve"> Важно не только свободно владеть инструментом, но и уметь качественно донести музыкальный материал до слушателя.</w:t>
      </w:r>
      <w:r w:rsidR="004A4D69">
        <w:rPr>
          <w:rFonts w:ascii="Times New Roman" w:hAnsi="Times New Roman" w:cs="Times New Roman"/>
          <w:sz w:val="28"/>
          <w:szCs w:val="28"/>
        </w:rPr>
        <w:t xml:space="preserve"> Хорошо играющий концертмейстер, при этом обладающий широким репертуаром, всегда будет пользоваться большим авторитетом.</w:t>
      </w:r>
    </w:p>
    <w:p w:rsidR="00B06918" w:rsidRDefault="004A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0A13">
        <w:rPr>
          <w:rFonts w:ascii="Times New Roman" w:hAnsi="Times New Roman" w:cs="Times New Roman"/>
          <w:sz w:val="28"/>
          <w:szCs w:val="28"/>
        </w:rPr>
        <w:t xml:space="preserve"> Концертмейстер</w:t>
      </w:r>
      <w:r>
        <w:rPr>
          <w:rFonts w:ascii="Times New Roman" w:hAnsi="Times New Roman" w:cs="Times New Roman"/>
          <w:sz w:val="28"/>
          <w:szCs w:val="28"/>
        </w:rPr>
        <w:t>, работающий в классе хорового дирижирования,</w:t>
      </w:r>
      <w:r w:rsidR="00770A13">
        <w:rPr>
          <w:rFonts w:ascii="Times New Roman" w:hAnsi="Times New Roman" w:cs="Times New Roman"/>
          <w:sz w:val="28"/>
          <w:szCs w:val="28"/>
        </w:rPr>
        <w:t xml:space="preserve"> </w:t>
      </w:r>
      <w:r w:rsidR="0045743F">
        <w:rPr>
          <w:rFonts w:ascii="Times New Roman" w:hAnsi="Times New Roman" w:cs="Times New Roman"/>
          <w:sz w:val="28"/>
          <w:szCs w:val="28"/>
        </w:rPr>
        <w:t xml:space="preserve">должен уметь следовать за рукой студента-дирижера, подчиняясь ему и одновременно оставаясь в рамках </w:t>
      </w:r>
      <w:proofErr w:type="spellStart"/>
      <w:r w:rsidR="0045743F">
        <w:rPr>
          <w:rFonts w:ascii="Times New Roman" w:hAnsi="Times New Roman" w:cs="Times New Roman"/>
          <w:sz w:val="28"/>
          <w:szCs w:val="28"/>
        </w:rPr>
        <w:t>пианистически</w:t>
      </w:r>
      <w:proofErr w:type="spellEnd"/>
      <w:r w:rsidR="0045743F">
        <w:rPr>
          <w:rFonts w:ascii="Times New Roman" w:hAnsi="Times New Roman" w:cs="Times New Roman"/>
          <w:sz w:val="28"/>
          <w:szCs w:val="28"/>
        </w:rPr>
        <w:t xml:space="preserve"> грамотного прочтения произведения. Студенты дирижерско-хоровых отделений осваивают свои профессиональные навыки не перед хоровым коллективом, а в учебном классе с помощью пианиста-концертмейстера. Поэтому концертмейстер должен, по сути, заменить хор и оркестр. Нотная литература-это преимущественно переложения для фортепиано хоровых и оркестровых сочинений, а не специально написанная для фортепиано литература, поэтому концертмейстер должен помнить о постоянном слуховом контроле над тембра</w:t>
      </w:r>
      <w:r w:rsidR="00183ECB">
        <w:rPr>
          <w:rFonts w:ascii="Times New Roman" w:hAnsi="Times New Roman" w:cs="Times New Roman"/>
          <w:sz w:val="28"/>
          <w:szCs w:val="28"/>
        </w:rPr>
        <w:t>ми извлекаемых звуков и общем з</w:t>
      </w:r>
      <w:r w:rsidR="0045743F">
        <w:rPr>
          <w:rFonts w:ascii="Times New Roman" w:hAnsi="Times New Roman" w:cs="Times New Roman"/>
          <w:sz w:val="28"/>
          <w:szCs w:val="28"/>
        </w:rPr>
        <w:t>вучании</w:t>
      </w:r>
      <w:r w:rsidR="00183ECB">
        <w:rPr>
          <w:rFonts w:ascii="Times New Roman" w:hAnsi="Times New Roman" w:cs="Times New Roman"/>
          <w:sz w:val="28"/>
          <w:szCs w:val="28"/>
        </w:rPr>
        <w:t xml:space="preserve"> своего исполнения. Это необходимо для того, чтобы как можно больше приблизить звучание фортепианного переложения к звучанию, заданному партитурой.</w:t>
      </w:r>
      <w:r w:rsidR="001B5675">
        <w:rPr>
          <w:rFonts w:ascii="Times New Roman" w:hAnsi="Times New Roman" w:cs="Times New Roman"/>
          <w:sz w:val="28"/>
          <w:szCs w:val="28"/>
        </w:rPr>
        <w:t xml:space="preserve"> Задача концертмейстера-максимально точно попытаться передать оркестровый </w:t>
      </w:r>
      <w:r w:rsidR="001B5675">
        <w:rPr>
          <w:rFonts w:ascii="Times New Roman" w:hAnsi="Times New Roman" w:cs="Times New Roman"/>
          <w:sz w:val="28"/>
          <w:szCs w:val="28"/>
        </w:rPr>
        <w:lastRenderedPageBreak/>
        <w:t>замысел автора музыки, используя тембровые возможности фортепиано</w:t>
      </w:r>
      <w:r w:rsidR="00183ECB">
        <w:rPr>
          <w:rFonts w:ascii="Times New Roman" w:hAnsi="Times New Roman" w:cs="Times New Roman"/>
          <w:sz w:val="28"/>
          <w:szCs w:val="28"/>
        </w:rPr>
        <w:t xml:space="preserve"> Решение этой задачи осуществляется с помощью анализа оригинальной партитуры сочинения и переосмысления её с учетом звуковых возможностей фортепиано.</w:t>
      </w:r>
      <w:r w:rsidR="00B7109A">
        <w:rPr>
          <w:rFonts w:ascii="Times New Roman" w:hAnsi="Times New Roman" w:cs="Times New Roman"/>
          <w:sz w:val="28"/>
          <w:szCs w:val="28"/>
        </w:rPr>
        <w:t xml:space="preserve"> Здесь вступает в действие еще один немаловажный фактор- так называемое «</w:t>
      </w:r>
      <w:proofErr w:type="spellStart"/>
      <w:r w:rsidR="00B7109A">
        <w:rPr>
          <w:rFonts w:ascii="Times New Roman" w:hAnsi="Times New Roman" w:cs="Times New Roman"/>
          <w:sz w:val="28"/>
          <w:szCs w:val="28"/>
        </w:rPr>
        <w:t>предслышание</w:t>
      </w:r>
      <w:proofErr w:type="spellEnd"/>
      <w:r w:rsidR="00B7109A">
        <w:rPr>
          <w:rFonts w:ascii="Times New Roman" w:hAnsi="Times New Roman" w:cs="Times New Roman"/>
          <w:sz w:val="28"/>
          <w:szCs w:val="28"/>
        </w:rPr>
        <w:t>» того звучания, которое концертмейстеру предстоит воплощать.</w:t>
      </w:r>
      <w:r w:rsidR="00A76290">
        <w:rPr>
          <w:rFonts w:ascii="Times New Roman" w:hAnsi="Times New Roman" w:cs="Times New Roman"/>
          <w:sz w:val="28"/>
          <w:szCs w:val="28"/>
        </w:rPr>
        <w:t xml:space="preserve"> Иногда, концертмейстеру необходимо сиюминутно выделить главное и опустить второстепенное, при этом сохраняя целостность и суть музыкального произведения.</w:t>
      </w:r>
      <w:r w:rsidR="00B7109A">
        <w:rPr>
          <w:rFonts w:ascii="Times New Roman" w:hAnsi="Times New Roman" w:cs="Times New Roman"/>
          <w:sz w:val="28"/>
          <w:szCs w:val="28"/>
        </w:rPr>
        <w:t xml:space="preserve"> Наполненность и атака </w:t>
      </w:r>
      <w:r w:rsidR="00A82EB6">
        <w:rPr>
          <w:rFonts w:ascii="Times New Roman" w:hAnsi="Times New Roman" w:cs="Times New Roman"/>
          <w:sz w:val="28"/>
          <w:szCs w:val="28"/>
        </w:rPr>
        <w:t>звуков должны стремиться к ори</w:t>
      </w:r>
      <w:r w:rsidR="00B7109A">
        <w:rPr>
          <w:rFonts w:ascii="Times New Roman" w:hAnsi="Times New Roman" w:cs="Times New Roman"/>
          <w:sz w:val="28"/>
          <w:szCs w:val="28"/>
        </w:rPr>
        <w:t>гинальному</w:t>
      </w:r>
      <w:r w:rsidR="00A82EB6">
        <w:rPr>
          <w:rFonts w:ascii="Times New Roman" w:hAnsi="Times New Roman" w:cs="Times New Roman"/>
          <w:sz w:val="28"/>
          <w:szCs w:val="28"/>
        </w:rPr>
        <w:t xml:space="preserve"> (воссоздаваемому) звучанию того или иного инструмента, голоса или хоровой партии.</w:t>
      </w:r>
      <w:r w:rsidR="00183ECB">
        <w:rPr>
          <w:rFonts w:ascii="Times New Roman" w:hAnsi="Times New Roman" w:cs="Times New Roman"/>
          <w:sz w:val="28"/>
          <w:szCs w:val="28"/>
        </w:rPr>
        <w:t xml:space="preserve"> Такие понятия как: владение певческим звуком </w:t>
      </w:r>
      <w:r w:rsidR="00197A1D">
        <w:rPr>
          <w:rFonts w:ascii="Times New Roman" w:hAnsi="Times New Roman" w:cs="Times New Roman"/>
          <w:sz w:val="28"/>
          <w:szCs w:val="28"/>
        </w:rPr>
        <w:t>(</w:t>
      </w:r>
      <w:r w:rsidR="00183ECB">
        <w:rPr>
          <w:rFonts w:ascii="Times New Roman" w:hAnsi="Times New Roman" w:cs="Times New Roman"/>
          <w:sz w:val="28"/>
          <w:szCs w:val="28"/>
        </w:rPr>
        <w:t xml:space="preserve">включающие в себя </w:t>
      </w:r>
      <w:proofErr w:type="spellStart"/>
      <w:r w:rsidR="00183ECB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="00183E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3ECB">
        <w:rPr>
          <w:rFonts w:ascii="Times New Roman" w:hAnsi="Times New Roman" w:cs="Times New Roman"/>
          <w:sz w:val="28"/>
          <w:szCs w:val="28"/>
        </w:rPr>
        <w:t>звуковедение</w:t>
      </w:r>
      <w:proofErr w:type="spellEnd"/>
      <w:r w:rsidR="00183ECB">
        <w:rPr>
          <w:rFonts w:ascii="Times New Roman" w:hAnsi="Times New Roman" w:cs="Times New Roman"/>
          <w:sz w:val="28"/>
          <w:szCs w:val="28"/>
        </w:rPr>
        <w:t>), интонация и тембр голоса, вокальный ансамбль- должны быть хорошо известны пианисту-концертмейстеру</w:t>
      </w:r>
      <w:r w:rsidR="006C6DB7">
        <w:rPr>
          <w:rFonts w:ascii="Times New Roman" w:hAnsi="Times New Roman" w:cs="Times New Roman"/>
          <w:sz w:val="28"/>
          <w:szCs w:val="28"/>
        </w:rPr>
        <w:t>, так как именно на</w:t>
      </w:r>
      <w:r w:rsidR="00183ECB">
        <w:rPr>
          <w:rFonts w:ascii="Times New Roman" w:hAnsi="Times New Roman" w:cs="Times New Roman"/>
          <w:sz w:val="28"/>
          <w:szCs w:val="28"/>
        </w:rPr>
        <w:t>д воплощением этих характеристик ему и предстоит работать.</w:t>
      </w:r>
    </w:p>
    <w:p w:rsidR="006C6DB7" w:rsidRDefault="004A4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DB7">
        <w:rPr>
          <w:rFonts w:ascii="Times New Roman" w:hAnsi="Times New Roman" w:cs="Times New Roman"/>
          <w:sz w:val="28"/>
          <w:szCs w:val="28"/>
        </w:rPr>
        <w:t>Одним их важных и необходимых аспектов деятельности концертмейстера является способность бегло читать с листа, т.к. для многих пианистов это является существенной трудностью. А для концертмейстера она усугубляется необходимостью мысленно слышать партию солиста. Беглое чтение нот с листа не является природным даром, поэтому этот навык может быть развит в процессе регулярных занятий и тренировок.</w:t>
      </w:r>
      <w:r w:rsidR="00020D7C">
        <w:rPr>
          <w:rFonts w:ascii="Times New Roman" w:hAnsi="Times New Roman" w:cs="Times New Roman"/>
          <w:sz w:val="28"/>
          <w:szCs w:val="28"/>
        </w:rPr>
        <w:t xml:space="preserve"> При первом беглом взгляде на партитуру, концертмейстер должен видеть весь объём фактуры, быстро воспринимать и оценивать логику гармоническог</w:t>
      </w:r>
      <w:r w:rsidR="004A3C66">
        <w:rPr>
          <w:rFonts w:ascii="Times New Roman" w:hAnsi="Times New Roman" w:cs="Times New Roman"/>
          <w:sz w:val="28"/>
          <w:szCs w:val="28"/>
        </w:rPr>
        <w:t>о, тембрового и ритмического сод</w:t>
      </w:r>
      <w:r w:rsidR="00020D7C">
        <w:rPr>
          <w:rFonts w:ascii="Times New Roman" w:hAnsi="Times New Roman" w:cs="Times New Roman"/>
          <w:sz w:val="28"/>
          <w:szCs w:val="28"/>
        </w:rPr>
        <w:t>ержания произведения, предвидеть движение музыкального материала</w:t>
      </w:r>
      <w:r w:rsidR="00262AFC">
        <w:rPr>
          <w:rFonts w:ascii="Times New Roman" w:hAnsi="Times New Roman" w:cs="Times New Roman"/>
          <w:sz w:val="28"/>
          <w:szCs w:val="28"/>
        </w:rPr>
        <w:t>. Хорошему чтению нот с листа способствует знание стиля, того или иного композитора, жанра, школы, страны, эпохи. Оно подразумевает представление о совокупности наиболее употребляемых выразительных и технических приёмов, свойственных этому стилю, жанру или отдельному композитору.</w:t>
      </w:r>
      <w:r w:rsidR="00020D7C">
        <w:rPr>
          <w:rFonts w:ascii="Times New Roman" w:hAnsi="Times New Roman" w:cs="Times New Roman"/>
          <w:sz w:val="28"/>
          <w:szCs w:val="28"/>
        </w:rPr>
        <w:t xml:space="preserve"> Существуют некотор</w:t>
      </w:r>
      <w:r w:rsidR="004A3C66">
        <w:rPr>
          <w:rFonts w:ascii="Times New Roman" w:hAnsi="Times New Roman" w:cs="Times New Roman"/>
          <w:sz w:val="28"/>
          <w:szCs w:val="28"/>
        </w:rPr>
        <w:t>ые критерии, которым должен соо</w:t>
      </w:r>
      <w:r w:rsidR="00020D7C">
        <w:rPr>
          <w:rFonts w:ascii="Times New Roman" w:hAnsi="Times New Roman" w:cs="Times New Roman"/>
          <w:sz w:val="28"/>
          <w:szCs w:val="28"/>
        </w:rPr>
        <w:t>тветствовать концертмейстер: достигать верного звучания и соотношения голосов в хоре; выразительное исполнение мелодии, ощущение гармонической основы баса, звучание гармонических фигураций; грамотное пользование динамикой и тембром звучания в момент перехода от вступл</w:t>
      </w:r>
      <w:r w:rsidR="00262AFC">
        <w:rPr>
          <w:rFonts w:ascii="Times New Roman" w:hAnsi="Times New Roman" w:cs="Times New Roman"/>
          <w:sz w:val="28"/>
          <w:szCs w:val="28"/>
        </w:rPr>
        <w:t>ения к исполнению сопровождения, ощущение ритмической пульсации, единой для всех участников. Так же пианисту-аккомпаниатору очень важно бережно относиться к слову, чутко реагировать</w:t>
      </w:r>
      <w:r w:rsidR="00FC7876">
        <w:rPr>
          <w:rFonts w:ascii="Times New Roman" w:hAnsi="Times New Roman" w:cs="Times New Roman"/>
          <w:sz w:val="28"/>
          <w:szCs w:val="28"/>
        </w:rPr>
        <w:t xml:space="preserve"> на малейшие оттенки настроения, заложенные именно в слове, в стихах. Ему нужно «вжиться» в произведение и выражение его лица должно соответствовать общему эмоциональному настрою произведения. Концертмейстер должен точно знать, о чем поётся в той или иной вокальной фразе, дабы оказать эмоциональную поддержку исполнителю, хору. </w:t>
      </w:r>
      <w:r w:rsidR="000861F9">
        <w:rPr>
          <w:rFonts w:ascii="Times New Roman" w:hAnsi="Times New Roman" w:cs="Times New Roman"/>
          <w:sz w:val="28"/>
          <w:szCs w:val="28"/>
        </w:rPr>
        <w:t xml:space="preserve">  Не менее важной задачей для концертмейстера является умение читать </w:t>
      </w:r>
      <w:r w:rsidR="00705CE0">
        <w:rPr>
          <w:rFonts w:ascii="Times New Roman" w:hAnsi="Times New Roman" w:cs="Times New Roman"/>
          <w:sz w:val="28"/>
          <w:szCs w:val="28"/>
        </w:rPr>
        <w:t>4-х строч</w:t>
      </w:r>
      <w:r w:rsidR="00393D0B">
        <w:rPr>
          <w:rFonts w:ascii="Times New Roman" w:hAnsi="Times New Roman" w:cs="Times New Roman"/>
          <w:sz w:val="28"/>
          <w:szCs w:val="28"/>
        </w:rPr>
        <w:t xml:space="preserve">ную партитуру, </w:t>
      </w:r>
      <w:r w:rsidR="00393D0B">
        <w:rPr>
          <w:rFonts w:ascii="Times New Roman" w:hAnsi="Times New Roman" w:cs="Times New Roman"/>
          <w:sz w:val="28"/>
          <w:szCs w:val="28"/>
        </w:rPr>
        <w:lastRenderedPageBreak/>
        <w:t xml:space="preserve">совмещать </w:t>
      </w:r>
      <w:r w:rsidR="00020D7C">
        <w:rPr>
          <w:rFonts w:ascii="Times New Roman" w:hAnsi="Times New Roman" w:cs="Times New Roman"/>
          <w:sz w:val="28"/>
          <w:szCs w:val="28"/>
        </w:rPr>
        <w:t>хоровую партитуру с аккомпанементом</w:t>
      </w:r>
      <w:r w:rsidR="00705CE0">
        <w:rPr>
          <w:rFonts w:ascii="Times New Roman" w:hAnsi="Times New Roman" w:cs="Times New Roman"/>
          <w:sz w:val="28"/>
          <w:szCs w:val="28"/>
        </w:rPr>
        <w:t>.</w:t>
      </w:r>
      <w:r w:rsidR="001B5675">
        <w:rPr>
          <w:rFonts w:ascii="Times New Roman" w:hAnsi="Times New Roman" w:cs="Times New Roman"/>
          <w:sz w:val="28"/>
          <w:szCs w:val="28"/>
        </w:rPr>
        <w:t xml:space="preserve"> Нотный текст произведений для хора</w:t>
      </w:r>
      <w:r w:rsidR="001B5675" w:rsidRPr="001B5675">
        <w:rPr>
          <w:rFonts w:ascii="Times New Roman" w:hAnsi="Times New Roman" w:cs="Times New Roman"/>
          <w:sz w:val="28"/>
          <w:szCs w:val="28"/>
        </w:rPr>
        <w:t xml:space="preserve"> </w:t>
      </w:r>
      <w:r w:rsidR="001B567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B5675" w:rsidRPr="001B5675">
        <w:rPr>
          <w:rFonts w:ascii="Times New Roman" w:hAnsi="Times New Roman" w:cs="Times New Roman"/>
          <w:sz w:val="28"/>
          <w:szCs w:val="28"/>
        </w:rPr>
        <w:t xml:space="preserve"> </w:t>
      </w:r>
      <w:r w:rsidR="001B5675">
        <w:rPr>
          <w:rFonts w:ascii="Times New Roman" w:hAnsi="Times New Roman" w:cs="Times New Roman"/>
          <w:sz w:val="28"/>
          <w:szCs w:val="28"/>
          <w:lang w:val="en-US"/>
        </w:rPr>
        <w:t>cappella</w:t>
      </w:r>
      <w:r w:rsidR="001B5675" w:rsidRPr="001B5675">
        <w:rPr>
          <w:rFonts w:ascii="Times New Roman" w:hAnsi="Times New Roman" w:cs="Times New Roman"/>
          <w:sz w:val="28"/>
          <w:szCs w:val="28"/>
        </w:rPr>
        <w:t xml:space="preserve"> </w:t>
      </w:r>
      <w:r w:rsidR="001B5675">
        <w:rPr>
          <w:rFonts w:ascii="Times New Roman" w:hAnsi="Times New Roman" w:cs="Times New Roman"/>
          <w:sz w:val="28"/>
          <w:szCs w:val="28"/>
        </w:rPr>
        <w:t>не содержит фортепианную партию, но предполагает участие аккомпаниатора, когда необходимо исполнять хоровую партию. Концертмейстер должен владеть основными навыками чтения хоровых партитур и при этом добиваться ровного и полного звучания аккордовой фактуры, следить за тем, чтобы звучание голосов было равномерным по силе звука, за исключением, когда какая-либо партия должна звучать особенно ярко.</w:t>
      </w:r>
      <w:r w:rsidR="00705CE0">
        <w:rPr>
          <w:rFonts w:ascii="Times New Roman" w:hAnsi="Times New Roman" w:cs="Times New Roman"/>
          <w:sz w:val="28"/>
          <w:szCs w:val="28"/>
        </w:rPr>
        <w:t xml:space="preserve"> Очень часто, в учебной практике, бывают ситуации, когда у аккомпаниатора нет времени для предварительного ознакомления с нотным текстом и от пианиста требуется быстрота ориентировки в нотном тексте любой сложности. Приступая к игре, концертмейстер должен смотреть и слышать немного вперёд. При чтении аккомпанем</w:t>
      </w:r>
      <w:r w:rsidR="00393D0B">
        <w:rPr>
          <w:rFonts w:ascii="Times New Roman" w:hAnsi="Times New Roman" w:cs="Times New Roman"/>
          <w:sz w:val="28"/>
          <w:szCs w:val="28"/>
        </w:rPr>
        <w:t>е</w:t>
      </w:r>
      <w:r w:rsidR="00705CE0">
        <w:rPr>
          <w:rFonts w:ascii="Times New Roman" w:hAnsi="Times New Roman" w:cs="Times New Roman"/>
          <w:sz w:val="28"/>
          <w:szCs w:val="28"/>
        </w:rPr>
        <w:t>нта с листа с солистом</w:t>
      </w:r>
      <w:r w:rsidR="00C6102F">
        <w:rPr>
          <w:rFonts w:ascii="Times New Roman" w:hAnsi="Times New Roman" w:cs="Times New Roman"/>
          <w:sz w:val="28"/>
          <w:szCs w:val="28"/>
        </w:rPr>
        <w:t>,</w:t>
      </w:r>
      <w:r w:rsidR="00705CE0">
        <w:rPr>
          <w:rFonts w:ascii="Times New Roman" w:hAnsi="Times New Roman" w:cs="Times New Roman"/>
          <w:sz w:val="28"/>
          <w:szCs w:val="28"/>
        </w:rPr>
        <w:t xml:space="preserve"> категорически запрещаются остановки</w:t>
      </w:r>
      <w:r w:rsidR="00393D0B">
        <w:rPr>
          <w:rFonts w:ascii="Times New Roman" w:hAnsi="Times New Roman" w:cs="Times New Roman"/>
          <w:sz w:val="28"/>
          <w:szCs w:val="28"/>
        </w:rPr>
        <w:t>, так как это нарушит целостность ансамбля и заставит солиста остановиться. Так же</w:t>
      </w:r>
      <w:r w:rsidR="00C6102F">
        <w:rPr>
          <w:rFonts w:ascii="Times New Roman" w:hAnsi="Times New Roman" w:cs="Times New Roman"/>
          <w:sz w:val="28"/>
          <w:szCs w:val="28"/>
        </w:rPr>
        <w:t>, очень важным навыком</w:t>
      </w:r>
      <w:r w:rsidR="00393D0B">
        <w:rPr>
          <w:rFonts w:ascii="Times New Roman" w:hAnsi="Times New Roman" w:cs="Times New Roman"/>
          <w:sz w:val="28"/>
          <w:szCs w:val="28"/>
        </w:rPr>
        <w:t>, является транспонирование нотного текста в другие тональности. Работая в классе хорового дирижирования, концертмейстер просто обязан знать основные дирижерские жесты и приемы,</w:t>
      </w:r>
      <w:r w:rsidR="00A1342C">
        <w:rPr>
          <w:rFonts w:ascii="Times New Roman" w:hAnsi="Times New Roman" w:cs="Times New Roman"/>
          <w:sz w:val="28"/>
          <w:szCs w:val="28"/>
        </w:rPr>
        <w:t xml:space="preserve"> такие как: «ауфтакт», «точка», «плоскость», «комбинированный жест», «снятие звука»</w:t>
      </w:r>
      <w:r w:rsidR="00264169">
        <w:rPr>
          <w:rFonts w:ascii="Times New Roman" w:hAnsi="Times New Roman" w:cs="Times New Roman"/>
          <w:sz w:val="28"/>
          <w:szCs w:val="28"/>
        </w:rPr>
        <w:t>, «дыхание», «цезура»</w:t>
      </w:r>
      <w:r w:rsidR="00A1342C">
        <w:rPr>
          <w:rFonts w:ascii="Times New Roman" w:hAnsi="Times New Roman" w:cs="Times New Roman"/>
          <w:sz w:val="28"/>
          <w:szCs w:val="28"/>
        </w:rPr>
        <w:t xml:space="preserve"> и т.д. З</w:t>
      </w:r>
      <w:r w:rsidR="00393D0B">
        <w:rPr>
          <w:rFonts w:ascii="Times New Roman" w:hAnsi="Times New Roman" w:cs="Times New Roman"/>
          <w:sz w:val="28"/>
          <w:szCs w:val="28"/>
        </w:rPr>
        <w:t>нать</w:t>
      </w:r>
      <w:r w:rsidR="00A1342C">
        <w:rPr>
          <w:rFonts w:ascii="Times New Roman" w:hAnsi="Times New Roman" w:cs="Times New Roman"/>
          <w:sz w:val="28"/>
          <w:szCs w:val="28"/>
        </w:rPr>
        <w:t xml:space="preserve"> все сложные и смешанные размеры, знать жесты, которыми изображаются штрихи и динамические градации</w:t>
      </w:r>
      <w:r w:rsidR="00325AE2">
        <w:rPr>
          <w:rFonts w:ascii="Times New Roman" w:hAnsi="Times New Roman" w:cs="Times New Roman"/>
          <w:sz w:val="28"/>
          <w:szCs w:val="28"/>
        </w:rPr>
        <w:t>,</w:t>
      </w:r>
      <w:r w:rsidR="00393D0B">
        <w:rPr>
          <w:rFonts w:ascii="Times New Roman" w:hAnsi="Times New Roman" w:cs="Times New Roman"/>
          <w:sz w:val="28"/>
          <w:szCs w:val="28"/>
        </w:rPr>
        <w:t xml:space="preserve"> основы вокала- постановку голоса, дыхания, артикуляцию, нюансировку.</w:t>
      </w:r>
    </w:p>
    <w:p w:rsidR="00C823A5" w:rsidRDefault="00143FDB" w:rsidP="001F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AE2">
        <w:rPr>
          <w:rFonts w:ascii="Times New Roman" w:hAnsi="Times New Roman" w:cs="Times New Roman"/>
          <w:sz w:val="28"/>
          <w:szCs w:val="28"/>
        </w:rPr>
        <w:t>Помимо демонстрационной роли, в которой концертмейстер</w:t>
      </w:r>
      <w:r w:rsidR="00864026">
        <w:rPr>
          <w:rFonts w:ascii="Times New Roman" w:hAnsi="Times New Roman" w:cs="Times New Roman"/>
          <w:sz w:val="28"/>
          <w:szCs w:val="28"/>
        </w:rPr>
        <w:t xml:space="preserve"> 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281">
        <w:rPr>
          <w:rFonts w:ascii="Times New Roman" w:hAnsi="Times New Roman" w:cs="Times New Roman"/>
          <w:sz w:val="28"/>
          <w:szCs w:val="28"/>
        </w:rPr>
        <w:t>как солист, он должен уметь быть «подчиненным исполнителем», которым управляет уч</w:t>
      </w:r>
      <w:r w:rsidR="00A76290">
        <w:rPr>
          <w:rFonts w:ascii="Times New Roman" w:hAnsi="Times New Roman" w:cs="Times New Roman"/>
          <w:sz w:val="28"/>
          <w:szCs w:val="28"/>
        </w:rPr>
        <w:t>ащийся-дирижер или руководитель хора</w:t>
      </w:r>
      <w:r w:rsidR="00915476">
        <w:rPr>
          <w:rFonts w:ascii="Times New Roman" w:hAnsi="Times New Roman" w:cs="Times New Roman"/>
          <w:sz w:val="28"/>
          <w:szCs w:val="28"/>
        </w:rPr>
        <w:t xml:space="preserve"> Успешность хоровых занятий зависит от творческой инициативности каждого из партнёров.</w:t>
      </w:r>
      <w:r w:rsidR="00A76290">
        <w:rPr>
          <w:rFonts w:ascii="Times New Roman" w:hAnsi="Times New Roman" w:cs="Times New Roman"/>
          <w:sz w:val="28"/>
          <w:szCs w:val="28"/>
        </w:rPr>
        <w:t xml:space="preserve"> Если дирижер непосредственно работает над хоровой партитурой, приемами </w:t>
      </w:r>
      <w:proofErr w:type="spellStart"/>
      <w:r w:rsidR="00A7629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A76290">
        <w:rPr>
          <w:rFonts w:ascii="Times New Roman" w:hAnsi="Times New Roman" w:cs="Times New Roman"/>
          <w:sz w:val="28"/>
          <w:szCs w:val="28"/>
        </w:rPr>
        <w:t>, дыханием, фразировкой</w:t>
      </w:r>
      <w:r w:rsidR="00D44EC0">
        <w:rPr>
          <w:rFonts w:ascii="Times New Roman" w:hAnsi="Times New Roman" w:cs="Times New Roman"/>
          <w:sz w:val="28"/>
          <w:szCs w:val="28"/>
        </w:rPr>
        <w:t>,</w:t>
      </w:r>
      <w:r w:rsidR="001C6842">
        <w:rPr>
          <w:rFonts w:ascii="Times New Roman" w:hAnsi="Times New Roman" w:cs="Times New Roman"/>
          <w:sz w:val="28"/>
          <w:szCs w:val="28"/>
        </w:rPr>
        <w:t xml:space="preserve"> то концертмейстер всегда несет ответственность за передачу настроения исполняемого произведения. В большинстве случаев, произведение выстроено так, что партия фортепиано (вступление) призвана передать настроение музыка еще до того, как вступил голос (хор). То же самое относится и к фортепианным интерлюдиям и </w:t>
      </w:r>
      <w:proofErr w:type="spellStart"/>
      <w:r w:rsidR="001C6842">
        <w:rPr>
          <w:rFonts w:ascii="Times New Roman" w:hAnsi="Times New Roman" w:cs="Times New Roman"/>
          <w:sz w:val="28"/>
          <w:szCs w:val="28"/>
        </w:rPr>
        <w:t>постлюдиям</w:t>
      </w:r>
      <w:proofErr w:type="spellEnd"/>
      <w:r w:rsidR="001C6842">
        <w:rPr>
          <w:rFonts w:ascii="Times New Roman" w:hAnsi="Times New Roman" w:cs="Times New Roman"/>
          <w:sz w:val="28"/>
          <w:szCs w:val="28"/>
        </w:rPr>
        <w:t>, которые как бы «договаривают» то, что недосказано в стихах и мелодии голоса (хора).</w:t>
      </w:r>
    </w:p>
    <w:p w:rsidR="00546CD5" w:rsidRDefault="00C823A5" w:rsidP="001F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876">
        <w:rPr>
          <w:rFonts w:ascii="Times New Roman" w:hAnsi="Times New Roman" w:cs="Times New Roman"/>
          <w:sz w:val="28"/>
          <w:szCs w:val="28"/>
        </w:rPr>
        <w:t xml:space="preserve"> Творческий союз</w:t>
      </w:r>
      <w:r w:rsidR="00143FDB">
        <w:rPr>
          <w:rFonts w:ascii="Times New Roman" w:hAnsi="Times New Roman" w:cs="Times New Roman"/>
          <w:sz w:val="28"/>
          <w:szCs w:val="28"/>
        </w:rPr>
        <w:t xml:space="preserve"> концертмейстера и дирижера, является    основополагающим в их совместной работе, где от пианиста требуется понимание языка дирижёра</w:t>
      </w:r>
      <w:r w:rsidR="00D44EC0">
        <w:rPr>
          <w:rFonts w:ascii="Times New Roman" w:hAnsi="Times New Roman" w:cs="Times New Roman"/>
          <w:sz w:val="28"/>
          <w:szCs w:val="28"/>
        </w:rPr>
        <w:t>, его смысловых установок, вплоть до постижения художественной концепции исполняемого произведения. Обычно удерживат</w:t>
      </w:r>
      <w:r w:rsidR="001F40CA">
        <w:rPr>
          <w:rFonts w:ascii="Times New Roman" w:hAnsi="Times New Roman" w:cs="Times New Roman"/>
          <w:sz w:val="28"/>
          <w:szCs w:val="28"/>
        </w:rPr>
        <w:t>ь дирижерский жест, в поле своего внимания, концертмейстеру помогает периферийное зрение, но иногда во время исполнения, встречаются темповые отклонения, когда пианисту необходимо быстро пере</w:t>
      </w:r>
      <w:r w:rsidR="00546CD5">
        <w:rPr>
          <w:rFonts w:ascii="Times New Roman" w:hAnsi="Times New Roman" w:cs="Times New Roman"/>
          <w:sz w:val="28"/>
          <w:szCs w:val="28"/>
        </w:rPr>
        <w:t xml:space="preserve">ключить взгляд-смотреть то на нотный текст, то на дирижера, контролируя при этом </w:t>
      </w:r>
      <w:r w:rsidR="00546CD5">
        <w:rPr>
          <w:rFonts w:ascii="Times New Roman" w:hAnsi="Times New Roman" w:cs="Times New Roman"/>
          <w:sz w:val="28"/>
          <w:szCs w:val="28"/>
        </w:rPr>
        <w:lastRenderedPageBreak/>
        <w:t>качество своего ансамбля с хором. Иногда жесты дирижера бывают почти незаметны, особенно на</w:t>
      </w:r>
      <w:r w:rsidR="00546CD5" w:rsidRPr="00546CD5">
        <w:rPr>
          <w:rFonts w:ascii="Times New Roman" w:hAnsi="Times New Roman" w:cs="Times New Roman"/>
          <w:sz w:val="28"/>
          <w:szCs w:val="28"/>
        </w:rPr>
        <w:t xml:space="preserve"> </w:t>
      </w:r>
      <w:r w:rsidR="00546CD5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="00546CD5">
        <w:rPr>
          <w:rFonts w:ascii="Times New Roman" w:hAnsi="Times New Roman" w:cs="Times New Roman"/>
          <w:sz w:val="28"/>
          <w:szCs w:val="28"/>
        </w:rPr>
        <w:t>, в этих случаях «точка» у дирижера почти не видна и концертмейстерам приходиться полагаться на свою интуицию, буквально угадывать, когда должен возникнуть звук. Умение слушать и играть с дирижером хора-очень важное условие профессионального мастерства пианиста. Не все хорошие музыканты способны успешно играть в ансамбле. Наилучший результат достигается при непрерывном контакте партнеров, их взаимопонимании и согласии.</w:t>
      </w:r>
    </w:p>
    <w:p w:rsidR="00FC7876" w:rsidRDefault="00546CD5" w:rsidP="001F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Профессиональный концертмейстер должен обладать многоплоскостным вниманием</w:t>
      </w:r>
      <w:r w:rsidR="00CE3F63">
        <w:rPr>
          <w:rFonts w:ascii="Times New Roman" w:hAnsi="Times New Roman" w:cs="Times New Roman"/>
          <w:sz w:val="28"/>
          <w:szCs w:val="28"/>
        </w:rPr>
        <w:t xml:space="preserve"> и этот «круг внимания»</w:t>
      </w:r>
      <w:r w:rsidR="00143FDB">
        <w:rPr>
          <w:rFonts w:ascii="Times New Roman" w:hAnsi="Times New Roman" w:cs="Times New Roman"/>
          <w:sz w:val="28"/>
          <w:szCs w:val="28"/>
        </w:rPr>
        <w:t xml:space="preserve"> </w:t>
      </w:r>
      <w:r w:rsidR="00CE3F63">
        <w:rPr>
          <w:rFonts w:ascii="Times New Roman" w:hAnsi="Times New Roman" w:cs="Times New Roman"/>
          <w:sz w:val="28"/>
          <w:szCs w:val="28"/>
        </w:rPr>
        <w:t xml:space="preserve">обширный и сложный. Он обращает внимание на свои мышечные действия, на педаль, слуховое внимание </w:t>
      </w:r>
      <w:r w:rsidR="005E3AA9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CE3F63">
        <w:rPr>
          <w:rFonts w:ascii="Times New Roman" w:hAnsi="Times New Roman" w:cs="Times New Roman"/>
          <w:sz w:val="28"/>
          <w:szCs w:val="28"/>
        </w:rPr>
        <w:t xml:space="preserve">занято звуковым балансом, </w:t>
      </w:r>
      <w:proofErr w:type="spellStart"/>
      <w:r w:rsidR="00CE3F63"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 w:rsidR="00CE3F63">
        <w:rPr>
          <w:rFonts w:ascii="Times New Roman" w:hAnsi="Times New Roman" w:cs="Times New Roman"/>
          <w:sz w:val="28"/>
          <w:szCs w:val="28"/>
        </w:rPr>
        <w:t xml:space="preserve"> в вокальной партии, следит за воплощением единства художественного замысла. Совершенствование этого многоплоскостного внимания требует напряжения всех эмоциональных и физических сил.</w:t>
      </w:r>
    </w:p>
    <w:p w:rsidR="00325AE2" w:rsidRDefault="00FC7876" w:rsidP="001F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3FDD">
        <w:rPr>
          <w:rFonts w:ascii="Times New Roman" w:hAnsi="Times New Roman" w:cs="Times New Roman"/>
          <w:sz w:val="28"/>
          <w:szCs w:val="28"/>
        </w:rPr>
        <w:t>Огромную роль в образовательном процессе играет конкурсная, концертная и просветительская деятельность хорового коллектива,</w:t>
      </w:r>
      <w:r w:rsidR="00197A1D">
        <w:rPr>
          <w:rFonts w:ascii="Times New Roman" w:hAnsi="Times New Roman" w:cs="Times New Roman"/>
          <w:sz w:val="28"/>
          <w:szCs w:val="28"/>
        </w:rPr>
        <w:t xml:space="preserve"> государственные экзамены</w:t>
      </w:r>
      <w:r w:rsidR="00B63FDD">
        <w:rPr>
          <w:rFonts w:ascii="Times New Roman" w:hAnsi="Times New Roman" w:cs="Times New Roman"/>
          <w:sz w:val="28"/>
          <w:szCs w:val="28"/>
        </w:rPr>
        <w:t xml:space="preserve"> студента – дирижёра, где концертмейстер играет немаловажную роль и перед ним встаёт ряд дополнительных задач.</w:t>
      </w:r>
      <w:r w:rsidR="00D34285">
        <w:rPr>
          <w:rFonts w:ascii="Times New Roman" w:hAnsi="Times New Roman" w:cs="Times New Roman"/>
          <w:sz w:val="28"/>
          <w:szCs w:val="28"/>
        </w:rPr>
        <w:t xml:space="preserve"> В условиях конкурсного выступления педагог всегда находится в концертном зале, он слушатель</w:t>
      </w:r>
      <w:r w:rsidR="00197A1D">
        <w:rPr>
          <w:rFonts w:ascii="Times New Roman" w:hAnsi="Times New Roman" w:cs="Times New Roman"/>
          <w:sz w:val="28"/>
          <w:szCs w:val="28"/>
        </w:rPr>
        <w:t xml:space="preserve">. </w:t>
      </w:r>
      <w:r w:rsidR="00D34285">
        <w:rPr>
          <w:rFonts w:ascii="Times New Roman" w:hAnsi="Times New Roman" w:cs="Times New Roman"/>
          <w:sz w:val="28"/>
          <w:szCs w:val="28"/>
        </w:rPr>
        <w:t>Концертмейстер же, выступая партнёром в ансамбле, не только сопереживает, но и реальными действиями оказывает помощь и поддержку молодому музыканту.</w:t>
      </w:r>
      <w:r w:rsidR="00C823A5">
        <w:rPr>
          <w:rFonts w:ascii="Times New Roman" w:hAnsi="Times New Roman" w:cs="Times New Roman"/>
          <w:sz w:val="28"/>
          <w:szCs w:val="28"/>
        </w:rPr>
        <w:t xml:space="preserve"> Хороший концертмейстер-залог успеха конкурсанта.</w:t>
      </w:r>
      <w:r w:rsidR="00B63FDD">
        <w:rPr>
          <w:rFonts w:ascii="Times New Roman" w:hAnsi="Times New Roman" w:cs="Times New Roman"/>
          <w:sz w:val="28"/>
          <w:szCs w:val="28"/>
        </w:rPr>
        <w:t xml:space="preserve"> В момент концертного исполнения концертмейстеру необходимо постоянно контролировать не только себя, но и помнить о том, что он также несёт ответственност</w:t>
      </w:r>
      <w:r w:rsidR="00D34285">
        <w:rPr>
          <w:rFonts w:ascii="Times New Roman" w:hAnsi="Times New Roman" w:cs="Times New Roman"/>
          <w:sz w:val="28"/>
          <w:szCs w:val="28"/>
        </w:rPr>
        <w:t xml:space="preserve">ь и за исполнение партии </w:t>
      </w:r>
      <w:r w:rsidR="00B63FDD">
        <w:rPr>
          <w:rFonts w:ascii="Times New Roman" w:hAnsi="Times New Roman" w:cs="Times New Roman"/>
          <w:sz w:val="28"/>
          <w:szCs w:val="28"/>
        </w:rPr>
        <w:t>студента – дирижера и хора. Для того чтобы мероприятие прошло успешно</w:t>
      </w:r>
      <w:r w:rsidR="00D93DC6">
        <w:rPr>
          <w:rFonts w:ascii="Times New Roman" w:hAnsi="Times New Roman" w:cs="Times New Roman"/>
          <w:sz w:val="28"/>
          <w:szCs w:val="28"/>
        </w:rPr>
        <w:t>, обязательными условиями становятся артистизм и интуитивная установка исполнителей, нужно моб</w:t>
      </w:r>
      <w:r w:rsidR="00D34285">
        <w:rPr>
          <w:rFonts w:ascii="Times New Roman" w:hAnsi="Times New Roman" w:cs="Times New Roman"/>
          <w:sz w:val="28"/>
          <w:szCs w:val="28"/>
        </w:rPr>
        <w:t xml:space="preserve">илизовать духовные, физические, </w:t>
      </w:r>
      <w:r w:rsidR="00D93DC6">
        <w:rPr>
          <w:rFonts w:ascii="Times New Roman" w:hAnsi="Times New Roman" w:cs="Times New Roman"/>
          <w:sz w:val="28"/>
          <w:szCs w:val="28"/>
        </w:rPr>
        <w:t>эмоциональные силы, уметь настроить себя психологически на публичное выступление, уметь держаться на сцене достойно и уверенно, никоим образом не выказывать своего волнения. Концертмейстер должен быть особенно внимателен и чуток.</w:t>
      </w:r>
      <w:r w:rsidR="00197A1D">
        <w:rPr>
          <w:rFonts w:ascii="Times New Roman" w:hAnsi="Times New Roman" w:cs="Times New Roman"/>
          <w:sz w:val="28"/>
          <w:szCs w:val="28"/>
        </w:rPr>
        <w:t xml:space="preserve"> Любой концерт может принести множество различных неожиданностей.</w:t>
      </w:r>
      <w:r w:rsidR="00D93DC6">
        <w:rPr>
          <w:rFonts w:ascii="Times New Roman" w:hAnsi="Times New Roman" w:cs="Times New Roman"/>
          <w:sz w:val="28"/>
          <w:szCs w:val="28"/>
        </w:rPr>
        <w:t xml:space="preserve"> Учащиеся от волнения могут забыть темп</w:t>
      </w:r>
      <w:r w:rsidR="00476047">
        <w:rPr>
          <w:rFonts w:ascii="Times New Roman" w:hAnsi="Times New Roman" w:cs="Times New Roman"/>
          <w:sz w:val="28"/>
          <w:szCs w:val="28"/>
        </w:rPr>
        <w:t>, не вовремя вступить, «сползти» с тональности. Концертмейстер должен компенсировать, если это необходимо, темп, а часто настроение и характер, а в случае надобности незаметно подыграть мелодию. Все эти</w:t>
      </w:r>
      <w:r w:rsidR="00C823A5">
        <w:rPr>
          <w:rFonts w:ascii="Times New Roman" w:hAnsi="Times New Roman" w:cs="Times New Roman"/>
          <w:sz w:val="28"/>
          <w:szCs w:val="28"/>
        </w:rPr>
        <w:t>,</w:t>
      </w:r>
      <w:r w:rsidR="00476047">
        <w:rPr>
          <w:rFonts w:ascii="Times New Roman" w:hAnsi="Times New Roman" w:cs="Times New Roman"/>
          <w:sz w:val="28"/>
          <w:szCs w:val="28"/>
        </w:rPr>
        <w:t xml:space="preserve"> сугубо профессиональные задачи, требующие большого внимания и сосредоточенности, никоим образом не должны помешать самому пианисту творчески участвовать в процессе исполнения. Он должен быть спокоен, собран,</w:t>
      </w:r>
      <w:r w:rsidR="00D34285">
        <w:rPr>
          <w:rFonts w:ascii="Times New Roman" w:hAnsi="Times New Roman" w:cs="Times New Roman"/>
          <w:sz w:val="28"/>
          <w:szCs w:val="28"/>
        </w:rPr>
        <w:t xml:space="preserve"> </w:t>
      </w:r>
      <w:r w:rsidR="00476047">
        <w:rPr>
          <w:rFonts w:ascii="Times New Roman" w:hAnsi="Times New Roman" w:cs="Times New Roman"/>
          <w:sz w:val="28"/>
          <w:szCs w:val="28"/>
        </w:rPr>
        <w:t>и передавать</w:t>
      </w:r>
      <w:r w:rsidR="00D93DC6">
        <w:rPr>
          <w:rFonts w:ascii="Times New Roman" w:hAnsi="Times New Roman" w:cs="Times New Roman"/>
          <w:sz w:val="28"/>
          <w:szCs w:val="28"/>
        </w:rPr>
        <w:t xml:space="preserve"> </w:t>
      </w:r>
      <w:r w:rsidR="00476047">
        <w:rPr>
          <w:rFonts w:ascii="Times New Roman" w:hAnsi="Times New Roman" w:cs="Times New Roman"/>
          <w:sz w:val="28"/>
          <w:szCs w:val="28"/>
        </w:rPr>
        <w:t>свою уверенность и настроение партнёрам.</w:t>
      </w:r>
      <w:r w:rsidR="00D34285">
        <w:rPr>
          <w:rFonts w:ascii="Times New Roman" w:hAnsi="Times New Roman" w:cs="Times New Roman"/>
          <w:sz w:val="28"/>
          <w:szCs w:val="28"/>
        </w:rPr>
        <w:t xml:space="preserve"> </w:t>
      </w:r>
      <w:r w:rsidR="00D93DC6">
        <w:rPr>
          <w:rFonts w:ascii="Times New Roman" w:hAnsi="Times New Roman" w:cs="Times New Roman"/>
          <w:sz w:val="28"/>
          <w:szCs w:val="28"/>
        </w:rPr>
        <w:t>Приобретению и развитию этих качеств способствуют частые концертные высту</w:t>
      </w:r>
      <w:r w:rsidR="00D34285">
        <w:rPr>
          <w:rFonts w:ascii="Times New Roman" w:hAnsi="Times New Roman" w:cs="Times New Roman"/>
          <w:sz w:val="28"/>
          <w:szCs w:val="28"/>
        </w:rPr>
        <w:t xml:space="preserve">пления </w:t>
      </w:r>
      <w:r w:rsidR="00D93DC6">
        <w:rPr>
          <w:rFonts w:ascii="Times New Roman" w:hAnsi="Times New Roman" w:cs="Times New Roman"/>
          <w:sz w:val="28"/>
          <w:szCs w:val="28"/>
        </w:rPr>
        <w:t>с хоровым коллективом.</w:t>
      </w:r>
    </w:p>
    <w:p w:rsidR="00197A1D" w:rsidRDefault="00197A1D" w:rsidP="001F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Подведя итог вышесказанного, хочется сказать, что профессия концертмейстера отнюдь не является второстепенной, а очень сложной, многообразной и необходимой. Концертмейстер</w:t>
      </w:r>
      <w:r w:rsidR="002A6D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A6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роду своей деятельности</w:t>
      </w:r>
      <w:r w:rsidR="002A6D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и исполнителем, и педагогом</w:t>
      </w:r>
      <w:r w:rsidR="002A6DA5">
        <w:rPr>
          <w:rFonts w:ascii="Times New Roman" w:hAnsi="Times New Roman" w:cs="Times New Roman"/>
          <w:sz w:val="28"/>
          <w:szCs w:val="28"/>
        </w:rPr>
        <w:t>. Он является первым помощником педагога, другом и наставником хорового коллектива и студента – дирижёра. Чем больше работает концертмейстер в классе одного педагога, тем прочнее взаимопонимание между ними, тем самым создаётся хорошая психологическая атмосфера в их классе преподавания и возможен их общий совместный успех на публичных выступлениях.</w:t>
      </w:r>
    </w:p>
    <w:p w:rsidR="002A6DA5" w:rsidRDefault="002A6DA5" w:rsidP="001F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Стать хорошим концертмейстером, на отделении хорового дирижирования, может лишь тот, кто понимает всю сложность и многообразие этой профессии и по-настоящему любит хоровое искусство.</w:t>
      </w:r>
    </w:p>
    <w:p w:rsidR="00D34285" w:rsidRDefault="00D34285" w:rsidP="001F40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AE2" w:rsidRDefault="00325AE2">
      <w:pPr>
        <w:rPr>
          <w:rFonts w:ascii="Times New Roman" w:hAnsi="Times New Roman" w:cs="Times New Roman"/>
          <w:sz w:val="28"/>
          <w:szCs w:val="28"/>
        </w:rPr>
      </w:pPr>
    </w:p>
    <w:p w:rsidR="00325AE2" w:rsidRDefault="00325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6918" w:rsidRDefault="00B06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6918" w:rsidRDefault="00B06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6918" w:rsidRDefault="00B06918">
      <w:pPr>
        <w:rPr>
          <w:rFonts w:ascii="Times New Roman" w:hAnsi="Times New Roman" w:cs="Times New Roman"/>
          <w:sz w:val="28"/>
          <w:szCs w:val="28"/>
        </w:rPr>
      </w:pPr>
    </w:p>
    <w:p w:rsidR="00F30F7B" w:rsidRDefault="00B06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Используемая литература:</w:t>
      </w: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0E6D64" w:rsidRDefault="00DC3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1.Абрамова О.А.</w:t>
      </w:r>
      <w:r w:rsidR="000E6D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Некоторые особенности работы концертмейстера в классе                                                         специального дирижирования на дирижёрско-хоровом отделении. Материалы  научной конференции преподавателей и аспирантов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Тамбов: Изд-во  ТГУ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</w:t>
      </w:r>
      <w:r w:rsidR="000E6D64">
        <w:rPr>
          <w:rFonts w:ascii="Times New Roman" w:hAnsi="Times New Roman" w:cs="Times New Roman"/>
          <w:sz w:val="28"/>
          <w:szCs w:val="28"/>
        </w:rPr>
        <w:t>Державина</w:t>
      </w:r>
      <w:proofErr w:type="spellEnd"/>
      <w:r w:rsidR="000E6D64">
        <w:rPr>
          <w:rFonts w:ascii="Times New Roman" w:hAnsi="Times New Roman" w:cs="Times New Roman"/>
          <w:sz w:val="28"/>
          <w:szCs w:val="28"/>
        </w:rPr>
        <w:t xml:space="preserve"> Г.Р.,2000</w:t>
      </w:r>
    </w:p>
    <w:p w:rsidR="000E6D64" w:rsidRDefault="000E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Власов В.- Методика преподавания концертмейстерской подготовки М-1988</w:t>
      </w:r>
    </w:p>
    <w:p w:rsidR="000E6D64" w:rsidRDefault="000E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3.Выготский Л. – Психология искусства.</w:t>
      </w:r>
      <w:r w:rsidR="0086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</w:t>
      </w:r>
      <w:r w:rsidR="0086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Искусство,1968</w:t>
      </w:r>
    </w:p>
    <w:p w:rsidR="000E6D64" w:rsidRDefault="000E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4.Готлиб А.- Заметки о чтении с листа, Сов. Музыка, 1958</w:t>
      </w:r>
      <w:r w:rsidR="00DC31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D64" w:rsidRDefault="000E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5.Дмитревский Г.А.-Ансамбль хора – Работа с хором. Сборник статей ,1972</w:t>
      </w:r>
    </w:p>
    <w:p w:rsidR="000E6D64" w:rsidRDefault="0086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6.Живов Л.-</w:t>
      </w:r>
      <w:r w:rsidR="000E6D64">
        <w:rPr>
          <w:rFonts w:ascii="Times New Roman" w:hAnsi="Times New Roman" w:cs="Times New Roman"/>
          <w:sz w:val="28"/>
          <w:szCs w:val="28"/>
        </w:rPr>
        <w:t>Подготовка концертмейстеров</w:t>
      </w:r>
      <w:r>
        <w:rPr>
          <w:rFonts w:ascii="Times New Roman" w:hAnsi="Times New Roman" w:cs="Times New Roman"/>
          <w:sz w:val="28"/>
          <w:szCs w:val="28"/>
        </w:rPr>
        <w:t>-аккомпаниаторов в музыкальном училище. Методические записки по вопросам музыкального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М.,1996</w:t>
      </w:r>
      <w:r w:rsidR="00DC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D64" w:rsidRDefault="0086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6D64">
        <w:rPr>
          <w:rFonts w:ascii="Times New Roman" w:hAnsi="Times New Roman" w:cs="Times New Roman"/>
          <w:sz w:val="28"/>
          <w:szCs w:val="28"/>
        </w:rPr>
        <w:t>.Коган Г.-Работа пианиста М.,2004</w:t>
      </w:r>
    </w:p>
    <w:p w:rsidR="00864026" w:rsidRDefault="0086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8.Стриковская Е.Е-Работа концертмейстеров в дирижерско-хоровом классе и в хоровом коллективе. Сборник трудов. Вып141.М.,2000</w:t>
      </w:r>
    </w:p>
    <w:p w:rsidR="00864026" w:rsidRDefault="0086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9.Шендерович Е.М.-В концертмейстерском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классе.М</w:t>
      </w:r>
      <w:proofErr w:type="spellEnd"/>
      <w:r>
        <w:rPr>
          <w:rFonts w:ascii="Times New Roman" w:hAnsi="Times New Roman" w:cs="Times New Roman"/>
          <w:sz w:val="28"/>
          <w:szCs w:val="28"/>
        </w:rPr>
        <w:t>., 1996</w:t>
      </w:r>
    </w:p>
    <w:p w:rsidR="00864026" w:rsidRDefault="00864026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Default="00DC3179">
      <w:pPr>
        <w:rPr>
          <w:rFonts w:ascii="Times New Roman" w:hAnsi="Times New Roman" w:cs="Times New Roman"/>
          <w:sz w:val="28"/>
          <w:szCs w:val="28"/>
        </w:rPr>
      </w:pPr>
    </w:p>
    <w:p w:rsidR="00DC3179" w:rsidRPr="00CE75C4" w:rsidRDefault="00DC3179">
      <w:pPr>
        <w:rPr>
          <w:rFonts w:ascii="Times New Roman" w:hAnsi="Times New Roman" w:cs="Times New Roman"/>
          <w:sz w:val="28"/>
          <w:szCs w:val="28"/>
        </w:rPr>
      </w:pPr>
    </w:p>
    <w:sectPr w:rsidR="00DC3179" w:rsidRPr="00CE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C4"/>
    <w:rsid w:val="00020D7C"/>
    <w:rsid w:val="000861F9"/>
    <w:rsid w:val="000E6D64"/>
    <w:rsid w:val="00143FDB"/>
    <w:rsid w:val="00183ECB"/>
    <w:rsid w:val="00197A1D"/>
    <w:rsid w:val="001B5675"/>
    <w:rsid w:val="001C6842"/>
    <w:rsid w:val="001F40CA"/>
    <w:rsid w:val="00262AFC"/>
    <w:rsid w:val="00264169"/>
    <w:rsid w:val="002A6DA5"/>
    <w:rsid w:val="00325AE2"/>
    <w:rsid w:val="00393D0B"/>
    <w:rsid w:val="003A4459"/>
    <w:rsid w:val="0045743F"/>
    <w:rsid w:val="00476047"/>
    <w:rsid w:val="004A3C66"/>
    <w:rsid w:val="004A4D69"/>
    <w:rsid w:val="00546CD5"/>
    <w:rsid w:val="005833C0"/>
    <w:rsid w:val="005E3AA9"/>
    <w:rsid w:val="006949C6"/>
    <w:rsid w:val="006C6DB7"/>
    <w:rsid w:val="00705CE0"/>
    <w:rsid w:val="00747281"/>
    <w:rsid w:val="00770A13"/>
    <w:rsid w:val="00864026"/>
    <w:rsid w:val="00915476"/>
    <w:rsid w:val="00A1342C"/>
    <w:rsid w:val="00A76290"/>
    <w:rsid w:val="00A82EB6"/>
    <w:rsid w:val="00B06918"/>
    <w:rsid w:val="00B46B50"/>
    <w:rsid w:val="00B63FDD"/>
    <w:rsid w:val="00B7109A"/>
    <w:rsid w:val="00C6102F"/>
    <w:rsid w:val="00C823A5"/>
    <w:rsid w:val="00CE3F63"/>
    <w:rsid w:val="00CE481F"/>
    <w:rsid w:val="00CE75C4"/>
    <w:rsid w:val="00D34285"/>
    <w:rsid w:val="00D44EC0"/>
    <w:rsid w:val="00D93DC6"/>
    <w:rsid w:val="00DC3179"/>
    <w:rsid w:val="00F30F7B"/>
    <w:rsid w:val="00F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Note</cp:lastModifiedBy>
  <cp:revision>9</cp:revision>
  <dcterms:created xsi:type="dcterms:W3CDTF">2021-03-11T07:16:00Z</dcterms:created>
  <dcterms:modified xsi:type="dcterms:W3CDTF">2009-10-14T18:11:00Z</dcterms:modified>
</cp:coreProperties>
</file>