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470" w:rsidRPr="000A060E" w:rsidRDefault="00BB5A0D" w:rsidP="009214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Министерство Просвещения</w:t>
      </w:r>
      <w:r w:rsidR="00921470" w:rsidRPr="000A060E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Республики Казахстан</w:t>
      </w:r>
    </w:p>
    <w:p w:rsidR="00921470" w:rsidRPr="000A060E" w:rsidRDefault="00921470" w:rsidP="009214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x-none"/>
        </w:rPr>
      </w:pPr>
      <w:r w:rsidRPr="000A060E">
        <w:rPr>
          <w:rFonts w:ascii="Times New Roman" w:eastAsia="Times New Roman" w:hAnsi="Times New Roman"/>
          <w:sz w:val="24"/>
          <w:szCs w:val="24"/>
          <w:lang w:val="kk-KZ" w:eastAsia="x-none"/>
        </w:rPr>
        <w:t>Управ</w:t>
      </w:r>
      <w:r w:rsidR="00BB5A0D">
        <w:rPr>
          <w:rFonts w:ascii="Times New Roman" w:eastAsia="Times New Roman" w:hAnsi="Times New Roman"/>
          <w:sz w:val="24"/>
          <w:szCs w:val="24"/>
          <w:lang w:val="kk-KZ" w:eastAsia="x-none"/>
        </w:rPr>
        <w:t xml:space="preserve">ление образования </w:t>
      </w:r>
      <w:r w:rsidRPr="000A060E">
        <w:rPr>
          <w:rFonts w:ascii="Times New Roman" w:eastAsia="Times New Roman" w:hAnsi="Times New Roman"/>
          <w:sz w:val="24"/>
          <w:szCs w:val="24"/>
          <w:lang w:val="kk-KZ" w:eastAsia="x-none"/>
        </w:rPr>
        <w:t xml:space="preserve"> области</w:t>
      </w:r>
      <w:r w:rsidR="00BB5A0D">
        <w:rPr>
          <w:rFonts w:ascii="Times New Roman" w:eastAsia="Times New Roman" w:hAnsi="Times New Roman"/>
          <w:sz w:val="24"/>
          <w:szCs w:val="24"/>
          <w:lang w:val="kk-KZ" w:eastAsia="x-none"/>
        </w:rPr>
        <w:t xml:space="preserve"> Улытау</w:t>
      </w:r>
      <w:bookmarkStart w:id="0" w:name="_GoBack"/>
      <w:bookmarkEnd w:id="0"/>
    </w:p>
    <w:p w:rsidR="00921470" w:rsidRPr="000A060E" w:rsidRDefault="00921470" w:rsidP="009214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proofErr w:type="spellStart"/>
      <w:r w:rsidRPr="000A060E">
        <w:rPr>
          <w:rFonts w:ascii="Times New Roman" w:eastAsia="Times New Roman" w:hAnsi="Times New Roman"/>
          <w:sz w:val="24"/>
          <w:szCs w:val="24"/>
          <w:lang w:val="x-none" w:eastAsia="x-none"/>
        </w:rPr>
        <w:t>Жезказганский</w:t>
      </w:r>
      <w:proofErr w:type="spellEnd"/>
      <w:r w:rsidRPr="000A060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0A060E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0A060E">
        <w:rPr>
          <w:rFonts w:ascii="Times New Roman" w:eastAsia="Times New Roman" w:hAnsi="Times New Roman"/>
          <w:sz w:val="24"/>
          <w:szCs w:val="24"/>
          <w:lang w:val="kk-KZ" w:eastAsia="x-none"/>
        </w:rPr>
        <w:t xml:space="preserve">музыкальный </w:t>
      </w:r>
      <w:r w:rsidRPr="000A060E">
        <w:rPr>
          <w:rFonts w:ascii="Times New Roman" w:eastAsia="Times New Roman" w:hAnsi="Times New Roman"/>
          <w:sz w:val="24"/>
          <w:szCs w:val="24"/>
          <w:lang w:val="x-none" w:eastAsia="x-none"/>
        </w:rPr>
        <w:t>колледж</w:t>
      </w:r>
    </w:p>
    <w:p w:rsidR="00921470" w:rsidRPr="000A060E" w:rsidRDefault="00921470" w:rsidP="00921470">
      <w:pPr>
        <w:jc w:val="center"/>
        <w:rPr>
          <w:rFonts w:ascii="Times New Roman" w:hAnsi="Times New Roman"/>
          <w:b/>
          <w:sz w:val="24"/>
          <w:szCs w:val="24"/>
          <w:lang w:val="x-none"/>
        </w:rPr>
      </w:pPr>
    </w:p>
    <w:p w:rsidR="00921470" w:rsidRDefault="00921470" w:rsidP="009214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21470" w:rsidRPr="000A6A3E" w:rsidRDefault="00921470" w:rsidP="00921470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</w:t>
      </w:r>
    </w:p>
    <w:p w:rsidR="00921470" w:rsidRDefault="00921470" w:rsidP="00921470">
      <w:pPr>
        <w:ind w:left="-284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B5A0D" w:rsidRDefault="00BB5A0D" w:rsidP="00921470">
      <w:pPr>
        <w:ind w:left="-284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B5A0D" w:rsidRPr="00BB5A0D" w:rsidRDefault="00BB5A0D" w:rsidP="00921470">
      <w:pPr>
        <w:ind w:left="-284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21470" w:rsidRDefault="00921470" w:rsidP="00921470">
      <w:pPr>
        <w:ind w:left="-284"/>
        <w:jc w:val="center"/>
        <w:rPr>
          <w:rFonts w:ascii="Times New Roman" w:hAnsi="Times New Roman"/>
          <w:sz w:val="28"/>
          <w:szCs w:val="28"/>
        </w:rPr>
      </w:pPr>
    </w:p>
    <w:p w:rsidR="00921470" w:rsidRPr="00BB5A0D" w:rsidRDefault="00921470" w:rsidP="00921470">
      <w:pPr>
        <w:jc w:val="both"/>
        <w:rPr>
          <w:rFonts w:ascii="Times New Roman" w:hAnsi="Times New Roman"/>
          <w:sz w:val="28"/>
          <w:szCs w:val="28"/>
        </w:rPr>
      </w:pPr>
    </w:p>
    <w:p w:rsidR="00921470" w:rsidRPr="00BB5A0D" w:rsidRDefault="00921470" w:rsidP="00921470">
      <w:pPr>
        <w:ind w:left="-284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ОТКРЫТЫЙ УРОК</w:t>
      </w:r>
    </w:p>
    <w:p w:rsidR="00F612E8" w:rsidRDefault="00921470" w:rsidP="00921470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 w:rsidRPr="00630DF4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дисциплине «Обязательное фо</w:t>
      </w:r>
      <w:r w:rsidR="00F612E8">
        <w:rPr>
          <w:rFonts w:ascii="Times New Roman" w:hAnsi="Times New Roman"/>
          <w:sz w:val="28"/>
          <w:szCs w:val="28"/>
        </w:rPr>
        <w:t>ртепиано» с участием студентки 1 курса</w:t>
      </w:r>
    </w:p>
    <w:p w:rsidR="00E1461E" w:rsidRDefault="00F612E8" w:rsidP="00921470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Сагат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Дильназ</w:t>
      </w:r>
      <w:proofErr w:type="spellEnd"/>
    </w:p>
    <w:p w:rsidR="00921470" w:rsidRPr="00F612E8" w:rsidRDefault="00921470" w:rsidP="00E1461E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E1461E">
        <w:rPr>
          <w:rFonts w:ascii="Times New Roman" w:hAnsi="Times New Roman"/>
          <w:sz w:val="28"/>
          <w:szCs w:val="28"/>
        </w:rPr>
        <w:t xml:space="preserve"> </w:t>
      </w:r>
      <w:r w:rsidRPr="00630DF4">
        <w:rPr>
          <w:rFonts w:ascii="Times New Roman" w:hAnsi="Times New Roman"/>
          <w:sz w:val="28"/>
          <w:szCs w:val="28"/>
        </w:rPr>
        <w:t>специальности</w:t>
      </w:r>
      <w:r w:rsidR="00F612E8">
        <w:rPr>
          <w:rFonts w:ascii="Times New Roman" w:hAnsi="Times New Roman"/>
          <w:sz w:val="28"/>
          <w:szCs w:val="28"/>
        </w:rPr>
        <w:t>- 4</w:t>
      </w:r>
      <w:r w:rsidR="00F612E8">
        <w:rPr>
          <w:rFonts w:ascii="Times New Roman" w:hAnsi="Times New Roman"/>
          <w:sz w:val="28"/>
          <w:szCs w:val="28"/>
          <w:lang w:val="en-US"/>
        </w:rPr>
        <w:t>S</w:t>
      </w:r>
      <w:r w:rsidR="00F612E8" w:rsidRPr="00F612E8">
        <w:rPr>
          <w:rFonts w:ascii="Times New Roman" w:hAnsi="Times New Roman"/>
          <w:sz w:val="28"/>
          <w:szCs w:val="28"/>
        </w:rPr>
        <w:t>02150103</w:t>
      </w:r>
    </w:p>
    <w:p w:rsidR="00AE2BFB" w:rsidRDefault="00921470" w:rsidP="00921470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 w:rsidRPr="00630DF4">
        <w:rPr>
          <w:rFonts w:ascii="Times New Roman" w:hAnsi="Times New Roman"/>
          <w:sz w:val="28"/>
          <w:szCs w:val="28"/>
        </w:rPr>
        <w:t>Тема урока: «</w:t>
      </w:r>
      <w:r w:rsidR="00077A91">
        <w:rPr>
          <w:rFonts w:ascii="Times New Roman" w:hAnsi="Times New Roman"/>
          <w:sz w:val="28"/>
          <w:szCs w:val="28"/>
        </w:rPr>
        <w:t xml:space="preserve">Развитие технических навыков на начальном этапе обучения в </w:t>
      </w:r>
      <w:r w:rsidR="00CF3AFC">
        <w:rPr>
          <w:rFonts w:ascii="Times New Roman" w:hAnsi="Times New Roman"/>
          <w:sz w:val="28"/>
          <w:szCs w:val="28"/>
        </w:rPr>
        <w:t>классе обязательного фортепиано</w:t>
      </w:r>
      <w:r w:rsidR="00AE2BFB">
        <w:rPr>
          <w:rFonts w:ascii="Times New Roman" w:hAnsi="Times New Roman"/>
          <w:sz w:val="28"/>
          <w:szCs w:val="28"/>
        </w:rPr>
        <w:t>»</w:t>
      </w:r>
    </w:p>
    <w:p w:rsidR="00921470" w:rsidRPr="00630DF4" w:rsidRDefault="00921470" w:rsidP="00921470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</w:p>
    <w:p w:rsidR="00921470" w:rsidRPr="00630DF4" w:rsidRDefault="00921470" w:rsidP="00921470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921470" w:rsidRPr="00630DF4" w:rsidRDefault="00921470" w:rsidP="00921470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921470" w:rsidRPr="00630DF4" w:rsidRDefault="00921470" w:rsidP="00921470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921470" w:rsidRPr="00630DF4" w:rsidRDefault="00921470" w:rsidP="00921470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921470" w:rsidRPr="00630DF4" w:rsidRDefault="00921470" w:rsidP="00921470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921470" w:rsidRPr="00630DF4" w:rsidRDefault="00921470" w:rsidP="00921470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921470" w:rsidRPr="00630DF4" w:rsidRDefault="00921470" w:rsidP="00921470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921470" w:rsidRPr="00630DF4" w:rsidRDefault="00921470" w:rsidP="00921470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921470" w:rsidRPr="00934C5D" w:rsidRDefault="00921470" w:rsidP="00921470">
      <w:pPr>
        <w:spacing w:after="0"/>
        <w:ind w:lef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/>
          <w:sz w:val="28"/>
          <w:szCs w:val="28"/>
        </w:rPr>
        <w:t>Бельгибаева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</w:t>
      </w:r>
    </w:p>
    <w:p w:rsidR="00921470" w:rsidRDefault="00921470" w:rsidP="00921470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921470" w:rsidRDefault="00921470" w:rsidP="00921470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921470" w:rsidRDefault="00921470" w:rsidP="00921470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921470" w:rsidRPr="00630DF4" w:rsidRDefault="00921470" w:rsidP="00921470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921470" w:rsidRDefault="00921470" w:rsidP="00921470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BB5A0D" w:rsidRDefault="00BB5A0D" w:rsidP="00921470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BB5A0D" w:rsidRDefault="00BB5A0D" w:rsidP="00921470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BB5A0D" w:rsidRDefault="00BB5A0D" w:rsidP="00921470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921470" w:rsidRDefault="00921470" w:rsidP="00921470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921470" w:rsidRDefault="00A3190F" w:rsidP="00A319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proofErr w:type="spellStart"/>
      <w:r w:rsidR="00BB5A0D">
        <w:rPr>
          <w:rFonts w:ascii="Times New Roman" w:hAnsi="Times New Roman"/>
          <w:sz w:val="28"/>
          <w:szCs w:val="28"/>
        </w:rPr>
        <w:t>Жезказган</w:t>
      </w:r>
      <w:proofErr w:type="spellEnd"/>
      <w:r w:rsidR="00BB5A0D">
        <w:rPr>
          <w:rFonts w:ascii="Times New Roman" w:hAnsi="Times New Roman"/>
          <w:sz w:val="28"/>
          <w:szCs w:val="28"/>
        </w:rPr>
        <w:t xml:space="preserve"> 2022-2023</w:t>
      </w:r>
      <w:r w:rsidR="009214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1470">
        <w:rPr>
          <w:rFonts w:ascii="Times New Roman" w:hAnsi="Times New Roman"/>
          <w:sz w:val="28"/>
          <w:szCs w:val="28"/>
        </w:rPr>
        <w:t>уч</w:t>
      </w:r>
      <w:proofErr w:type="gramStart"/>
      <w:r w:rsidR="00921470">
        <w:rPr>
          <w:rFonts w:ascii="Times New Roman" w:hAnsi="Times New Roman"/>
          <w:sz w:val="28"/>
          <w:szCs w:val="28"/>
        </w:rPr>
        <w:t>.г</w:t>
      </w:r>
      <w:proofErr w:type="gramEnd"/>
      <w:r w:rsidR="00921470">
        <w:rPr>
          <w:rFonts w:ascii="Times New Roman" w:hAnsi="Times New Roman"/>
          <w:sz w:val="28"/>
          <w:szCs w:val="28"/>
        </w:rPr>
        <w:t>од</w:t>
      </w:r>
      <w:proofErr w:type="spellEnd"/>
    </w:p>
    <w:p w:rsidR="00921470" w:rsidRPr="00921470" w:rsidRDefault="00921470" w:rsidP="0092147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 урока:</w:t>
      </w:r>
    </w:p>
    <w:p w:rsidR="00921470" w:rsidRDefault="00921470" w:rsidP="00921470">
      <w:pPr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921470" w:rsidRDefault="009B4DFB" w:rsidP="009B4D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B4DFB">
        <w:rPr>
          <w:rFonts w:ascii="Times New Roman" w:hAnsi="Times New Roman"/>
          <w:b/>
          <w:sz w:val="28"/>
          <w:szCs w:val="28"/>
        </w:rPr>
        <w:t xml:space="preserve">I Организационный момент </w:t>
      </w:r>
      <w:r w:rsidRPr="009B4DFB">
        <w:rPr>
          <w:rFonts w:ascii="Times New Roman" w:hAnsi="Times New Roman"/>
          <w:sz w:val="28"/>
          <w:szCs w:val="28"/>
        </w:rPr>
        <w:t>(тема урока, цели, задачи).</w:t>
      </w:r>
    </w:p>
    <w:p w:rsidR="009B4DFB" w:rsidRDefault="009B4DFB" w:rsidP="009B4DFB">
      <w:pPr>
        <w:pStyle w:val="a3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9B4DFB">
        <w:rPr>
          <w:rFonts w:ascii="Times New Roman" w:hAnsi="Times New Roman"/>
          <w:b/>
          <w:sz w:val="28"/>
          <w:szCs w:val="28"/>
        </w:rPr>
        <w:t>II Подготовительная часть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4DFB">
        <w:rPr>
          <w:rFonts w:ascii="Times New Roman" w:hAnsi="Times New Roman"/>
          <w:sz w:val="28"/>
          <w:szCs w:val="28"/>
        </w:rPr>
        <w:t>(теоретические сведения).</w:t>
      </w:r>
    </w:p>
    <w:p w:rsidR="00EF7146" w:rsidRDefault="009B4DFB" w:rsidP="00C94101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9B4DF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C94101">
        <w:rPr>
          <w:rFonts w:ascii="Times New Roman" w:hAnsi="Times New Roman"/>
          <w:b/>
          <w:sz w:val="28"/>
          <w:szCs w:val="28"/>
        </w:rPr>
        <w:t>III</w:t>
      </w:r>
      <w:r w:rsidR="00EF7146">
        <w:rPr>
          <w:rFonts w:ascii="Times New Roman" w:hAnsi="Times New Roman"/>
          <w:b/>
          <w:sz w:val="28"/>
          <w:szCs w:val="28"/>
        </w:rPr>
        <w:t xml:space="preserve"> </w:t>
      </w:r>
      <w:r w:rsidR="00C94101">
        <w:rPr>
          <w:rFonts w:ascii="Times New Roman" w:hAnsi="Times New Roman"/>
          <w:b/>
          <w:sz w:val="28"/>
          <w:szCs w:val="28"/>
        </w:rPr>
        <w:t>Основная</w:t>
      </w:r>
      <w:r w:rsidR="00EF7146">
        <w:rPr>
          <w:rFonts w:ascii="Times New Roman" w:hAnsi="Times New Roman"/>
          <w:b/>
          <w:sz w:val="28"/>
          <w:szCs w:val="28"/>
        </w:rPr>
        <w:t xml:space="preserve"> </w:t>
      </w:r>
      <w:r w:rsidRPr="009017FF">
        <w:rPr>
          <w:rFonts w:ascii="Times New Roman" w:hAnsi="Times New Roman"/>
          <w:b/>
          <w:sz w:val="28"/>
          <w:szCs w:val="28"/>
        </w:rPr>
        <w:t>часть</w:t>
      </w:r>
      <w:r w:rsidR="00CF3AFC">
        <w:rPr>
          <w:rFonts w:ascii="Times New Roman" w:hAnsi="Times New Roman"/>
          <w:b/>
          <w:sz w:val="28"/>
          <w:szCs w:val="28"/>
        </w:rPr>
        <w:t xml:space="preserve"> </w:t>
      </w:r>
      <w:r w:rsidRPr="009B4DFB">
        <w:rPr>
          <w:rFonts w:ascii="Times New Roman" w:hAnsi="Times New Roman"/>
          <w:sz w:val="28"/>
          <w:szCs w:val="28"/>
        </w:rPr>
        <w:t>(</w:t>
      </w:r>
      <w:r w:rsidR="00C94101">
        <w:rPr>
          <w:rFonts w:ascii="Times New Roman" w:hAnsi="Times New Roman"/>
          <w:sz w:val="28"/>
          <w:szCs w:val="28"/>
        </w:rPr>
        <w:t>Работа</w:t>
      </w:r>
      <w:r w:rsidR="00EF7146">
        <w:rPr>
          <w:rFonts w:ascii="Times New Roman" w:hAnsi="Times New Roman"/>
          <w:sz w:val="28"/>
          <w:szCs w:val="28"/>
        </w:rPr>
        <w:t xml:space="preserve"> </w:t>
      </w:r>
      <w:r w:rsidR="00921470" w:rsidRPr="009B4DFB">
        <w:rPr>
          <w:rFonts w:ascii="Times New Roman" w:hAnsi="Times New Roman"/>
          <w:sz w:val="28"/>
          <w:szCs w:val="28"/>
        </w:rPr>
        <w:t>на</w:t>
      </w:r>
      <w:r w:rsidR="00C94101">
        <w:rPr>
          <w:rFonts w:ascii="Times New Roman" w:hAnsi="Times New Roman"/>
          <w:sz w:val="28"/>
          <w:szCs w:val="28"/>
        </w:rPr>
        <w:t>д</w:t>
      </w:r>
      <w:r w:rsidR="00EF7146">
        <w:rPr>
          <w:rFonts w:ascii="Times New Roman" w:hAnsi="Times New Roman"/>
          <w:sz w:val="28"/>
          <w:szCs w:val="28"/>
        </w:rPr>
        <w:t xml:space="preserve"> </w:t>
      </w:r>
      <w:r w:rsidR="00C94101">
        <w:rPr>
          <w:rFonts w:ascii="Times New Roman" w:hAnsi="Times New Roman"/>
          <w:sz w:val="28"/>
          <w:szCs w:val="28"/>
        </w:rPr>
        <w:t>гаммами</w:t>
      </w:r>
      <w:r w:rsidR="00EF7146">
        <w:rPr>
          <w:rFonts w:ascii="Times New Roman" w:hAnsi="Times New Roman"/>
          <w:sz w:val="28"/>
          <w:szCs w:val="28"/>
        </w:rPr>
        <w:t xml:space="preserve"> </w:t>
      </w:r>
      <w:r w:rsidR="00C94101">
        <w:rPr>
          <w:rFonts w:ascii="Times New Roman" w:hAnsi="Times New Roman"/>
          <w:sz w:val="28"/>
          <w:szCs w:val="28"/>
          <w:lang w:val="en-US"/>
        </w:rPr>
        <w:t>G</w:t>
      </w:r>
      <w:r w:rsidR="00C94101" w:rsidRPr="00C94101">
        <w:rPr>
          <w:rFonts w:ascii="Times New Roman" w:hAnsi="Times New Roman"/>
          <w:sz w:val="28"/>
          <w:szCs w:val="28"/>
        </w:rPr>
        <w:t>-</w:t>
      </w:r>
      <w:proofErr w:type="spellStart"/>
      <w:r w:rsidR="00C94101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="00C94101">
        <w:rPr>
          <w:rFonts w:ascii="Times New Roman" w:hAnsi="Times New Roman"/>
          <w:sz w:val="28"/>
          <w:szCs w:val="28"/>
        </w:rPr>
        <w:t>,</w:t>
      </w:r>
      <w:r w:rsidR="0028493A">
        <w:rPr>
          <w:rFonts w:ascii="Times New Roman" w:hAnsi="Times New Roman"/>
          <w:sz w:val="28"/>
          <w:szCs w:val="28"/>
        </w:rPr>
        <w:t xml:space="preserve"> </w:t>
      </w:r>
      <w:r w:rsidR="00C94101">
        <w:rPr>
          <w:rFonts w:ascii="Times New Roman" w:hAnsi="Times New Roman"/>
          <w:sz w:val="28"/>
          <w:szCs w:val="28"/>
        </w:rPr>
        <w:t>e</w:t>
      </w:r>
      <w:r w:rsidR="00C94101" w:rsidRPr="00C94101">
        <w:rPr>
          <w:rFonts w:ascii="Times New Roman" w:hAnsi="Times New Roman"/>
          <w:sz w:val="28"/>
          <w:szCs w:val="28"/>
        </w:rPr>
        <w:t>-</w:t>
      </w:r>
      <w:proofErr w:type="spellStart"/>
      <w:r w:rsidR="00C94101">
        <w:rPr>
          <w:rFonts w:ascii="Times New Roman" w:hAnsi="Times New Roman"/>
          <w:sz w:val="28"/>
          <w:szCs w:val="28"/>
        </w:rPr>
        <w:t>moll,D</w:t>
      </w:r>
      <w:proofErr w:type="spellEnd"/>
      <w:r w:rsidR="00C94101" w:rsidRPr="00C94101">
        <w:rPr>
          <w:rFonts w:ascii="Times New Roman" w:hAnsi="Times New Roman"/>
          <w:sz w:val="28"/>
          <w:szCs w:val="28"/>
        </w:rPr>
        <w:t>-</w:t>
      </w:r>
      <w:proofErr w:type="spellStart"/>
      <w:r w:rsidR="00C94101">
        <w:rPr>
          <w:rFonts w:ascii="Times New Roman" w:hAnsi="Times New Roman"/>
          <w:sz w:val="28"/>
          <w:szCs w:val="28"/>
        </w:rPr>
        <w:t>dur</w:t>
      </w:r>
      <w:proofErr w:type="spellEnd"/>
      <w:r w:rsidR="00C94101">
        <w:rPr>
          <w:rFonts w:ascii="Times New Roman" w:hAnsi="Times New Roman"/>
          <w:sz w:val="28"/>
          <w:szCs w:val="28"/>
        </w:rPr>
        <w:t>;</w:t>
      </w:r>
      <w:r w:rsidR="0028493A">
        <w:rPr>
          <w:rFonts w:ascii="Times New Roman" w:hAnsi="Times New Roman"/>
          <w:sz w:val="28"/>
          <w:szCs w:val="28"/>
        </w:rPr>
        <w:t xml:space="preserve"> </w:t>
      </w:r>
      <w:r w:rsidR="00EF7146">
        <w:rPr>
          <w:rFonts w:ascii="Times New Roman" w:hAnsi="Times New Roman"/>
          <w:sz w:val="28"/>
          <w:szCs w:val="28"/>
        </w:rPr>
        <w:t>трезвучиями,</w:t>
      </w:r>
      <w:r w:rsidR="0028493A">
        <w:rPr>
          <w:rFonts w:ascii="Times New Roman" w:hAnsi="Times New Roman"/>
          <w:sz w:val="28"/>
          <w:szCs w:val="28"/>
        </w:rPr>
        <w:t xml:space="preserve"> </w:t>
      </w:r>
      <w:r w:rsidR="00EF7146">
        <w:rPr>
          <w:rFonts w:ascii="Times New Roman" w:hAnsi="Times New Roman"/>
          <w:sz w:val="28"/>
          <w:szCs w:val="28"/>
        </w:rPr>
        <w:t>арпеджио,</w:t>
      </w:r>
      <w:r w:rsidR="0028493A">
        <w:rPr>
          <w:rFonts w:ascii="Times New Roman" w:hAnsi="Times New Roman"/>
          <w:sz w:val="28"/>
          <w:szCs w:val="28"/>
        </w:rPr>
        <w:t xml:space="preserve"> хроматической гаммой.</w:t>
      </w:r>
      <w:proofErr w:type="gramEnd"/>
      <w:r w:rsidR="00284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493A">
        <w:rPr>
          <w:rFonts w:ascii="Times New Roman" w:hAnsi="Times New Roman"/>
          <w:sz w:val="28"/>
          <w:szCs w:val="28"/>
        </w:rPr>
        <w:t>К.Черни</w:t>
      </w:r>
      <w:proofErr w:type="spellEnd"/>
      <w:r w:rsidR="0028493A">
        <w:rPr>
          <w:rFonts w:ascii="Times New Roman" w:hAnsi="Times New Roman"/>
          <w:sz w:val="28"/>
          <w:szCs w:val="28"/>
        </w:rPr>
        <w:t xml:space="preserve"> –Этюд </w:t>
      </w:r>
      <w:r w:rsidR="0028493A">
        <w:rPr>
          <w:rFonts w:ascii="Times New Roman" w:hAnsi="Times New Roman"/>
          <w:sz w:val="28"/>
          <w:szCs w:val="28"/>
          <w:lang w:val="en-US"/>
        </w:rPr>
        <w:t>F</w:t>
      </w:r>
      <w:r w:rsidR="0028493A" w:rsidRPr="0028493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28493A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="0028493A">
        <w:rPr>
          <w:rFonts w:ascii="Times New Roman" w:hAnsi="Times New Roman"/>
          <w:sz w:val="28"/>
          <w:szCs w:val="28"/>
        </w:rPr>
        <w:t>.)</w:t>
      </w:r>
      <w:r w:rsidR="00EF7146">
        <w:rPr>
          <w:rFonts w:ascii="Times New Roman" w:hAnsi="Times New Roman"/>
          <w:sz w:val="28"/>
          <w:szCs w:val="28"/>
        </w:rPr>
        <w:t xml:space="preserve"> </w:t>
      </w:r>
    </w:p>
    <w:p w:rsidR="009B4DFB" w:rsidRPr="00C94101" w:rsidRDefault="00EF7146" w:rsidP="00C94101">
      <w:pPr>
        <w:pStyle w:val="a3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9B4DFB" w:rsidRPr="00C94101">
        <w:rPr>
          <w:rFonts w:ascii="Times New Roman" w:hAnsi="Times New Roman"/>
          <w:b/>
          <w:sz w:val="28"/>
          <w:szCs w:val="28"/>
        </w:rPr>
        <w:t xml:space="preserve"> </w:t>
      </w:r>
    </w:p>
    <w:p w:rsidR="00921470" w:rsidRPr="009B4DFB" w:rsidRDefault="009B4DFB" w:rsidP="009B4D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B4DFB"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Заключительная часть </w:t>
      </w:r>
      <w:r>
        <w:rPr>
          <w:rFonts w:ascii="Times New Roman" w:hAnsi="Times New Roman"/>
          <w:sz w:val="28"/>
          <w:szCs w:val="28"/>
        </w:rPr>
        <w:t>(</w:t>
      </w:r>
      <w:r w:rsidR="00921470" w:rsidRPr="009B4DFB">
        <w:rPr>
          <w:rFonts w:ascii="Times New Roman" w:hAnsi="Times New Roman"/>
          <w:sz w:val="28"/>
          <w:szCs w:val="28"/>
        </w:rPr>
        <w:t>Домашнее задание</w:t>
      </w:r>
      <w:r>
        <w:rPr>
          <w:rFonts w:ascii="Times New Roman" w:hAnsi="Times New Roman"/>
          <w:sz w:val="28"/>
          <w:szCs w:val="28"/>
        </w:rPr>
        <w:t>)</w:t>
      </w:r>
      <w:r w:rsidR="00EF7146">
        <w:rPr>
          <w:rFonts w:ascii="Times New Roman" w:hAnsi="Times New Roman"/>
          <w:sz w:val="28"/>
          <w:szCs w:val="28"/>
        </w:rPr>
        <w:t>.</w:t>
      </w:r>
    </w:p>
    <w:p w:rsidR="00921470" w:rsidRDefault="00921470" w:rsidP="00921470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</w:p>
    <w:p w:rsidR="00921470" w:rsidRDefault="00921470" w:rsidP="00921470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</w:p>
    <w:p w:rsidR="00921470" w:rsidRDefault="00921470" w:rsidP="00921470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</w:p>
    <w:p w:rsidR="00921470" w:rsidRDefault="00921470" w:rsidP="00921470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</w:p>
    <w:p w:rsidR="00921470" w:rsidRDefault="00921470" w:rsidP="00921470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</w:p>
    <w:p w:rsidR="00921470" w:rsidRDefault="00921470" w:rsidP="00921470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</w:p>
    <w:p w:rsidR="00921470" w:rsidRDefault="00921470" w:rsidP="00921470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</w:p>
    <w:p w:rsidR="00921470" w:rsidRDefault="00921470" w:rsidP="00921470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</w:p>
    <w:p w:rsidR="00921470" w:rsidRDefault="00921470" w:rsidP="00921470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</w:p>
    <w:p w:rsidR="00921470" w:rsidRDefault="00921470" w:rsidP="00921470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</w:p>
    <w:p w:rsidR="00921470" w:rsidRDefault="00921470" w:rsidP="00921470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</w:p>
    <w:p w:rsidR="00921470" w:rsidRDefault="00921470" w:rsidP="00921470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</w:p>
    <w:p w:rsidR="00921470" w:rsidRDefault="00921470" w:rsidP="00921470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</w:p>
    <w:p w:rsidR="00921470" w:rsidRDefault="00921470" w:rsidP="00921470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</w:p>
    <w:p w:rsidR="00921470" w:rsidRDefault="00921470" w:rsidP="00921470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</w:p>
    <w:p w:rsidR="00921470" w:rsidRDefault="00921470" w:rsidP="00921470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</w:p>
    <w:p w:rsidR="00921470" w:rsidRDefault="00921470" w:rsidP="00921470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</w:p>
    <w:p w:rsidR="00921470" w:rsidRDefault="00921470" w:rsidP="00921470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</w:p>
    <w:p w:rsidR="00921470" w:rsidRDefault="00921470" w:rsidP="00921470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</w:p>
    <w:p w:rsidR="00921470" w:rsidRDefault="00921470" w:rsidP="00921470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</w:p>
    <w:p w:rsidR="00921470" w:rsidRDefault="00921470" w:rsidP="00921470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</w:p>
    <w:p w:rsidR="00921470" w:rsidRDefault="00921470" w:rsidP="00921470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</w:p>
    <w:p w:rsidR="00921470" w:rsidRDefault="00921470" w:rsidP="00921470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</w:p>
    <w:p w:rsidR="00921470" w:rsidRDefault="00921470" w:rsidP="00921470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</w:p>
    <w:p w:rsidR="00921470" w:rsidRDefault="00921470" w:rsidP="00921470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</w:p>
    <w:p w:rsidR="00921470" w:rsidRDefault="00921470" w:rsidP="00921470">
      <w:pPr>
        <w:rPr>
          <w:rFonts w:ascii="Times New Roman" w:hAnsi="Times New Roman"/>
          <w:sz w:val="28"/>
          <w:szCs w:val="28"/>
        </w:rPr>
      </w:pPr>
    </w:p>
    <w:p w:rsidR="00921470" w:rsidRDefault="00921470" w:rsidP="00921470">
      <w:pPr>
        <w:rPr>
          <w:rFonts w:ascii="Times New Roman" w:hAnsi="Times New Roman"/>
          <w:b/>
          <w:sz w:val="28"/>
          <w:szCs w:val="28"/>
        </w:rPr>
      </w:pPr>
    </w:p>
    <w:p w:rsidR="009B4DFB" w:rsidRDefault="009B4DFB" w:rsidP="00921470">
      <w:pPr>
        <w:rPr>
          <w:rFonts w:ascii="Times New Roman" w:hAnsi="Times New Roman"/>
          <w:b/>
          <w:sz w:val="28"/>
          <w:szCs w:val="28"/>
        </w:rPr>
      </w:pPr>
    </w:p>
    <w:p w:rsidR="009B4DFB" w:rsidRPr="009D507A" w:rsidRDefault="009B4DFB" w:rsidP="00921470">
      <w:pPr>
        <w:rPr>
          <w:rFonts w:ascii="Times New Roman" w:hAnsi="Times New Roman"/>
          <w:b/>
          <w:sz w:val="28"/>
          <w:szCs w:val="28"/>
        </w:rPr>
      </w:pPr>
    </w:p>
    <w:p w:rsidR="00921470" w:rsidRDefault="00921470" w:rsidP="00921470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</w:p>
    <w:p w:rsidR="00921470" w:rsidRDefault="00921470" w:rsidP="00921470">
      <w:pPr>
        <w:spacing w:after="0"/>
        <w:ind w:left="-284"/>
        <w:rPr>
          <w:rFonts w:ascii="Times New Roman" w:hAnsi="Times New Roman"/>
          <w:b/>
          <w:sz w:val="28"/>
          <w:szCs w:val="28"/>
        </w:rPr>
      </w:pPr>
      <w:r w:rsidRPr="009D507A">
        <w:rPr>
          <w:rFonts w:ascii="Times New Roman" w:hAnsi="Times New Roman"/>
          <w:b/>
          <w:sz w:val="28"/>
          <w:szCs w:val="28"/>
        </w:rPr>
        <w:t>I Организационн</w:t>
      </w:r>
      <w:r>
        <w:rPr>
          <w:rFonts w:ascii="Times New Roman" w:hAnsi="Times New Roman"/>
          <w:b/>
          <w:sz w:val="28"/>
          <w:szCs w:val="28"/>
        </w:rPr>
        <w:t>ый момент (тема урока, цели</w:t>
      </w:r>
      <w:r w:rsidRPr="009D507A">
        <w:rPr>
          <w:rFonts w:ascii="Times New Roman" w:hAnsi="Times New Roman"/>
          <w:b/>
          <w:sz w:val="28"/>
          <w:szCs w:val="28"/>
        </w:rPr>
        <w:t>, задачи).</w:t>
      </w:r>
    </w:p>
    <w:p w:rsidR="00921470" w:rsidRPr="00336318" w:rsidRDefault="00921470" w:rsidP="00921470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r w:rsidRPr="00630DF4">
        <w:rPr>
          <w:rFonts w:ascii="Times New Roman" w:hAnsi="Times New Roman"/>
          <w:sz w:val="28"/>
          <w:szCs w:val="28"/>
        </w:rPr>
        <w:t>«</w:t>
      </w:r>
      <w:r w:rsidR="00077A91">
        <w:rPr>
          <w:rFonts w:ascii="Times New Roman" w:hAnsi="Times New Roman"/>
          <w:sz w:val="28"/>
          <w:szCs w:val="28"/>
        </w:rPr>
        <w:t>Развитие технических навыков на начальном этапе обучения в классе обязательного фортепиано</w:t>
      </w:r>
      <w:r>
        <w:rPr>
          <w:rFonts w:ascii="Times New Roman" w:hAnsi="Times New Roman"/>
          <w:sz w:val="28"/>
          <w:szCs w:val="28"/>
        </w:rPr>
        <w:t>»</w:t>
      </w:r>
    </w:p>
    <w:p w:rsidR="00921470" w:rsidRDefault="00921470" w:rsidP="00921470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</w:p>
    <w:p w:rsidR="00921470" w:rsidRPr="00921470" w:rsidRDefault="00921470" w:rsidP="00921470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урока: </w:t>
      </w:r>
      <w:r w:rsidR="00051707">
        <w:rPr>
          <w:rFonts w:ascii="Times New Roman" w:eastAsiaTheme="minorHAnsi" w:hAnsi="Times New Roman"/>
          <w:sz w:val="28"/>
          <w:szCs w:val="28"/>
        </w:rPr>
        <w:t>сформировать, развить и закрепить теоретические и практические</w:t>
      </w:r>
      <w:r w:rsidR="00E10AE3">
        <w:rPr>
          <w:rFonts w:ascii="Times New Roman" w:eastAsiaTheme="minorHAnsi" w:hAnsi="Times New Roman"/>
          <w:sz w:val="28"/>
          <w:szCs w:val="28"/>
        </w:rPr>
        <w:t xml:space="preserve"> исполнительские</w:t>
      </w:r>
      <w:r w:rsidR="00051707">
        <w:rPr>
          <w:rFonts w:ascii="Times New Roman" w:eastAsiaTheme="minorHAnsi" w:hAnsi="Times New Roman"/>
          <w:sz w:val="28"/>
          <w:szCs w:val="28"/>
        </w:rPr>
        <w:t xml:space="preserve"> навыки</w:t>
      </w:r>
      <w:r w:rsidRPr="00921470">
        <w:rPr>
          <w:rFonts w:ascii="Times New Roman" w:eastAsiaTheme="minorHAnsi" w:hAnsi="Times New Roman"/>
          <w:sz w:val="28"/>
          <w:szCs w:val="28"/>
        </w:rPr>
        <w:t xml:space="preserve"> </w:t>
      </w:r>
      <w:r w:rsidR="00BE52BD">
        <w:rPr>
          <w:rFonts w:ascii="Times New Roman" w:eastAsiaTheme="minorHAnsi" w:hAnsi="Times New Roman"/>
          <w:sz w:val="28"/>
          <w:szCs w:val="28"/>
        </w:rPr>
        <w:t>об</w:t>
      </w:r>
      <w:r w:rsidRPr="00921470">
        <w:rPr>
          <w:rFonts w:ascii="Times New Roman" w:eastAsiaTheme="minorHAnsi" w:hAnsi="Times New Roman"/>
          <w:sz w:val="28"/>
          <w:szCs w:val="28"/>
        </w:rPr>
        <w:t>уча</w:t>
      </w:r>
      <w:r w:rsidR="00BE52BD">
        <w:rPr>
          <w:rFonts w:ascii="Times New Roman" w:eastAsiaTheme="minorHAnsi" w:hAnsi="Times New Roman"/>
          <w:sz w:val="28"/>
          <w:szCs w:val="28"/>
        </w:rPr>
        <w:t>ю</w:t>
      </w:r>
      <w:r w:rsidRPr="00921470">
        <w:rPr>
          <w:rFonts w:ascii="Times New Roman" w:eastAsiaTheme="minorHAnsi" w:hAnsi="Times New Roman"/>
          <w:sz w:val="28"/>
          <w:szCs w:val="28"/>
        </w:rPr>
        <w:t>щегося</w:t>
      </w:r>
      <w:r w:rsidR="00E10AE3">
        <w:rPr>
          <w:rFonts w:ascii="Times New Roman" w:eastAsiaTheme="minorHAnsi" w:hAnsi="Times New Roman"/>
          <w:sz w:val="28"/>
          <w:szCs w:val="28"/>
        </w:rPr>
        <w:t>,</w:t>
      </w:r>
      <w:r w:rsidRPr="00921470">
        <w:rPr>
          <w:rFonts w:ascii="Times New Roman" w:eastAsiaTheme="minorHAnsi" w:hAnsi="Times New Roman"/>
          <w:sz w:val="28"/>
          <w:szCs w:val="28"/>
        </w:rPr>
        <w:t xml:space="preserve"> в ходе</w:t>
      </w:r>
      <w:r w:rsidR="00E10AE3">
        <w:rPr>
          <w:rFonts w:ascii="Times New Roman" w:eastAsiaTheme="minorHAnsi" w:hAnsi="Times New Roman"/>
          <w:sz w:val="28"/>
          <w:szCs w:val="28"/>
        </w:rPr>
        <w:t xml:space="preserve"> освоения технических приемов</w:t>
      </w:r>
      <w:r w:rsidR="00B21DFB">
        <w:rPr>
          <w:rFonts w:ascii="Times New Roman" w:eastAsiaTheme="minorHAnsi" w:hAnsi="Times New Roman"/>
          <w:sz w:val="28"/>
          <w:szCs w:val="28"/>
        </w:rPr>
        <w:t xml:space="preserve"> игры на фортепиано</w:t>
      </w:r>
      <w:r w:rsidR="00E10AE3">
        <w:rPr>
          <w:rFonts w:ascii="Times New Roman" w:eastAsiaTheme="minorHAnsi" w:hAnsi="Times New Roman"/>
          <w:sz w:val="28"/>
          <w:szCs w:val="28"/>
        </w:rPr>
        <w:t xml:space="preserve">. Сочетание задач постановки игрового аппарата и развитие техники </w:t>
      </w:r>
      <w:r w:rsidR="00BE52BD">
        <w:rPr>
          <w:rFonts w:ascii="Times New Roman" w:eastAsiaTheme="minorHAnsi" w:hAnsi="Times New Roman"/>
          <w:sz w:val="28"/>
          <w:szCs w:val="28"/>
        </w:rPr>
        <w:t>об</w:t>
      </w:r>
      <w:r w:rsidR="00E10AE3">
        <w:rPr>
          <w:rFonts w:ascii="Times New Roman" w:eastAsiaTheme="minorHAnsi" w:hAnsi="Times New Roman"/>
          <w:sz w:val="28"/>
          <w:szCs w:val="28"/>
        </w:rPr>
        <w:t>уча</w:t>
      </w:r>
      <w:r w:rsidR="00BE52BD">
        <w:rPr>
          <w:rFonts w:ascii="Times New Roman" w:eastAsiaTheme="minorHAnsi" w:hAnsi="Times New Roman"/>
          <w:sz w:val="28"/>
          <w:szCs w:val="28"/>
        </w:rPr>
        <w:t>ю</w:t>
      </w:r>
      <w:r w:rsidR="00E10AE3">
        <w:rPr>
          <w:rFonts w:ascii="Times New Roman" w:eastAsiaTheme="minorHAnsi" w:hAnsi="Times New Roman"/>
          <w:sz w:val="28"/>
          <w:szCs w:val="28"/>
        </w:rPr>
        <w:t>щегося.</w:t>
      </w:r>
    </w:p>
    <w:p w:rsidR="00921470" w:rsidRDefault="00921470" w:rsidP="00921470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</w:p>
    <w:p w:rsidR="00921470" w:rsidRPr="00754EC7" w:rsidRDefault="00921470" w:rsidP="00921470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921470" w:rsidRDefault="00921470" w:rsidP="005A5F58">
      <w:pPr>
        <w:pStyle w:val="a3"/>
        <w:spacing w:after="0"/>
        <w:ind w:left="-284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Образовательная </w:t>
      </w:r>
    </w:p>
    <w:p w:rsidR="00921470" w:rsidRPr="005A5F58" w:rsidRDefault="00921470" w:rsidP="005A5F58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="00AA6337">
        <w:rPr>
          <w:rFonts w:ascii="Times New Roman" w:hAnsi="Times New Roman"/>
          <w:sz w:val="28"/>
          <w:szCs w:val="28"/>
        </w:rPr>
        <w:t xml:space="preserve"> освоить и накопить игровые навыки на инструменте. Сочетать</w:t>
      </w:r>
      <w:r w:rsidR="00B21DFB">
        <w:rPr>
          <w:rFonts w:ascii="Times New Roman" w:hAnsi="Times New Roman"/>
          <w:sz w:val="28"/>
          <w:szCs w:val="28"/>
        </w:rPr>
        <w:t xml:space="preserve"> задач</w:t>
      </w:r>
      <w:r w:rsidR="00AA6337">
        <w:rPr>
          <w:rFonts w:ascii="Times New Roman" w:hAnsi="Times New Roman"/>
          <w:sz w:val="28"/>
          <w:szCs w:val="28"/>
        </w:rPr>
        <w:t>и</w:t>
      </w:r>
      <w:r w:rsidR="00B21DFB">
        <w:rPr>
          <w:rFonts w:ascii="Times New Roman" w:hAnsi="Times New Roman"/>
          <w:sz w:val="28"/>
          <w:szCs w:val="28"/>
        </w:rPr>
        <w:t xml:space="preserve"> постановки игрового аппарата и развитие техники</w:t>
      </w:r>
      <w:r>
        <w:rPr>
          <w:rFonts w:ascii="Times New Roman" w:eastAsiaTheme="minorHAnsi" w:hAnsi="Times New Roman"/>
          <w:sz w:val="28"/>
          <w:szCs w:val="28"/>
        </w:rPr>
        <w:t>. Закрепить теоретические знания</w:t>
      </w:r>
      <w:r w:rsidRPr="00921470">
        <w:rPr>
          <w:rFonts w:ascii="Times New Roman" w:eastAsiaTheme="minorHAnsi" w:hAnsi="Times New Roman"/>
          <w:sz w:val="28"/>
          <w:szCs w:val="28"/>
        </w:rPr>
        <w:t xml:space="preserve"> (штрихи, аппликатурный принцип, средства музыкальной выразительности) и практические навыки (умение «слушать себя», контролировать свою игру, проверяя соответствие реального звучания задуманному, умение применить полученные знания).</w:t>
      </w:r>
    </w:p>
    <w:p w:rsidR="00921470" w:rsidRDefault="00921470" w:rsidP="005A5F58">
      <w:pPr>
        <w:pStyle w:val="a3"/>
        <w:spacing w:after="0"/>
        <w:ind w:left="-284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D2629">
        <w:rPr>
          <w:rFonts w:ascii="Times New Roman" w:hAnsi="Times New Roman"/>
          <w:i/>
          <w:sz w:val="28"/>
          <w:szCs w:val="28"/>
          <w:u w:val="single"/>
        </w:rPr>
        <w:t xml:space="preserve">Воспитательная </w:t>
      </w:r>
    </w:p>
    <w:p w:rsidR="00921470" w:rsidRPr="005A5F58" w:rsidRDefault="005A5F58" w:rsidP="005A5F58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="00921470">
        <w:rPr>
          <w:rFonts w:ascii="Times New Roman" w:hAnsi="Times New Roman"/>
          <w:sz w:val="28"/>
          <w:szCs w:val="28"/>
        </w:rPr>
        <w:t xml:space="preserve">способствовать </w:t>
      </w:r>
      <w:r w:rsidR="00921470">
        <w:rPr>
          <w:rFonts w:ascii="Times New Roman" w:eastAsiaTheme="minorHAnsi" w:hAnsi="Times New Roman"/>
          <w:sz w:val="28"/>
          <w:szCs w:val="28"/>
        </w:rPr>
        <w:t>воспитанию</w:t>
      </w:r>
      <w:r w:rsidR="00921470" w:rsidRPr="00921470">
        <w:rPr>
          <w:rFonts w:ascii="Times New Roman" w:eastAsiaTheme="minorHAnsi" w:hAnsi="Times New Roman"/>
          <w:sz w:val="28"/>
          <w:szCs w:val="28"/>
        </w:rPr>
        <w:t xml:space="preserve"> музыкально-слуховых представлений</w:t>
      </w:r>
      <w:r>
        <w:rPr>
          <w:rFonts w:ascii="Times New Roman" w:eastAsiaTheme="minorHAnsi" w:hAnsi="Times New Roman"/>
          <w:sz w:val="28"/>
          <w:szCs w:val="28"/>
        </w:rPr>
        <w:t>, воспитанию любви к предмету, пробуждения</w:t>
      </w:r>
      <w:r w:rsidR="00921470" w:rsidRPr="00921470">
        <w:rPr>
          <w:rFonts w:ascii="Times New Roman" w:eastAsiaTheme="minorHAnsi" w:hAnsi="Times New Roman"/>
          <w:sz w:val="28"/>
          <w:szCs w:val="28"/>
        </w:rPr>
        <w:t xml:space="preserve"> инициативы, творческой фантазии.</w:t>
      </w:r>
    </w:p>
    <w:p w:rsidR="00921470" w:rsidRDefault="00921470" w:rsidP="005A5F58">
      <w:pPr>
        <w:pStyle w:val="a3"/>
        <w:spacing w:after="0"/>
        <w:ind w:left="-284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A4864">
        <w:rPr>
          <w:rFonts w:ascii="Times New Roman" w:hAnsi="Times New Roman"/>
          <w:i/>
          <w:sz w:val="28"/>
          <w:szCs w:val="28"/>
          <w:u w:val="single"/>
        </w:rPr>
        <w:t xml:space="preserve">Развивающая </w:t>
      </w:r>
    </w:p>
    <w:p w:rsidR="00921470" w:rsidRDefault="005A5F58" w:rsidP="005A5F58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="00B21DFB">
        <w:rPr>
          <w:rFonts w:ascii="Times New Roman" w:hAnsi="Times New Roman"/>
          <w:sz w:val="28"/>
          <w:szCs w:val="28"/>
        </w:rPr>
        <w:t xml:space="preserve"> развивать технические способности, слуховое восприятие музыки</w:t>
      </w:r>
      <w:r>
        <w:rPr>
          <w:rFonts w:ascii="Times New Roman" w:hAnsi="Times New Roman"/>
          <w:sz w:val="28"/>
          <w:szCs w:val="28"/>
        </w:rPr>
        <w:t xml:space="preserve"> содействовать</w:t>
      </w:r>
      <w:r w:rsidR="00921470">
        <w:rPr>
          <w:rFonts w:ascii="Times New Roman" w:hAnsi="Times New Roman"/>
          <w:sz w:val="28"/>
          <w:szCs w:val="28"/>
        </w:rPr>
        <w:t xml:space="preserve"> </w:t>
      </w:r>
      <w:r w:rsidR="00921470">
        <w:rPr>
          <w:rFonts w:ascii="Times New Roman" w:eastAsiaTheme="minorHAnsi" w:hAnsi="Times New Roman"/>
          <w:sz w:val="28"/>
          <w:szCs w:val="28"/>
        </w:rPr>
        <w:t>развитию</w:t>
      </w:r>
      <w:r w:rsidR="00921470" w:rsidRPr="00921470">
        <w:rPr>
          <w:rFonts w:ascii="Times New Roman" w:eastAsiaTheme="minorHAnsi" w:hAnsi="Times New Roman"/>
          <w:sz w:val="28"/>
          <w:szCs w:val="28"/>
        </w:rPr>
        <w:t xml:space="preserve"> творческой активности, мыс</w:t>
      </w:r>
      <w:r w:rsidR="00B21DFB">
        <w:rPr>
          <w:rFonts w:ascii="Times New Roman" w:eastAsiaTheme="minorHAnsi" w:hAnsi="Times New Roman"/>
          <w:sz w:val="28"/>
          <w:szCs w:val="28"/>
        </w:rPr>
        <w:t>лительных способностей студента</w:t>
      </w:r>
      <w:r w:rsidR="00921470" w:rsidRPr="00921470">
        <w:rPr>
          <w:rFonts w:ascii="Times New Roman" w:eastAsiaTheme="minorHAnsi" w:hAnsi="Times New Roman"/>
          <w:sz w:val="28"/>
          <w:szCs w:val="28"/>
        </w:rPr>
        <w:t>, выработка потребностей в самостоятельности анализа и суждений, развитие чуткости к динам</w:t>
      </w:r>
      <w:r w:rsidR="004204F2">
        <w:rPr>
          <w:rFonts w:ascii="Times New Roman" w:eastAsiaTheme="minorHAnsi" w:hAnsi="Times New Roman"/>
          <w:sz w:val="28"/>
          <w:szCs w:val="28"/>
        </w:rPr>
        <w:t>ическим градациям,</w:t>
      </w:r>
      <w:r w:rsidR="00B71C02">
        <w:rPr>
          <w:rFonts w:ascii="Times New Roman" w:eastAsiaTheme="minorHAnsi" w:hAnsi="Times New Roman"/>
          <w:sz w:val="28"/>
          <w:szCs w:val="28"/>
        </w:rPr>
        <w:t xml:space="preserve"> </w:t>
      </w:r>
      <w:r w:rsidR="004204F2">
        <w:rPr>
          <w:rFonts w:ascii="Times New Roman" w:eastAsiaTheme="minorHAnsi" w:hAnsi="Times New Roman"/>
          <w:sz w:val="28"/>
          <w:szCs w:val="28"/>
        </w:rPr>
        <w:t>чувство</w:t>
      </w:r>
      <w:r w:rsidR="00EF7146">
        <w:rPr>
          <w:rFonts w:ascii="Times New Roman" w:eastAsiaTheme="minorHAnsi" w:hAnsi="Times New Roman"/>
          <w:sz w:val="28"/>
          <w:szCs w:val="28"/>
        </w:rPr>
        <w:t xml:space="preserve"> </w:t>
      </w:r>
      <w:r w:rsidR="00921470" w:rsidRPr="00921470">
        <w:rPr>
          <w:rFonts w:ascii="Times New Roman" w:eastAsiaTheme="minorHAnsi" w:hAnsi="Times New Roman"/>
          <w:sz w:val="28"/>
          <w:szCs w:val="28"/>
        </w:rPr>
        <w:t xml:space="preserve">ритма. </w:t>
      </w:r>
    </w:p>
    <w:p w:rsidR="005A5F58" w:rsidRPr="005A5F58" w:rsidRDefault="005A5F58" w:rsidP="005A5F58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921470" w:rsidRPr="005A5F58" w:rsidRDefault="00921470" w:rsidP="005A5F58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  <w:r w:rsidRPr="003D57CF">
        <w:rPr>
          <w:rFonts w:ascii="Times New Roman" w:hAnsi="Times New Roman"/>
          <w:b/>
          <w:sz w:val="28"/>
          <w:szCs w:val="28"/>
        </w:rPr>
        <w:t>Тип</w:t>
      </w:r>
      <w:r w:rsidR="005A5F58">
        <w:rPr>
          <w:rFonts w:ascii="Times New Roman" w:hAnsi="Times New Roman"/>
          <w:b/>
          <w:sz w:val="28"/>
          <w:szCs w:val="28"/>
        </w:rPr>
        <w:t>, вид</w:t>
      </w:r>
      <w:r w:rsidRPr="003D57CF">
        <w:rPr>
          <w:rFonts w:ascii="Times New Roman" w:hAnsi="Times New Roman"/>
          <w:b/>
          <w:sz w:val="28"/>
          <w:szCs w:val="28"/>
        </w:rPr>
        <w:t xml:space="preserve"> урока: </w:t>
      </w:r>
      <w:r w:rsidRPr="003D57CF">
        <w:rPr>
          <w:rFonts w:ascii="Times New Roman" w:hAnsi="Times New Roman"/>
          <w:sz w:val="28"/>
          <w:szCs w:val="28"/>
        </w:rPr>
        <w:t>комбинированный</w:t>
      </w:r>
    </w:p>
    <w:p w:rsidR="00921470" w:rsidRDefault="00921470" w:rsidP="00921470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5C75EA">
        <w:rPr>
          <w:rFonts w:ascii="Times New Roman" w:hAnsi="Times New Roman"/>
          <w:b/>
          <w:sz w:val="28"/>
          <w:szCs w:val="28"/>
        </w:rPr>
        <w:t xml:space="preserve">Оборудования и наглядные пособия: </w:t>
      </w:r>
      <w:r w:rsidRPr="005C75EA">
        <w:rPr>
          <w:rFonts w:ascii="Times New Roman" w:hAnsi="Times New Roman"/>
          <w:sz w:val="28"/>
          <w:szCs w:val="28"/>
        </w:rPr>
        <w:t>фо</w:t>
      </w:r>
      <w:r>
        <w:rPr>
          <w:rFonts w:ascii="Times New Roman" w:hAnsi="Times New Roman"/>
          <w:sz w:val="28"/>
          <w:szCs w:val="28"/>
        </w:rPr>
        <w:t>рт</w:t>
      </w:r>
      <w:r w:rsidR="005A5F58">
        <w:rPr>
          <w:rFonts w:ascii="Times New Roman" w:hAnsi="Times New Roman"/>
          <w:sz w:val="28"/>
          <w:szCs w:val="28"/>
        </w:rPr>
        <w:t>епиано, компьютер</w:t>
      </w:r>
      <w:r w:rsidR="00E10AE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план урока</w:t>
      </w:r>
      <w:r w:rsidRPr="005C75EA">
        <w:rPr>
          <w:rFonts w:ascii="Times New Roman" w:hAnsi="Times New Roman"/>
          <w:sz w:val="28"/>
          <w:szCs w:val="28"/>
        </w:rPr>
        <w:t>.</w:t>
      </w:r>
    </w:p>
    <w:p w:rsidR="00921470" w:rsidRDefault="00921470" w:rsidP="00921470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921470" w:rsidRPr="009D507A" w:rsidRDefault="00921470" w:rsidP="00921470">
      <w:pPr>
        <w:pStyle w:val="a3"/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9D507A">
        <w:rPr>
          <w:rFonts w:ascii="Times New Roman" w:hAnsi="Times New Roman"/>
          <w:b/>
          <w:sz w:val="28"/>
          <w:szCs w:val="28"/>
        </w:rPr>
        <w:t>II Подготовительная часть</w:t>
      </w:r>
    </w:p>
    <w:p w:rsidR="00921470" w:rsidRDefault="00921470" w:rsidP="00921470">
      <w:pPr>
        <w:pStyle w:val="a3"/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урока:</w:t>
      </w:r>
    </w:p>
    <w:p w:rsidR="00921470" w:rsidRDefault="00921470" w:rsidP="00921470">
      <w:pPr>
        <w:pStyle w:val="a3"/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5A5F58" w:rsidRPr="005A5F58" w:rsidRDefault="00E10AE3" w:rsidP="005A5F5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Характеристика студентки </w:t>
      </w:r>
      <w:r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="005A5F58" w:rsidRPr="005A5F58">
        <w:rPr>
          <w:rFonts w:ascii="Times New Roman" w:eastAsiaTheme="minorHAnsi" w:hAnsi="Times New Roman"/>
          <w:sz w:val="28"/>
          <w:szCs w:val="28"/>
        </w:rPr>
        <w:t xml:space="preserve"> курса </w:t>
      </w:r>
      <w:r>
        <w:rPr>
          <w:rFonts w:ascii="Times New Roman" w:eastAsiaTheme="minorHAnsi" w:hAnsi="Times New Roman"/>
          <w:sz w:val="28"/>
          <w:szCs w:val="28"/>
        </w:rPr>
        <w:t>отделения</w:t>
      </w:r>
      <w:r w:rsidR="00BE52BD">
        <w:rPr>
          <w:rFonts w:ascii="Times New Roman" w:eastAsiaTheme="minorHAnsi" w:hAnsi="Times New Roman"/>
          <w:sz w:val="28"/>
          <w:szCs w:val="28"/>
        </w:rPr>
        <w:t>: 4</w:t>
      </w:r>
      <w:r w:rsidR="00BE52BD">
        <w:rPr>
          <w:rFonts w:ascii="Times New Roman" w:eastAsiaTheme="minorHAnsi" w:hAnsi="Times New Roman"/>
          <w:sz w:val="28"/>
          <w:szCs w:val="28"/>
          <w:lang w:val="en-US"/>
        </w:rPr>
        <w:t>S</w:t>
      </w:r>
      <w:r w:rsidR="00BE52BD">
        <w:rPr>
          <w:rFonts w:ascii="Times New Roman" w:eastAsiaTheme="minorHAnsi" w:hAnsi="Times New Roman"/>
          <w:sz w:val="28"/>
          <w:szCs w:val="28"/>
        </w:rPr>
        <w:t>02150103</w:t>
      </w:r>
      <w:r>
        <w:rPr>
          <w:rFonts w:ascii="Times New Roman" w:eastAsiaTheme="minorHAnsi" w:hAnsi="Times New Roman"/>
          <w:sz w:val="28"/>
          <w:szCs w:val="28"/>
        </w:rPr>
        <w:t xml:space="preserve"> «Артист оркестра народных инструментов, дирижёр, преподаватель детской музыкальной школы» -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Сагат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Дильназ</w:t>
      </w:r>
      <w:proofErr w:type="spellEnd"/>
      <w:r w:rsidR="005A5F58" w:rsidRPr="005A5F58">
        <w:rPr>
          <w:rFonts w:ascii="Times New Roman" w:eastAsiaTheme="minorHAnsi" w:hAnsi="Times New Roman"/>
          <w:sz w:val="28"/>
          <w:szCs w:val="28"/>
        </w:rPr>
        <w:t xml:space="preserve"> (16 лет). Не имеет начальной музыкальной подготовки.  По характеру </w:t>
      </w:r>
      <w:r w:rsidR="00BE52BD">
        <w:rPr>
          <w:rFonts w:ascii="Times New Roman" w:eastAsiaTheme="minorHAnsi" w:hAnsi="Times New Roman"/>
          <w:sz w:val="28"/>
          <w:szCs w:val="28"/>
        </w:rPr>
        <w:t>обучающ</w:t>
      </w:r>
      <w:r w:rsidR="005A5F58" w:rsidRPr="005A5F58">
        <w:rPr>
          <w:rFonts w:ascii="Times New Roman" w:eastAsiaTheme="minorHAnsi" w:hAnsi="Times New Roman"/>
          <w:sz w:val="28"/>
          <w:szCs w:val="28"/>
        </w:rPr>
        <w:t>аяся с</w:t>
      </w:r>
      <w:r>
        <w:rPr>
          <w:rFonts w:ascii="Times New Roman" w:eastAsiaTheme="minorHAnsi" w:hAnsi="Times New Roman"/>
          <w:sz w:val="28"/>
          <w:szCs w:val="28"/>
        </w:rPr>
        <w:t>держана, спокойна.</w:t>
      </w:r>
      <w:r w:rsidR="00EF7146">
        <w:rPr>
          <w:rFonts w:ascii="Times New Roman" w:eastAsiaTheme="minorHAnsi" w:hAnsi="Times New Roman"/>
          <w:sz w:val="28"/>
          <w:szCs w:val="28"/>
        </w:rPr>
        <w:t xml:space="preserve"> Организованная,</w:t>
      </w:r>
      <w:r w:rsidR="005A5F58" w:rsidRPr="005A5F58">
        <w:rPr>
          <w:rFonts w:ascii="Times New Roman" w:eastAsiaTheme="minorHAnsi" w:hAnsi="Times New Roman"/>
          <w:sz w:val="28"/>
          <w:szCs w:val="28"/>
        </w:rPr>
        <w:t xml:space="preserve"> скромная. Владеет и</w:t>
      </w:r>
      <w:r>
        <w:rPr>
          <w:rFonts w:ascii="Times New Roman" w:eastAsiaTheme="minorHAnsi" w:hAnsi="Times New Roman"/>
          <w:sz w:val="28"/>
          <w:szCs w:val="28"/>
        </w:rPr>
        <w:t>нструментом на уровне начального этапа обучения</w:t>
      </w:r>
      <w:r w:rsidR="005A5F58" w:rsidRPr="005A5F58">
        <w:rPr>
          <w:rFonts w:ascii="Times New Roman" w:eastAsiaTheme="minorHAnsi" w:hAnsi="Times New Roman"/>
          <w:sz w:val="28"/>
          <w:szCs w:val="28"/>
        </w:rPr>
        <w:t>. Фортепианная техника ограниченна, музыкальная память и чувство ритма развиты средне.</w:t>
      </w:r>
    </w:p>
    <w:p w:rsidR="005A5F58" w:rsidRPr="005A5F58" w:rsidRDefault="005A5F58" w:rsidP="005A5F5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5A5F58">
        <w:rPr>
          <w:rFonts w:ascii="Times New Roman" w:eastAsiaTheme="minorHAnsi" w:hAnsi="Times New Roman"/>
          <w:sz w:val="28"/>
          <w:szCs w:val="28"/>
        </w:rPr>
        <w:lastRenderedPageBreak/>
        <w:t>Искусство преподавателя в работе с начинающими музыкантами, включает в себя три обязательных аспекта: педагогику, исполнительство и психологию. Используя педагогические технологии, педагог помогает развить юному музыканту художественное мышление, освоить навыки игры на инструменте.</w:t>
      </w:r>
    </w:p>
    <w:p w:rsidR="005A5F58" w:rsidRPr="005A5F58" w:rsidRDefault="005A5F58" w:rsidP="005A5F5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5A5F58">
        <w:rPr>
          <w:rFonts w:ascii="Times New Roman" w:eastAsiaTheme="minorHAnsi" w:hAnsi="Times New Roman"/>
          <w:sz w:val="28"/>
          <w:szCs w:val="28"/>
        </w:rPr>
        <w:t>Педагогическая технология-это конкретный способ организации педагогической деятельности с целью получения определенного результата. Педагогические технологии необходимо ориентировать на решение сложных психолого-педагогических задач:</w:t>
      </w:r>
    </w:p>
    <w:p w:rsidR="005A5F58" w:rsidRPr="005A5F58" w:rsidRDefault="002B6577" w:rsidP="005A5F5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1.Научить студента</w:t>
      </w:r>
      <w:r w:rsidR="005A5F58" w:rsidRPr="005A5F58">
        <w:rPr>
          <w:rFonts w:ascii="Times New Roman" w:eastAsiaTheme="minorHAnsi" w:hAnsi="Times New Roman"/>
          <w:sz w:val="28"/>
          <w:szCs w:val="28"/>
        </w:rPr>
        <w:t xml:space="preserve"> самостоятельно работать.</w:t>
      </w:r>
    </w:p>
    <w:p w:rsidR="005A5F58" w:rsidRPr="005A5F58" w:rsidRDefault="00F9735F" w:rsidP="005A5F5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5A5F58" w:rsidRPr="005A5F58">
        <w:rPr>
          <w:rFonts w:ascii="Times New Roman" w:eastAsiaTheme="minorHAnsi" w:hAnsi="Times New Roman"/>
          <w:sz w:val="28"/>
          <w:szCs w:val="28"/>
        </w:rPr>
        <w:t>.Научить прогнозировать и оценивать результаты своего труда.</w:t>
      </w:r>
    </w:p>
    <w:p w:rsidR="005A5F58" w:rsidRPr="005A5F58" w:rsidRDefault="00F9735F" w:rsidP="005A5F5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5A5F58" w:rsidRPr="005A5F58">
        <w:rPr>
          <w:rFonts w:ascii="Times New Roman" w:eastAsiaTheme="minorHAnsi" w:hAnsi="Times New Roman"/>
          <w:sz w:val="28"/>
          <w:szCs w:val="28"/>
        </w:rPr>
        <w:t>.Научить искать причины затруднений и преодолевать их.</w:t>
      </w:r>
    </w:p>
    <w:p w:rsidR="005A5F58" w:rsidRPr="005A5F58" w:rsidRDefault="005A5F58" w:rsidP="005A5F5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5A5F58">
        <w:rPr>
          <w:rFonts w:ascii="Times New Roman" w:eastAsiaTheme="minorHAnsi" w:hAnsi="Times New Roman"/>
          <w:sz w:val="28"/>
          <w:szCs w:val="28"/>
        </w:rPr>
        <w:t>Использование современных педагогических технологий- необходимое условие работы педагога-профессионала. Педагог в современной образовательной системе занимается воспитанием полноценной творческой личности, способной к самостоятельному труду, эмоционально отзывчивой на музыку.</w:t>
      </w:r>
    </w:p>
    <w:p w:rsidR="00921470" w:rsidRDefault="005A5F58" w:rsidP="005A5F5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5A5F58">
        <w:rPr>
          <w:rFonts w:ascii="Times New Roman" w:eastAsiaTheme="minorHAnsi" w:hAnsi="Times New Roman"/>
          <w:sz w:val="28"/>
          <w:szCs w:val="28"/>
        </w:rPr>
        <w:t>Преподаватель на уроках является помощником и соратником юного музыканта. Одна из основных, используемых технологий является – технология сотруднич</w:t>
      </w:r>
      <w:r w:rsidR="002B6577">
        <w:rPr>
          <w:rFonts w:ascii="Times New Roman" w:eastAsiaTheme="minorHAnsi" w:hAnsi="Times New Roman"/>
          <w:sz w:val="28"/>
          <w:szCs w:val="28"/>
        </w:rPr>
        <w:t>ества. Это тандем педагог-студент</w:t>
      </w:r>
      <w:r w:rsidRPr="005A5F58">
        <w:rPr>
          <w:rFonts w:ascii="Times New Roman" w:eastAsiaTheme="minorHAnsi" w:hAnsi="Times New Roman"/>
          <w:sz w:val="28"/>
          <w:szCs w:val="28"/>
        </w:rPr>
        <w:t xml:space="preserve">, где два субъекта одного учебного процесса должны взаимодействовать сообща. Эта технология находится в тесном взаимодействии с технологией индивидуализации обучения. Работа преподавателя по классу </w:t>
      </w:r>
      <w:r w:rsidR="00E10AE3">
        <w:rPr>
          <w:rFonts w:ascii="Times New Roman" w:eastAsiaTheme="minorHAnsi" w:hAnsi="Times New Roman"/>
          <w:sz w:val="28"/>
          <w:szCs w:val="28"/>
        </w:rPr>
        <w:t xml:space="preserve">обязательного </w:t>
      </w:r>
      <w:r w:rsidRPr="005A5F58">
        <w:rPr>
          <w:rFonts w:ascii="Times New Roman" w:eastAsiaTheme="minorHAnsi" w:hAnsi="Times New Roman"/>
          <w:sz w:val="28"/>
          <w:szCs w:val="28"/>
        </w:rPr>
        <w:t>фортепиано заключается в индивидуальном процессе обучения. Главным достоинством индивидуального обучения является возможность адаптировать содержание, методы, формы, темп обучения к индив</w:t>
      </w:r>
      <w:r w:rsidR="002B6577">
        <w:rPr>
          <w:rFonts w:ascii="Times New Roman" w:eastAsiaTheme="minorHAnsi" w:hAnsi="Times New Roman"/>
          <w:sz w:val="28"/>
          <w:szCs w:val="28"/>
        </w:rPr>
        <w:t>идуальным возможностям каждого обу</w:t>
      </w:r>
      <w:r w:rsidRPr="005A5F58">
        <w:rPr>
          <w:rFonts w:ascii="Times New Roman" w:eastAsiaTheme="minorHAnsi" w:hAnsi="Times New Roman"/>
          <w:sz w:val="28"/>
          <w:szCs w:val="28"/>
        </w:rPr>
        <w:t>ча</w:t>
      </w:r>
      <w:r w:rsidR="002B6577">
        <w:rPr>
          <w:rFonts w:ascii="Times New Roman" w:eastAsiaTheme="minorHAnsi" w:hAnsi="Times New Roman"/>
          <w:sz w:val="28"/>
          <w:szCs w:val="28"/>
        </w:rPr>
        <w:t>ю</w:t>
      </w:r>
      <w:r w:rsidRPr="005A5F58">
        <w:rPr>
          <w:rFonts w:ascii="Times New Roman" w:eastAsiaTheme="minorHAnsi" w:hAnsi="Times New Roman"/>
          <w:sz w:val="28"/>
          <w:szCs w:val="28"/>
        </w:rPr>
        <w:t>щегося. Главное место в этой технол</w:t>
      </w:r>
      <w:r w:rsidR="002B6577">
        <w:rPr>
          <w:rFonts w:ascii="Times New Roman" w:eastAsiaTheme="minorHAnsi" w:hAnsi="Times New Roman"/>
          <w:sz w:val="28"/>
          <w:szCs w:val="28"/>
        </w:rPr>
        <w:t>огии отводится студент</w:t>
      </w:r>
      <w:r w:rsidRPr="005A5F58">
        <w:rPr>
          <w:rFonts w:ascii="Times New Roman" w:eastAsiaTheme="minorHAnsi" w:hAnsi="Times New Roman"/>
          <w:sz w:val="28"/>
          <w:szCs w:val="28"/>
        </w:rPr>
        <w:t>, который рассматривается как ценность, со своими интересами, потребностями, личным опытом. Индивидуализация обучения позволяет учитывать все особенности развития, воспитание обучающегося усваивать программу с учетом индивидуальных недостатков в знаниях, умениях и навыках, формировать адекватную самооценку ученика. Использование технологии индивидуализации обучения педагогом, обеспе</w:t>
      </w:r>
      <w:r w:rsidR="002B6577">
        <w:rPr>
          <w:rFonts w:ascii="Times New Roman" w:eastAsiaTheme="minorHAnsi" w:hAnsi="Times New Roman"/>
          <w:sz w:val="28"/>
          <w:szCs w:val="28"/>
        </w:rPr>
        <w:t>чивает психологический комфорт обу</w:t>
      </w:r>
      <w:r w:rsidRPr="005A5F58">
        <w:rPr>
          <w:rFonts w:ascii="Times New Roman" w:eastAsiaTheme="minorHAnsi" w:hAnsi="Times New Roman"/>
          <w:sz w:val="28"/>
          <w:szCs w:val="28"/>
        </w:rPr>
        <w:t>ча</w:t>
      </w:r>
      <w:r w:rsidR="002B6577">
        <w:rPr>
          <w:rFonts w:ascii="Times New Roman" w:eastAsiaTheme="minorHAnsi" w:hAnsi="Times New Roman"/>
          <w:sz w:val="28"/>
          <w:szCs w:val="28"/>
        </w:rPr>
        <w:t>ю</w:t>
      </w:r>
      <w:r w:rsidRPr="005A5F58">
        <w:rPr>
          <w:rFonts w:ascii="Times New Roman" w:eastAsiaTheme="minorHAnsi" w:hAnsi="Times New Roman"/>
          <w:sz w:val="28"/>
          <w:szCs w:val="28"/>
        </w:rPr>
        <w:t>щегося, как в классе, так и на сцене, что является основой для успешной творческой деятельности.</w:t>
      </w:r>
    </w:p>
    <w:p w:rsidR="004204F2" w:rsidRPr="005A5F58" w:rsidRDefault="004204F2" w:rsidP="005A5F5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Одним из самых важных этапов в профессиональном обучении музыканта является начальный период, когда</w:t>
      </w:r>
      <w:r w:rsidR="002B6577">
        <w:rPr>
          <w:rFonts w:ascii="Times New Roman" w:eastAsiaTheme="minorHAnsi" w:hAnsi="Times New Roman"/>
          <w:sz w:val="28"/>
          <w:szCs w:val="28"/>
        </w:rPr>
        <w:t xml:space="preserve"> происходит знакомство обучающегося с инструментом, когда закладываются</w:t>
      </w:r>
      <w:r w:rsidR="00E44A32">
        <w:rPr>
          <w:rFonts w:ascii="Times New Roman" w:eastAsiaTheme="minorHAnsi" w:hAnsi="Times New Roman"/>
          <w:sz w:val="28"/>
          <w:szCs w:val="28"/>
        </w:rPr>
        <w:t xml:space="preserve"> базовые слуховые и физические ощущения. От того каким образом была проделана эта работа, зависит многое, и недостатки в ней могут сказаться даже через годы. Начальный этап обучения самый </w:t>
      </w:r>
      <w:r w:rsidR="00E44A32">
        <w:rPr>
          <w:rFonts w:ascii="Times New Roman" w:eastAsiaTheme="minorHAnsi" w:hAnsi="Times New Roman"/>
          <w:sz w:val="28"/>
          <w:szCs w:val="28"/>
        </w:rPr>
        <w:lastRenderedPageBreak/>
        <w:t>сложный и ответственный. Он основа все</w:t>
      </w:r>
      <w:r w:rsidR="00C47D41">
        <w:rPr>
          <w:rFonts w:ascii="Times New Roman" w:eastAsiaTheme="minorHAnsi" w:hAnsi="Times New Roman"/>
          <w:sz w:val="28"/>
          <w:szCs w:val="28"/>
        </w:rPr>
        <w:t>го дальнейшего отношения студента</w:t>
      </w:r>
      <w:r w:rsidR="00E44A32">
        <w:rPr>
          <w:rFonts w:ascii="Times New Roman" w:eastAsiaTheme="minorHAnsi" w:hAnsi="Times New Roman"/>
          <w:sz w:val="28"/>
          <w:szCs w:val="28"/>
        </w:rPr>
        <w:t xml:space="preserve"> к инструменту, к занятиям.</w:t>
      </w:r>
      <w:r w:rsidR="00BC7A2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21470" w:rsidRDefault="00921470" w:rsidP="00921470">
      <w:pPr>
        <w:pStyle w:val="a3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9017FF">
        <w:rPr>
          <w:rFonts w:ascii="Times New Roman" w:hAnsi="Times New Roman"/>
          <w:b/>
          <w:sz w:val="28"/>
          <w:szCs w:val="28"/>
        </w:rPr>
        <w:t>III Основная часть</w:t>
      </w:r>
    </w:p>
    <w:p w:rsidR="009B4DFB" w:rsidRPr="0085546B" w:rsidRDefault="0028493A" w:rsidP="0028493A">
      <w:pPr>
        <w:spacing w:line="259" w:lineRule="auto"/>
        <w:rPr>
          <w:rFonts w:ascii="Times New Roman" w:eastAsiaTheme="minorHAnsi" w:hAnsi="Times New Roman"/>
          <w:b/>
          <w:sz w:val="40"/>
          <w:szCs w:val="40"/>
        </w:rPr>
      </w:pPr>
      <w:r w:rsidRPr="0085546B">
        <w:rPr>
          <w:rFonts w:ascii="Times New Roman" w:eastAsiaTheme="minorHAnsi" w:hAnsi="Times New Roman"/>
          <w:b/>
          <w:sz w:val="40"/>
          <w:szCs w:val="40"/>
        </w:rPr>
        <w:t xml:space="preserve">          Гаммы:  Соль мажор-ми минор, Ре мажор                   </w:t>
      </w:r>
    </w:p>
    <w:p w:rsidR="009B4DFB" w:rsidRPr="009B4DFB" w:rsidRDefault="0028493A" w:rsidP="009B4DFB">
      <w:pPr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(трез</w:t>
      </w:r>
      <w:r w:rsidR="00CF3AFC">
        <w:rPr>
          <w:rFonts w:ascii="Times New Roman" w:eastAsiaTheme="minorHAnsi" w:hAnsi="Times New Roman"/>
          <w:sz w:val="28"/>
          <w:szCs w:val="28"/>
        </w:rPr>
        <w:t xml:space="preserve">вучия, арпеджио, хроматическая </w:t>
      </w:r>
      <w:r>
        <w:rPr>
          <w:rFonts w:ascii="Times New Roman" w:eastAsiaTheme="minorHAnsi" w:hAnsi="Times New Roman"/>
          <w:sz w:val="28"/>
          <w:szCs w:val="28"/>
        </w:rPr>
        <w:t>гамма)</w:t>
      </w:r>
    </w:p>
    <w:p w:rsidR="009B4DFB" w:rsidRPr="009B4DFB" w:rsidRDefault="009B4DFB" w:rsidP="009B4DFB">
      <w:pPr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r w:rsidRPr="009B4DFB">
        <w:rPr>
          <w:rFonts w:ascii="Times New Roman" w:eastAsiaTheme="minorHAnsi" w:hAnsi="Times New Roman"/>
          <w:sz w:val="28"/>
          <w:szCs w:val="28"/>
        </w:rPr>
        <w:t xml:space="preserve">       </w:t>
      </w:r>
    </w:p>
    <w:p w:rsidR="00BC7A2E" w:rsidRDefault="00BC7A2E" w:rsidP="00BC7A2E">
      <w:pPr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9B4DFB" w:rsidRPr="009B4DFB">
        <w:rPr>
          <w:rFonts w:ascii="Times New Roman" w:eastAsiaTheme="minorHAnsi" w:hAnsi="Times New Roman"/>
          <w:sz w:val="28"/>
          <w:szCs w:val="28"/>
        </w:rPr>
        <w:t xml:space="preserve"> </w:t>
      </w:r>
      <w:r w:rsidRPr="00BC7A2E">
        <w:rPr>
          <w:rFonts w:ascii="Times New Roman" w:eastAsiaTheme="minorHAnsi" w:hAnsi="Times New Roman"/>
          <w:sz w:val="28"/>
          <w:szCs w:val="28"/>
        </w:rPr>
        <w:t>Для достижения техники, позволяющей исполнять музыкальное произведение, необходимо использовать все имеющиеся у человека природные анатомические двигательные возможности начиная от еле заметного движения последнего сустава пальца, всего пальца, руки, предплечья, плечевого пояса, вплоть до участия спины, в общем, всей верхней части туловища начиная от одной точки опоры-кончиков пальцев на клавиатуре-и кончая другой точкой опоры-на стуле. Ноги тоже работают, они являются опорой и нажимают на педали.</w:t>
      </w:r>
    </w:p>
    <w:p w:rsidR="00320127" w:rsidRPr="00BC7A2E" w:rsidRDefault="00320127" w:rsidP="00BC7A2E">
      <w:pPr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Для чего </w:t>
      </w:r>
      <w:r w:rsidR="00CF3AFC">
        <w:rPr>
          <w:rFonts w:ascii="Times New Roman" w:eastAsiaTheme="minorHAnsi" w:hAnsi="Times New Roman"/>
          <w:sz w:val="28"/>
          <w:szCs w:val="28"/>
        </w:rPr>
        <w:t>мы учимся играть гаммы…для того</w:t>
      </w:r>
      <w:r>
        <w:rPr>
          <w:rFonts w:ascii="Times New Roman" w:eastAsiaTheme="minorHAnsi" w:hAnsi="Times New Roman"/>
          <w:sz w:val="28"/>
          <w:szCs w:val="28"/>
        </w:rPr>
        <w:t>, чтобы преодолевать</w:t>
      </w:r>
      <w:r w:rsidR="0072024A">
        <w:rPr>
          <w:rFonts w:ascii="Times New Roman" w:eastAsiaTheme="minorHAnsi" w:hAnsi="Times New Roman"/>
          <w:sz w:val="28"/>
          <w:szCs w:val="28"/>
        </w:rPr>
        <w:t xml:space="preserve"> технические трудности в изучаемых произведениях.</w:t>
      </w:r>
    </w:p>
    <w:p w:rsidR="00C6324B" w:rsidRDefault="009B4DFB" w:rsidP="00320127">
      <w:pPr>
        <w:spacing w:after="0" w:line="259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B4DFB"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320127">
        <w:rPr>
          <w:rFonts w:ascii="Times New Roman" w:hAnsi="Times New Roman"/>
          <w:color w:val="000000" w:themeColor="text1"/>
          <w:sz w:val="28"/>
          <w:szCs w:val="28"/>
        </w:rPr>
        <w:t xml:space="preserve"> На первом году обучения особое внимание уделяется постановке игрового аппарата, </w:t>
      </w:r>
      <w:proofErr w:type="spellStart"/>
      <w:r w:rsidR="00320127">
        <w:rPr>
          <w:rFonts w:ascii="Times New Roman" w:hAnsi="Times New Roman"/>
          <w:color w:val="000000" w:themeColor="text1"/>
          <w:sz w:val="28"/>
          <w:szCs w:val="28"/>
        </w:rPr>
        <w:t>звукоизвлечению</w:t>
      </w:r>
      <w:proofErr w:type="spellEnd"/>
      <w:r w:rsidR="0072024A">
        <w:rPr>
          <w:rFonts w:ascii="Times New Roman" w:hAnsi="Times New Roman"/>
          <w:color w:val="000000" w:themeColor="text1"/>
          <w:sz w:val="28"/>
          <w:szCs w:val="28"/>
        </w:rPr>
        <w:t>. Начинаем изучение гамм</w:t>
      </w:r>
      <w:r w:rsidR="001A651B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CF3A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024A">
        <w:rPr>
          <w:rFonts w:ascii="Times New Roman" w:hAnsi="Times New Roman"/>
          <w:color w:val="000000" w:themeColor="text1"/>
          <w:sz w:val="28"/>
          <w:szCs w:val="28"/>
        </w:rPr>
        <w:t>Со</w:t>
      </w:r>
      <w:r w:rsidR="001A651B">
        <w:rPr>
          <w:rFonts w:ascii="Times New Roman" w:hAnsi="Times New Roman"/>
          <w:color w:val="000000" w:themeColor="text1"/>
          <w:sz w:val="28"/>
          <w:szCs w:val="28"/>
        </w:rPr>
        <w:t xml:space="preserve">ль мажор и </w:t>
      </w:r>
      <w:r w:rsidR="0072024A">
        <w:rPr>
          <w:rFonts w:ascii="Times New Roman" w:hAnsi="Times New Roman"/>
          <w:color w:val="000000" w:themeColor="text1"/>
          <w:sz w:val="28"/>
          <w:szCs w:val="28"/>
        </w:rPr>
        <w:t>ми минор</w:t>
      </w:r>
      <w:r w:rsidR="00182C4D">
        <w:rPr>
          <w:rFonts w:ascii="Times New Roman" w:hAnsi="Times New Roman"/>
          <w:color w:val="000000" w:themeColor="text1"/>
          <w:sz w:val="28"/>
          <w:szCs w:val="28"/>
        </w:rPr>
        <w:t>, Ре мажор.</w:t>
      </w:r>
      <w:r w:rsidR="00CF3AFC">
        <w:rPr>
          <w:rFonts w:ascii="Times New Roman" w:hAnsi="Times New Roman"/>
          <w:color w:val="000000" w:themeColor="text1"/>
          <w:sz w:val="28"/>
          <w:szCs w:val="28"/>
        </w:rPr>
        <w:t xml:space="preserve"> (играем гаммы в две октавы</w:t>
      </w:r>
      <w:r w:rsidR="00F9735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E4714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B59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714B">
        <w:rPr>
          <w:rFonts w:ascii="Times New Roman" w:hAnsi="Times New Roman"/>
          <w:color w:val="000000" w:themeColor="text1"/>
          <w:sz w:val="28"/>
          <w:szCs w:val="28"/>
        </w:rPr>
        <w:t xml:space="preserve">Гамма – </w:t>
      </w:r>
      <w:r w:rsidR="004B59BF">
        <w:rPr>
          <w:rFonts w:ascii="Times New Roman" w:hAnsi="Times New Roman"/>
          <w:color w:val="000000" w:themeColor="text1"/>
          <w:sz w:val="28"/>
          <w:szCs w:val="28"/>
        </w:rPr>
        <w:t xml:space="preserve">это </w:t>
      </w:r>
      <w:r w:rsidR="00E4714B">
        <w:rPr>
          <w:rFonts w:ascii="Times New Roman" w:hAnsi="Times New Roman"/>
          <w:color w:val="000000" w:themeColor="text1"/>
          <w:sz w:val="28"/>
          <w:szCs w:val="28"/>
        </w:rPr>
        <w:t xml:space="preserve">восходящая </w:t>
      </w:r>
      <w:r w:rsidR="002F4D5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8B129D">
        <w:rPr>
          <w:rFonts w:ascii="Times New Roman" w:hAnsi="Times New Roman"/>
          <w:color w:val="000000" w:themeColor="text1"/>
          <w:sz w:val="28"/>
          <w:szCs w:val="28"/>
        </w:rPr>
        <w:t xml:space="preserve"> нис</w:t>
      </w:r>
      <w:r w:rsidR="00E4714B">
        <w:rPr>
          <w:rFonts w:ascii="Times New Roman" w:hAnsi="Times New Roman"/>
          <w:color w:val="000000" w:themeColor="text1"/>
          <w:sz w:val="28"/>
          <w:szCs w:val="28"/>
        </w:rPr>
        <w:t>ходящая последовательность звуков, в пределах одной или нескольких октав. Гаммы делятся на две основные группы, мажорные и минорные, а также диезные и</w:t>
      </w:r>
      <w:r w:rsidR="004B59BF">
        <w:rPr>
          <w:rFonts w:ascii="Times New Roman" w:hAnsi="Times New Roman"/>
          <w:color w:val="000000" w:themeColor="text1"/>
          <w:sz w:val="28"/>
          <w:szCs w:val="28"/>
        </w:rPr>
        <w:t xml:space="preserve"> бемольные. Каждая мажорная гамма имеет параллельную минорную. В </w:t>
      </w:r>
      <w:r w:rsidR="008B129D">
        <w:rPr>
          <w:rFonts w:ascii="Times New Roman" w:hAnsi="Times New Roman"/>
          <w:color w:val="000000" w:themeColor="text1"/>
          <w:sz w:val="28"/>
          <w:szCs w:val="28"/>
        </w:rPr>
        <w:t>миноре существуют 3 вида (</w:t>
      </w:r>
      <w:r w:rsidR="004B59BF">
        <w:rPr>
          <w:rFonts w:ascii="Times New Roman" w:hAnsi="Times New Roman"/>
          <w:color w:val="000000" w:themeColor="text1"/>
          <w:sz w:val="28"/>
          <w:szCs w:val="28"/>
        </w:rPr>
        <w:t xml:space="preserve">натуральный, гармонический с повешенной </w:t>
      </w:r>
      <w:r w:rsidR="004B59BF">
        <w:rPr>
          <w:rFonts w:ascii="Times New Roman" w:hAnsi="Times New Roman"/>
          <w:color w:val="000000" w:themeColor="text1"/>
          <w:sz w:val="28"/>
          <w:szCs w:val="28"/>
          <w:lang w:val="en-US"/>
        </w:rPr>
        <w:t>VII</w:t>
      </w:r>
      <w:r w:rsidR="004B59BF" w:rsidRPr="004B59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B59BF">
        <w:rPr>
          <w:rFonts w:ascii="Times New Roman" w:hAnsi="Times New Roman"/>
          <w:color w:val="000000" w:themeColor="text1"/>
          <w:sz w:val="28"/>
          <w:szCs w:val="28"/>
        </w:rPr>
        <w:t xml:space="preserve">ступенью и мелодическую, вверх с повышенной </w:t>
      </w:r>
      <w:r w:rsidR="004B59BF">
        <w:rPr>
          <w:rFonts w:ascii="Times New Roman" w:hAnsi="Times New Roman"/>
          <w:color w:val="000000" w:themeColor="text1"/>
          <w:sz w:val="28"/>
          <w:szCs w:val="28"/>
          <w:lang w:val="en-US"/>
        </w:rPr>
        <w:t>VI</w:t>
      </w:r>
      <w:r w:rsidR="004B59BF" w:rsidRPr="004B59B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4B59BF">
        <w:rPr>
          <w:rFonts w:ascii="Times New Roman" w:hAnsi="Times New Roman"/>
          <w:color w:val="000000" w:themeColor="text1"/>
          <w:sz w:val="28"/>
          <w:szCs w:val="28"/>
          <w:lang w:val="en-US"/>
        </w:rPr>
        <w:t>VII</w:t>
      </w:r>
      <w:r w:rsidR="004B59BF">
        <w:rPr>
          <w:rFonts w:ascii="Times New Roman" w:hAnsi="Times New Roman"/>
          <w:color w:val="000000" w:themeColor="text1"/>
          <w:sz w:val="28"/>
          <w:szCs w:val="28"/>
        </w:rPr>
        <w:t xml:space="preserve"> ступенями, а вниз натуральный минор).</w:t>
      </w:r>
      <w:r w:rsidR="00E471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B129D">
        <w:rPr>
          <w:rFonts w:ascii="Times New Roman" w:hAnsi="Times New Roman"/>
          <w:color w:val="000000" w:themeColor="text1"/>
          <w:sz w:val="28"/>
          <w:szCs w:val="28"/>
        </w:rPr>
        <w:t>Определяем кол</w:t>
      </w:r>
      <w:r w:rsidR="0072024A">
        <w:rPr>
          <w:rFonts w:ascii="Times New Roman" w:hAnsi="Times New Roman"/>
          <w:color w:val="000000" w:themeColor="text1"/>
          <w:sz w:val="28"/>
          <w:szCs w:val="28"/>
        </w:rPr>
        <w:t>ичество знаков в</w:t>
      </w:r>
      <w:r w:rsidR="008B129D">
        <w:rPr>
          <w:rFonts w:ascii="Times New Roman" w:hAnsi="Times New Roman"/>
          <w:color w:val="000000" w:themeColor="text1"/>
          <w:sz w:val="28"/>
          <w:szCs w:val="28"/>
        </w:rPr>
        <w:t xml:space="preserve"> этих то</w:t>
      </w:r>
      <w:r w:rsidR="002F4D5D">
        <w:rPr>
          <w:rFonts w:ascii="Times New Roman" w:hAnsi="Times New Roman"/>
          <w:color w:val="000000" w:themeColor="text1"/>
          <w:sz w:val="28"/>
          <w:szCs w:val="28"/>
        </w:rPr>
        <w:t>нальностях (</w:t>
      </w:r>
      <w:r w:rsidR="008B129D">
        <w:rPr>
          <w:rFonts w:ascii="Times New Roman" w:hAnsi="Times New Roman"/>
          <w:color w:val="000000" w:themeColor="text1"/>
          <w:sz w:val="28"/>
          <w:szCs w:val="28"/>
        </w:rPr>
        <w:t>объ</w:t>
      </w:r>
      <w:r w:rsidR="002F4D5D">
        <w:rPr>
          <w:rFonts w:ascii="Times New Roman" w:hAnsi="Times New Roman"/>
          <w:color w:val="000000" w:themeColor="text1"/>
          <w:sz w:val="28"/>
          <w:szCs w:val="28"/>
        </w:rPr>
        <w:t xml:space="preserve">ясняю </w:t>
      </w:r>
      <w:proofErr w:type="spellStart"/>
      <w:r w:rsidR="002F4D5D">
        <w:rPr>
          <w:rFonts w:ascii="Times New Roman" w:hAnsi="Times New Roman"/>
          <w:color w:val="000000" w:themeColor="text1"/>
          <w:sz w:val="28"/>
          <w:szCs w:val="28"/>
        </w:rPr>
        <w:t>Дильназ</w:t>
      </w:r>
      <w:proofErr w:type="spellEnd"/>
      <w:r w:rsidR="0072024A">
        <w:rPr>
          <w:rFonts w:ascii="Times New Roman" w:hAnsi="Times New Roman"/>
          <w:color w:val="000000" w:themeColor="text1"/>
          <w:sz w:val="28"/>
          <w:szCs w:val="28"/>
        </w:rPr>
        <w:t xml:space="preserve"> что такое квартово-квинтовый круг, чт</w:t>
      </w:r>
      <w:r w:rsidR="008B129D">
        <w:rPr>
          <w:rFonts w:ascii="Times New Roman" w:hAnsi="Times New Roman"/>
          <w:color w:val="000000" w:themeColor="text1"/>
          <w:sz w:val="28"/>
          <w:szCs w:val="28"/>
        </w:rPr>
        <w:t>обы он</w:t>
      </w:r>
      <w:r w:rsidR="002F4D5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B129D">
        <w:rPr>
          <w:rFonts w:ascii="Times New Roman" w:hAnsi="Times New Roman"/>
          <w:color w:val="000000" w:themeColor="text1"/>
          <w:sz w:val="28"/>
          <w:szCs w:val="28"/>
        </w:rPr>
        <w:t xml:space="preserve"> мог</w:t>
      </w:r>
      <w:r w:rsidR="002F4D5D">
        <w:rPr>
          <w:rFonts w:ascii="Times New Roman" w:hAnsi="Times New Roman"/>
          <w:color w:val="000000" w:themeColor="text1"/>
          <w:sz w:val="28"/>
          <w:szCs w:val="28"/>
        </w:rPr>
        <w:t>ла</w:t>
      </w:r>
      <w:r w:rsidR="008B129D">
        <w:rPr>
          <w:rFonts w:ascii="Times New Roman" w:hAnsi="Times New Roman"/>
          <w:color w:val="000000" w:themeColor="text1"/>
          <w:sz w:val="28"/>
          <w:szCs w:val="28"/>
        </w:rPr>
        <w:t xml:space="preserve"> легко определять кол</w:t>
      </w:r>
      <w:r w:rsidR="0072024A">
        <w:rPr>
          <w:rFonts w:ascii="Times New Roman" w:hAnsi="Times New Roman"/>
          <w:color w:val="000000" w:themeColor="text1"/>
          <w:sz w:val="28"/>
          <w:szCs w:val="28"/>
        </w:rPr>
        <w:t>ичество ключевых знаков в той или иной тональности).</w:t>
      </w:r>
      <w:r w:rsidR="001A651B">
        <w:rPr>
          <w:rFonts w:ascii="Times New Roman" w:hAnsi="Times New Roman"/>
          <w:color w:val="000000" w:themeColor="text1"/>
          <w:sz w:val="28"/>
          <w:szCs w:val="28"/>
        </w:rPr>
        <w:t xml:space="preserve"> Далее изучаем аппликатурную схему этих гамм, она одинакова для обеих гамм. Для правой руки 3-4-3-5</w:t>
      </w:r>
      <w:r w:rsidR="00015B69">
        <w:rPr>
          <w:rFonts w:ascii="Times New Roman" w:hAnsi="Times New Roman"/>
          <w:color w:val="000000" w:themeColor="text1"/>
          <w:sz w:val="28"/>
          <w:szCs w:val="28"/>
        </w:rPr>
        <w:t>, для левой руки 5-3-4-3 (вверх и вниз).</w:t>
      </w:r>
      <w:r w:rsidR="008B129D">
        <w:rPr>
          <w:rFonts w:ascii="Times New Roman" w:hAnsi="Times New Roman"/>
          <w:color w:val="000000" w:themeColor="text1"/>
          <w:sz w:val="28"/>
          <w:szCs w:val="28"/>
        </w:rPr>
        <w:t xml:space="preserve"> Необходимо объ</w:t>
      </w:r>
      <w:r w:rsidR="00E7723F">
        <w:rPr>
          <w:rFonts w:ascii="Times New Roman" w:hAnsi="Times New Roman"/>
          <w:color w:val="000000" w:themeColor="text1"/>
          <w:sz w:val="28"/>
          <w:szCs w:val="28"/>
        </w:rPr>
        <w:t>яснить обучающемуся, что мы изучаем аппликатуру для того, чтобы облегчить овладение</w:t>
      </w:r>
      <w:r w:rsidR="002D1D00">
        <w:rPr>
          <w:rFonts w:ascii="Times New Roman" w:hAnsi="Times New Roman"/>
          <w:color w:val="000000" w:themeColor="text1"/>
          <w:sz w:val="28"/>
          <w:szCs w:val="28"/>
        </w:rPr>
        <w:t xml:space="preserve"> различных пассажей, фразировки. </w:t>
      </w:r>
      <w:r w:rsidR="00015B69">
        <w:rPr>
          <w:rFonts w:ascii="Times New Roman" w:hAnsi="Times New Roman"/>
          <w:color w:val="000000" w:themeColor="text1"/>
          <w:sz w:val="28"/>
          <w:szCs w:val="28"/>
        </w:rPr>
        <w:t xml:space="preserve"> Особое внимание уделяем 1-му пальцу,</w:t>
      </w:r>
      <w:r w:rsidR="00BF1169">
        <w:rPr>
          <w:rFonts w:ascii="Times New Roman" w:hAnsi="Times New Roman"/>
          <w:color w:val="000000" w:themeColor="text1"/>
          <w:sz w:val="28"/>
          <w:szCs w:val="28"/>
        </w:rPr>
        <w:t xml:space="preserve"> который подкладываем под кисть</w:t>
      </w:r>
      <w:r w:rsidR="002D1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F1169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2D1D00">
        <w:rPr>
          <w:rFonts w:ascii="Times New Roman" w:hAnsi="Times New Roman"/>
          <w:color w:val="000000" w:themeColor="text1"/>
          <w:sz w:val="28"/>
          <w:szCs w:val="28"/>
        </w:rPr>
        <w:t>3-му пальцу, который</w:t>
      </w:r>
      <w:r w:rsidR="00BF1169">
        <w:rPr>
          <w:rFonts w:ascii="Times New Roman" w:hAnsi="Times New Roman"/>
          <w:color w:val="000000" w:themeColor="text1"/>
          <w:sz w:val="28"/>
          <w:szCs w:val="28"/>
        </w:rPr>
        <w:t xml:space="preserve"> переносится над 1-ым. Нужно стараться плавно производить подкладывание первого пальца и перенос третьего</w:t>
      </w:r>
      <w:r w:rsidR="002F4D5D">
        <w:rPr>
          <w:rFonts w:ascii="Times New Roman" w:hAnsi="Times New Roman"/>
          <w:color w:val="000000" w:themeColor="text1"/>
          <w:sz w:val="28"/>
          <w:szCs w:val="28"/>
        </w:rPr>
        <w:t>. Особое внимание обращаем</w:t>
      </w:r>
      <w:r w:rsidR="00BF1169">
        <w:rPr>
          <w:rFonts w:ascii="Times New Roman" w:hAnsi="Times New Roman"/>
          <w:color w:val="000000" w:themeColor="text1"/>
          <w:sz w:val="28"/>
          <w:szCs w:val="28"/>
        </w:rPr>
        <w:t xml:space="preserve"> на равномерность каждого исполняемого звука, т.е. должны быть исключены неровности в ритмическом отношении, на ровность в отношении силы звука при игре, что бы один звук не «выпячивался», а другой не «пропадал». </w:t>
      </w:r>
      <w:proofErr w:type="spellStart"/>
      <w:r w:rsidR="002F4D5D">
        <w:rPr>
          <w:rFonts w:ascii="Times New Roman" w:hAnsi="Times New Roman"/>
          <w:color w:val="000000" w:themeColor="text1"/>
          <w:sz w:val="28"/>
          <w:szCs w:val="28"/>
        </w:rPr>
        <w:t>Дильназ</w:t>
      </w:r>
      <w:proofErr w:type="spellEnd"/>
      <w:r w:rsidR="00CF3AFC">
        <w:rPr>
          <w:rFonts w:ascii="Times New Roman" w:hAnsi="Times New Roman"/>
          <w:color w:val="000000" w:themeColor="text1"/>
          <w:sz w:val="28"/>
          <w:szCs w:val="28"/>
        </w:rPr>
        <w:t xml:space="preserve"> долж</w:t>
      </w:r>
      <w:r w:rsidR="00B7300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2F4D5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B73005">
        <w:rPr>
          <w:rFonts w:ascii="Times New Roman" w:hAnsi="Times New Roman"/>
          <w:color w:val="000000" w:themeColor="text1"/>
          <w:sz w:val="28"/>
          <w:szCs w:val="28"/>
        </w:rPr>
        <w:t xml:space="preserve"> активизировать свой слуховой контроль. Пальцы при игре должны быть собраны, активны, никакой «расхлябан</w:t>
      </w:r>
      <w:r w:rsidR="002F4D5D">
        <w:rPr>
          <w:rFonts w:ascii="Times New Roman" w:hAnsi="Times New Roman"/>
          <w:color w:val="000000" w:themeColor="text1"/>
          <w:sz w:val="28"/>
          <w:szCs w:val="28"/>
        </w:rPr>
        <w:t>ности» не допускается, палец опи</w:t>
      </w:r>
      <w:r w:rsidR="00B73005">
        <w:rPr>
          <w:rFonts w:ascii="Times New Roman" w:hAnsi="Times New Roman"/>
          <w:color w:val="000000" w:themeColor="text1"/>
          <w:sz w:val="28"/>
          <w:szCs w:val="28"/>
        </w:rPr>
        <w:t xml:space="preserve">рается на подушечку всем весом </w:t>
      </w:r>
      <w:r w:rsidR="00B73005">
        <w:rPr>
          <w:rFonts w:ascii="Times New Roman" w:hAnsi="Times New Roman"/>
          <w:color w:val="000000" w:themeColor="text1"/>
          <w:sz w:val="28"/>
          <w:szCs w:val="28"/>
        </w:rPr>
        <w:lastRenderedPageBreak/>
        <w:t>руки. Но важно ощущать всю руку свободной, без зажатости (сделать упражнение «мостик»)</w:t>
      </w:r>
      <w:r w:rsidR="00182C4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82C4D" w:rsidRPr="00182C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2C4D" w:rsidRPr="00E074E1">
        <w:rPr>
          <w:rFonts w:ascii="Times New Roman" w:hAnsi="Times New Roman"/>
          <w:color w:val="000000" w:themeColor="text1"/>
          <w:sz w:val="28"/>
          <w:szCs w:val="28"/>
        </w:rPr>
        <w:t xml:space="preserve">Гаммы нужно учить по-разному: </w:t>
      </w:r>
      <w:r w:rsidR="00182C4D" w:rsidRPr="00E074E1">
        <w:rPr>
          <w:rFonts w:ascii="Times New Roman" w:hAnsi="Times New Roman"/>
          <w:color w:val="000000" w:themeColor="text1"/>
          <w:sz w:val="28"/>
          <w:szCs w:val="28"/>
          <w:lang w:val="en-US"/>
        </w:rPr>
        <w:t>forte</w:t>
      </w:r>
      <w:r w:rsidR="00182C4D" w:rsidRPr="00E074E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182C4D" w:rsidRPr="00E074E1">
        <w:rPr>
          <w:rFonts w:ascii="Times New Roman" w:hAnsi="Times New Roman"/>
          <w:color w:val="000000" w:themeColor="text1"/>
          <w:sz w:val="28"/>
          <w:szCs w:val="28"/>
          <w:lang w:val="en-US"/>
        </w:rPr>
        <w:t>marcato</w:t>
      </w:r>
      <w:proofErr w:type="spellEnd"/>
      <w:r w:rsidR="00182C4D" w:rsidRPr="00E074E1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182C4D" w:rsidRPr="00E074E1">
        <w:rPr>
          <w:rFonts w:ascii="Times New Roman" w:hAnsi="Times New Roman"/>
          <w:color w:val="000000" w:themeColor="text1"/>
          <w:sz w:val="28"/>
          <w:szCs w:val="28"/>
          <w:lang w:val="en-US"/>
        </w:rPr>
        <w:t>piano</w:t>
      </w:r>
      <w:r w:rsidR="00182C4D" w:rsidRPr="00E074E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182C4D" w:rsidRPr="00E074E1">
        <w:rPr>
          <w:rFonts w:ascii="Times New Roman" w:hAnsi="Times New Roman"/>
          <w:color w:val="000000" w:themeColor="text1"/>
          <w:sz w:val="28"/>
          <w:szCs w:val="28"/>
          <w:lang w:val="en-US"/>
        </w:rPr>
        <w:t>leggiero</w:t>
      </w:r>
      <w:proofErr w:type="spellEnd"/>
      <w:r w:rsidR="00182C4D" w:rsidRPr="00E074E1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182C4D" w:rsidRPr="00E074E1">
        <w:rPr>
          <w:rFonts w:ascii="Times New Roman" w:hAnsi="Times New Roman"/>
          <w:color w:val="000000" w:themeColor="text1"/>
          <w:sz w:val="28"/>
          <w:szCs w:val="28"/>
          <w:lang w:val="en-US"/>
        </w:rPr>
        <w:t>crescendo</w:t>
      </w:r>
      <w:r w:rsidR="00182C4D" w:rsidRPr="00E074E1">
        <w:rPr>
          <w:rFonts w:ascii="Times New Roman" w:hAnsi="Times New Roman"/>
          <w:color w:val="000000" w:themeColor="text1"/>
          <w:sz w:val="28"/>
          <w:szCs w:val="28"/>
        </w:rPr>
        <w:t xml:space="preserve"> вверх, </w:t>
      </w:r>
      <w:r w:rsidR="00182C4D" w:rsidRPr="00E074E1">
        <w:rPr>
          <w:rFonts w:ascii="Times New Roman" w:hAnsi="Times New Roman"/>
          <w:color w:val="000000" w:themeColor="text1"/>
          <w:sz w:val="28"/>
          <w:szCs w:val="28"/>
          <w:lang w:val="en-US"/>
        </w:rPr>
        <w:t>diminuendo</w:t>
      </w:r>
      <w:r w:rsidR="00182C4D" w:rsidRPr="00E074E1">
        <w:rPr>
          <w:rFonts w:ascii="Times New Roman" w:hAnsi="Times New Roman"/>
          <w:color w:val="000000" w:themeColor="text1"/>
          <w:sz w:val="28"/>
          <w:szCs w:val="28"/>
        </w:rPr>
        <w:t xml:space="preserve"> вниз и наоборот</w:t>
      </w:r>
      <w:r w:rsidR="00E4714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8247A">
        <w:rPr>
          <w:rFonts w:ascii="Times New Roman" w:hAnsi="Times New Roman"/>
          <w:color w:val="000000" w:themeColor="text1"/>
          <w:sz w:val="28"/>
          <w:szCs w:val="28"/>
        </w:rPr>
        <w:t xml:space="preserve"> Объясняю </w:t>
      </w:r>
      <w:proofErr w:type="spellStart"/>
      <w:r w:rsidR="00C8247A">
        <w:rPr>
          <w:rFonts w:ascii="Times New Roman" w:hAnsi="Times New Roman"/>
          <w:color w:val="000000" w:themeColor="text1"/>
          <w:sz w:val="28"/>
          <w:szCs w:val="28"/>
        </w:rPr>
        <w:t>Дильназ</w:t>
      </w:r>
      <w:proofErr w:type="spellEnd"/>
      <w:r w:rsidR="00C8247A">
        <w:rPr>
          <w:rFonts w:ascii="Times New Roman" w:hAnsi="Times New Roman"/>
          <w:color w:val="000000" w:themeColor="text1"/>
          <w:sz w:val="28"/>
          <w:szCs w:val="28"/>
        </w:rPr>
        <w:t>, что давить всей рукой или стучать по клавишам не нужно, а нужно играть опорным звуком, при этом мышцы всей руки долж</w:t>
      </w:r>
      <w:r w:rsidR="00CF3AFC">
        <w:rPr>
          <w:rFonts w:ascii="Times New Roman" w:hAnsi="Times New Roman"/>
          <w:color w:val="000000" w:themeColor="text1"/>
          <w:sz w:val="28"/>
          <w:szCs w:val="28"/>
        </w:rPr>
        <w:t>ны быть свободны, не фиксирован</w:t>
      </w:r>
      <w:r w:rsidR="00C8247A">
        <w:rPr>
          <w:rFonts w:ascii="Times New Roman" w:hAnsi="Times New Roman"/>
          <w:color w:val="000000" w:themeColor="text1"/>
          <w:sz w:val="28"/>
          <w:szCs w:val="28"/>
        </w:rPr>
        <w:t>ы.</w:t>
      </w:r>
    </w:p>
    <w:p w:rsidR="00987DE8" w:rsidRDefault="002F4D5D" w:rsidP="00987DE8">
      <w:pPr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Переходим к </w:t>
      </w:r>
      <w:r w:rsidR="00B73005">
        <w:rPr>
          <w:rFonts w:ascii="Times New Roman" w:hAnsi="Times New Roman"/>
          <w:color w:val="000000" w:themeColor="text1"/>
          <w:sz w:val="28"/>
          <w:szCs w:val="28"/>
        </w:rPr>
        <w:t>изучению аккордов (трезвучий</w:t>
      </w:r>
      <w:r>
        <w:rPr>
          <w:rFonts w:ascii="Times New Roman" w:hAnsi="Times New Roman"/>
          <w:color w:val="000000" w:themeColor="text1"/>
          <w:sz w:val="28"/>
          <w:szCs w:val="28"/>
        </w:rPr>
        <w:t>). Также</w:t>
      </w:r>
      <w:r w:rsidR="00B73005">
        <w:rPr>
          <w:rFonts w:ascii="Times New Roman" w:hAnsi="Times New Roman"/>
          <w:color w:val="000000" w:themeColor="text1"/>
          <w:sz w:val="28"/>
          <w:szCs w:val="28"/>
        </w:rPr>
        <w:t xml:space="preserve"> как и в гаммах, здесь важно знать верную аппликатуру. Игра аккордов предполагает одновременное взятие трех з</w:t>
      </w:r>
      <w:r>
        <w:rPr>
          <w:rFonts w:ascii="Times New Roman" w:hAnsi="Times New Roman"/>
          <w:color w:val="000000" w:themeColor="text1"/>
          <w:sz w:val="28"/>
          <w:szCs w:val="28"/>
        </w:rPr>
        <w:t>вуков. Важное значение уделяем</w:t>
      </w:r>
      <w:r w:rsidR="00B73005">
        <w:rPr>
          <w:rFonts w:ascii="Times New Roman" w:hAnsi="Times New Roman"/>
          <w:color w:val="000000" w:themeColor="text1"/>
          <w:sz w:val="28"/>
          <w:szCs w:val="28"/>
        </w:rPr>
        <w:t xml:space="preserve"> правильному </w:t>
      </w:r>
      <w:proofErr w:type="spellStart"/>
      <w:r w:rsidR="00B73005">
        <w:rPr>
          <w:rFonts w:ascii="Times New Roman" w:hAnsi="Times New Roman"/>
          <w:color w:val="000000" w:themeColor="text1"/>
          <w:sz w:val="28"/>
          <w:szCs w:val="28"/>
        </w:rPr>
        <w:t>звукоизвлечению</w:t>
      </w:r>
      <w:proofErr w:type="spellEnd"/>
      <w:r w:rsidR="00182C4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87DE8" w:rsidRPr="00987D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7DE8" w:rsidRPr="00E074E1">
        <w:rPr>
          <w:rFonts w:ascii="Times New Roman" w:hAnsi="Times New Roman"/>
          <w:color w:val="000000" w:themeColor="text1"/>
          <w:sz w:val="28"/>
          <w:szCs w:val="28"/>
        </w:rPr>
        <w:t xml:space="preserve"> Рука должна иметь форму свода, брать аккорд надо не прогибая пястные косточки и с высоким запястьем.</w:t>
      </w:r>
      <w:r w:rsidR="0080626C">
        <w:rPr>
          <w:rFonts w:ascii="Times New Roman" w:hAnsi="Times New Roman"/>
          <w:color w:val="000000" w:themeColor="text1"/>
          <w:sz w:val="28"/>
          <w:szCs w:val="28"/>
        </w:rPr>
        <w:t xml:space="preserve"> Запястье упругое и гибкое, локоть отведен в сторону от туловища, при игре аккорда, локоть делает вращательные движения, очерчивая круг</w:t>
      </w:r>
      <w:r w:rsidR="00F9735F">
        <w:rPr>
          <w:rFonts w:ascii="Times New Roman" w:hAnsi="Times New Roman"/>
          <w:color w:val="000000" w:themeColor="text1"/>
          <w:sz w:val="28"/>
          <w:szCs w:val="28"/>
        </w:rPr>
        <w:t xml:space="preserve"> от себя</w:t>
      </w:r>
      <w:r w:rsidR="0080626C">
        <w:rPr>
          <w:rFonts w:ascii="Times New Roman" w:hAnsi="Times New Roman"/>
          <w:color w:val="000000" w:themeColor="text1"/>
          <w:sz w:val="28"/>
          <w:szCs w:val="28"/>
        </w:rPr>
        <w:t xml:space="preserve">. Аккорды играем медленно, чтобы </w:t>
      </w:r>
      <w:proofErr w:type="spellStart"/>
      <w:r w:rsidR="0080626C">
        <w:rPr>
          <w:rFonts w:ascii="Times New Roman" w:hAnsi="Times New Roman"/>
          <w:color w:val="000000" w:themeColor="text1"/>
          <w:sz w:val="28"/>
          <w:szCs w:val="28"/>
        </w:rPr>
        <w:t>Дильназ</w:t>
      </w:r>
      <w:proofErr w:type="spellEnd"/>
      <w:r w:rsidR="0080626C">
        <w:rPr>
          <w:rFonts w:ascii="Times New Roman" w:hAnsi="Times New Roman"/>
          <w:color w:val="000000" w:themeColor="text1"/>
          <w:sz w:val="28"/>
          <w:szCs w:val="28"/>
        </w:rPr>
        <w:t xml:space="preserve"> смогла понять правильную техни</w:t>
      </w:r>
      <w:r w:rsidR="00221E63">
        <w:rPr>
          <w:rFonts w:ascii="Times New Roman" w:hAnsi="Times New Roman"/>
          <w:color w:val="000000" w:themeColor="text1"/>
          <w:sz w:val="28"/>
          <w:szCs w:val="28"/>
        </w:rPr>
        <w:t>ку исполнения ак</w:t>
      </w:r>
      <w:r w:rsidR="0080626C">
        <w:rPr>
          <w:rFonts w:ascii="Times New Roman" w:hAnsi="Times New Roman"/>
          <w:color w:val="000000" w:themeColor="text1"/>
          <w:sz w:val="28"/>
          <w:szCs w:val="28"/>
        </w:rPr>
        <w:t>кордов.</w:t>
      </w:r>
      <w:r w:rsidR="00CF3AFC">
        <w:rPr>
          <w:rFonts w:ascii="Times New Roman" w:hAnsi="Times New Roman"/>
          <w:color w:val="000000" w:themeColor="text1"/>
          <w:sz w:val="28"/>
          <w:szCs w:val="28"/>
        </w:rPr>
        <w:t xml:space="preserve"> При замахе кисти</w:t>
      </w:r>
      <w:r w:rsidR="00221E63">
        <w:rPr>
          <w:rFonts w:ascii="Times New Roman" w:hAnsi="Times New Roman"/>
          <w:color w:val="000000" w:themeColor="text1"/>
          <w:sz w:val="28"/>
          <w:szCs w:val="28"/>
        </w:rPr>
        <w:t>, для того чтобы сыграть аккорд, нужно готовить форму</w:t>
      </w:r>
      <w:r w:rsidR="0097441E">
        <w:rPr>
          <w:rFonts w:ascii="Times New Roman" w:hAnsi="Times New Roman"/>
          <w:color w:val="000000" w:themeColor="text1"/>
          <w:sz w:val="28"/>
          <w:szCs w:val="28"/>
        </w:rPr>
        <w:t xml:space="preserve"> (слепок)</w:t>
      </w:r>
      <w:r w:rsidR="006332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63327A">
        <w:rPr>
          <w:rFonts w:ascii="Times New Roman" w:hAnsi="Times New Roman"/>
          <w:color w:val="000000" w:themeColor="text1"/>
          <w:sz w:val="28"/>
          <w:szCs w:val="28"/>
        </w:rPr>
        <w:t>аккорда</w:t>
      </w:r>
      <w:proofErr w:type="gramStart"/>
      <w:r w:rsidR="00221E63">
        <w:rPr>
          <w:rFonts w:ascii="Times New Roman" w:hAnsi="Times New Roman"/>
          <w:color w:val="000000" w:themeColor="text1"/>
          <w:sz w:val="28"/>
          <w:szCs w:val="28"/>
        </w:rPr>
        <w:t>,т</w:t>
      </w:r>
      <w:proofErr w:type="gramEnd"/>
      <w:r w:rsidR="00221E63">
        <w:rPr>
          <w:rFonts w:ascii="Times New Roman" w:hAnsi="Times New Roman"/>
          <w:color w:val="000000" w:themeColor="text1"/>
          <w:sz w:val="28"/>
          <w:szCs w:val="28"/>
        </w:rPr>
        <w:t>.е</w:t>
      </w:r>
      <w:proofErr w:type="spellEnd"/>
      <w:r w:rsidR="00221E63">
        <w:rPr>
          <w:rFonts w:ascii="Times New Roman" w:hAnsi="Times New Roman"/>
          <w:color w:val="000000" w:themeColor="text1"/>
          <w:sz w:val="28"/>
          <w:szCs w:val="28"/>
        </w:rPr>
        <w:t>. выстраивать пальц</w:t>
      </w:r>
      <w:r w:rsidR="00F9735F">
        <w:rPr>
          <w:rFonts w:ascii="Times New Roman" w:hAnsi="Times New Roman"/>
          <w:color w:val="000000" w:themeColor="text1"/>
          <w:sz w:val="28"/>
          <w:szCs w:val="28"/>
        </w:rPr>
        <w:t>ы по строению данного аккорда (</w:t>
      </w:r>
      <w:r w:rsidR="00221E63">
        <w:rPr>
          <w:rFonts w:ascii="Times New Roman" w:hAnsi="Times New Roman"/>
          <w:color w:val="000000" w:themeColor="text1"/>
          <w:sz w:val="28"/>
          <w:szCs w:val="28"/>
        </w:rPr>
        <w:t>Т5/3,Т6,Т6/4)</w:t>
      </w:r>
      <w:r w:rsidR="00CC6A1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B0EE4">
        <w:rPr>
          <w:rFonts w:ascii="Times New Roman" w:hAnsi="Times New Roman"/>
          <w:color w:val="000000" w:themeColor="text1"/>
          <w:sz w:val="28"/>
          <w:szCs w:val="28"/>
        </w:rPr>
        <w:t xml:space="preserve"> Чтобы не путат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ься в звуках трезвучий, мы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пропе</w:t>
      </w:r>
      <w:r w:rsidR="001B0EE4">
        <w:rPr>
          <w:rFonts w:ascii="Times New Roman" w:hAnsi="Times New Roman"/>
          <w:color w:val="000000" w:themeColor="text1"/>
          <w:sz w:val="28"/>
          <w:szCs w:val="28"/>
        </w:rPr>
        <w:t>ваем</w:t>
      </w:r>
      <w:proofErr w:type="spellEnd"/>
      <w:r w:rsidR="001B0EE4">
        <w:rPr>
          <w:rFonts w:ascii="Times New Roman" w:hAnsi="Times New Roman"/>
          <w:color w:val="000000" w:themeColor="text1"/>
          <w:sz w:val="28"/>
          <w:szCs w:val="28"/>
        </w:rPr>
        <w:t xml:space="preserve"> каждое трезвучие с названием нот.</w:t>
      </w:r>
    </w:p>
    <w:p w:rsidR="001B0EE4" w:rsidRDefault="006F25CC" w:rsidP="00987DE8">
      <w:pPr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Арпеджио, это ничто иное, как разложенное трезвучие. При исполнении арпеджио кисть должна проделывать волнообразное движение, начиная приподниматься на втором звуке и снова опускаясь к первому</w:t>
      </w:r>
      <w:r w:rsidR="008B129D">
        <w:rPr>
          <w:rFonts w:ascii="Times New Roman" w:hAnsi="Times New Roman"/>
          <w:color w:val="000000" w:themeColor="text1"/>
          <w:sz w:val="28"/>
          <w:szCs w:val="28"/>
        </w:rPr>
        <w:t>. Так же, необходимо выучить правильную аппликатуру. Полезно поучить арпеджио с акцентом на первый палец, при восходящем движении и на пятый палец при нисходящем движении.</w:t>
      </w:r>
    </w:p>
    <w:p w:rsidR="001B0EE4" w:rsidRDefault="008B129D" w:rsidP="00987DE8">
      <w:pPr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Хроматическая гамма –это восходящее и нисходящее движение по полутонам. При игре хроматической гаммы мы используе</w:t>
      </w:r>
      <w:r w:rsidR="00CF3AFC">
        <w:rPr>
          <w:rFonts w:ascii="Times New Roman" w:hAnsi="Times New Roman"/>
          <w:color w:val="000000" w:themeColor="text1"/>
          <w:sz w:val="28"/>
          <w:szCs w:val="28"/>
        </w:rPr>
        <w:t>м всего три пальца</w:t>
      </w:r>
      <w:r>
        <w:rPr>
          <w:rFonts w:ascii="Times New Roman" w:hAnsi="Times New Roman"/>
          <w:color w:val="000000" w:themeColor="text1"/>
          <w:sz w:val="28"/>
          <w:szCs w:val="28"/>
        </w:rPr>
        <w:t>: 1,2 и 3.</w:t>
      </w:r>
      <w:r w:rsidR="006332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Третий палец всегда играет только на черных клавишах, а на белых пер</w:t>
      </w:r>
      <w:r w:rsidR="004721D0">
        <w:rPr>
          <w:rFonts w:ascii="Times New Roman" w:hAnsi="Times New Roman"/>
          <w:color w:val="000000" w:themeColor="text1"/>
          <w:sz w:val="28"/>
          <w:szCs w:val="28"/>
        </w:rPr>
        <w:t>вый. Между двумя белыми всегда играем первым или вторым пал</w:t>
      </w:r>
      <w:r w:rsidR="002F4D5D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4721D0">
        <w:rPr>
          <w:rFonts w:ascii="Times New Roman" w:hAnsi="Times New Roman"/>
          <w:color w:val="000000" w:themeColor="text1"/>
          <w:sz w:val="28"/>
          <w:szCs w:val="28"/>
        </w:rPr>
        <w:t>цем.</w:t>
      </w:r>
      <w:r w:rsidR="002F4D5D">
        <w:rPr>
          <w:rFonts w:ascii="Times New Roman" w:hAnsi="Times New Roman"/>
          <w:color w:val="000000" w:themeColor="text1"/>
          <w:sz w:val="28"/>
          <w:szCs w:val="28"/>
        </w:rPr>
        <w:t xml:space="preserve"> Пальцы должны быть максимально собранными, округленными, играем подушечками, ближе к ногтю, остальные пальцы, которые не участвуют в игре остаются свобо</w:t>
      </w:r>
      <w:r w:rsidR="0085546B">
        <w:rPr>
          <w:rFonts w:ascii="Times New Roman" w:hAnsi="Times New Roman"/>
          <w:color w:val="000000" w:themeColor="text1"/>
          <w:sz w:val="28"/>
          <w:szCs w:val="28"/>
        </w:rPr>
        <w:t>дными, в естественном положении.</w:t>
      </w:r>
    </w:p>
    <w:p w:rsidR="0085546B" w:rsidRDefault="0085546B" w:rsidP="00987DE8">
      <w:pPr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5546B" w:rsidRDefault="0085546B" w:rsidP="0063327A">
      <w:pPr>
        <w:shd w:val="clear" w:color="auto" w:fill="FFFFFF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85546B">
        <w:rPr>
          <w:rFonts w:ascii="Times New Roman" w:hAnsi="Times New Roman"/>
          <w:b/>
          <w:color w:val="000000" w:themeColor="text1"/>
          <w:sz w:val="40"/>
          <w:szCs w:val="40"/>
        </w:rPr>
        <w:t xml:space="preserve">    </w:t>
      </w:r>
      <w:r w:rsidR="0063327A">
        <w:rPr>
          <w:rFonts w:ascii="Times New Roman" w:hAnsi="Times New Roman"/>
          <w:b/>
          <w:color w:val="000000" w:themeColor="text1"/>
          <w:sz w:val="40"/>
          <w:szCs w:val="40"/>
        </w:rPr>
        <w:t xml:space="preserve">              </w:t>
      </w:r>
      <w:r>
        <w:rPr>
          <w:rFonts w:ascii="Times New Roman" w:hAnsi="Times New Roman"/>
          <w:b/>
          <w:color w:val="000000" w:themeColor="text1"/>
          <w:sz w:val="40"/>
          <w:szCs w:val="40"/>
        </w:rPr>
        <w:t xml:space="preserve"> </w:t>
      </w:r>
      <w:proofErr w:type="spellStart"/>
      <w:r w:rsidR="0063327A">
        <w:rPr>
          <w:rFonts w:ascii="Times New Roman" w:hAnsi="Times New Roman"/>
          <w:b/>
          <w:color w:val="000000" w:themeColor="text1"/>
          <w:sz w:val="40"/>
          <w:szCs w:val="40"/>
        </w:rPr>
        <w:t>К.Черни</w:t>
      </w:r>
      <w:proofErr w:type="spellEnd"/>
      <w:r w:rsidR="0063327A">
        <w:rPr>
          <w:rFonts w:ascii="Times New Roman" w:hAnsi="Times New Roman"/>
          <w:b/>
          <w:color w:val="000000" w:themeColor="text1"/>
          <w:sz w:val="40"/>
          <w:szCs w:val="40"/>
        </w:rPr>
        <w:t>. Этюд фа мажор</w:t>
      </w:r>
    </w:p>
    <w:p w:rsidR="0063327A" w:rsidRDefault="0063327A" w:rsidP="0063327A">
      <w:pPr>
        <w:shd w:val="clear" w:color="auto" w:fill="FFFFFF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182A74" w:rsidRPr="00947EA4" w:rsidRDefault="00182A74" w:rsidP="00987DE8">
      <w:pPr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40"/>
          <w:szCs w:val="40"/>
        </w:rPr>
        <w:t xml:space="preserve"> </w:t>
      </w:r>
      <w:r w:rsidR="00947EA4">
        <w:rPr>
          <w:rFonts w:ascii="Times New Roman" w:hAnsi="Times New Roman"/>
          <w:color w:val="000000" w:themeColor="text1"/>
          <w:sz w:val="28"/>
          <w:szCs w:val="28"/>
        </w:rPr>
        <w:t>Прежде</w:t>
      </w:r>
      <w:r w:rsidR="00B71C02">
        <w:rPr>
          <w:rFonts w:ascii="Times New Roman" w:hAnsi="Times New Roman"/>
          <w:color w:val="000000" w:themeColor="text1"/>
          <w:sz w:val="28"/>
          <w:szCs w:val="28"/>
        </w:rPr>
        <w:t xml:space="preserve"> чем начать работу над этюдом, познакомимся с творчеством</w:t>
      </w:r>
      <w:r w:rsidR="00CF3AFC">
        <w:rPr>
          <w:rFonts w:ascii="Times New Roman" w:hAnsi="Times New Roman"/>
          <w:color w:val="000000" w:themeColor="text1"/>
          <w:sz w:val="28"/>
          <w:szCs w:val="28"/>
        </w:rPr>
        <w:t xml:space="preserve"> австрийского композитора</w:t>
      </w:r>
      <w:r w:rsidR="00FE12B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F3AFC">
        <w:rPr>
          <w:rFonts w:ascii="Times New Roman" w:hAnsi="Times New Roman"/>
          <w:color w:val="000000" w:themeColor="text1"/>
          <w:sz w:val="28"/>
          <w:szCs w:val="28"/>
        </w:rPr>
        <w:t>пианиста и педагога (1791-1857)</w:t>
      </w:r>
      <w:r w:rsidR="00FE12B9">
        <w:rPr>
          <w:rFonts w:ascii="Times New Roman" w:hAnsi="Times New Roman"/>
          <w:color w:val="000000" w:themeColor="text1"/>
          <w:sz w:val="28"/>
          <w:szCs w:val="28"/>
        </w:rPr>
        <w:t xml:space="preserve">. Он был учеником великого Бетховена. Сам, как педагог, Черни не имел себе равных. Его учеником был </w:t>
      </w:r>
      <w:proofErr w:type="spellStart"/>
      <w:r w:rsidR="00FE12B9">
        <w:rPr>
          <w:rFonts w:ascii="Times New Roman" w:hAnsi="Times New Roman"/>
          <w:color w:val="000000" w:themeColor="text1"/>
          <w:sz w:val="28"/>
          <w:szCs w:val="28"/>
        </w:rPr>
        <w:t>Ф.Лист</w:t>
      </w:r>
      <w:proofErr w:type="spellEnd"/>
      <w:r w:rsidR="00FE12B9">
        <w:rPr>
          <w:rFonts w:ascii="Times New Roman" w:hAnsi="Times New Roman"/>
          <w:color w:val="000000" w:themeColor="text1"/>
          <w:sz w:val="28"/>
          <w:szCs w:val="28"/>
        </w:rPr>
        <w:t>. Черни писал поч</w:t>
      </w:r>
      <w:r w:rsidR="00CF3AFC">
        <w:rPr>
          <w:rFonts w:ascii="Times New Roman" w:hAnsi="Times New Roman"/>
          <w:color w:val="000000" w:themeColor="text1"/>
          <w:sz w:val="28"/>
          <w:szCs w:val="28"/>
        </w:rPr>
        <w:t>ти во всех музыкальных жанрах (</w:t>
      </w:r>
      <w:r w:rsidR="00FE12B9">
        <w:rPr>
          <w:rFonts w:ascii="Times New Roman" w:hAnsi="Times New Roman"/>
          <w:color w:val="000000" w:themeColor="text1"/>
          <w:sz w:val="28"/>
          <w:szCs w:val="28"/>
        </w:rPr>
        <w:t xml:space="preserve">симфонии, концерты, романсы и т.д.). Его </w:t>
      </w:r>
      <w:r w:rsidR="004E475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E12B9">
        <w:rPr>
          <w:rFonts w:ascii="Times New Roman" w:hAnsi="Times New Roman"/>
          <w:color w:val="000000" w:themeColor="text1"/>
          <w:sz w:val="28"/>
          <w:szCs w:val="28"/>
        </w:rPr>
        <w:t>Ежедневные упражнения</w:t>
      </w:r>
      <w:r w:rsidR="004E475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E12B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4E475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E12B9">
        <w:rPr>
          <w:rFonts w:ascii="Times New Roman" w:hAnsi="Times New Roman"/>
          <w:color w:val="000000" w:themeColor="text1"/>
          <w:sz w:val="28"/>
          <w:szCs w:val="28"/>
        </w:rPr>
        <w:t>Школа беглости пальцев</w:t>
      </w:r>
      <w:r w:rsidR="004E475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E12B9">
        <w:rPr>
          <w:rFonts w:ascii="Times New Roman" w:hAnsi="Times New Roman"/>
          <w:color w:val="000000" w:themeColor="text1"/>
          <w:sz w:val="28"/>
          <w:szCs w:val="28"/>
        </w:rPr>
        <w:t xml:space="preserve"> и многие другие творения навсегда останутся бесце</w:t>
      </w:r>
      <w:r w:rsidR="004E475D">
        <w:rPr>
          <w:rFonts w:ascii="Times New Roman" w:hAnsi="Times New Roman"/>
          <w:color w:val="000000" w:themeColor="text1"/>
          <w:sz w:val="28"/>
          <w:szCs w:val="28"/>
        </w:rPr>
        <w:t xml:space="preserve">нным материалом </w:t>
      </w:r>
      <w:r w:rsidR="004E475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для пианистов, </w:t>
      </w:r>
      <w:r w:rsidR="00FE12B9">
        <w:rPr>
          <w:rFonts w:ascii="Times New Roman" w:hAnsi="Times New Roman"/>
          <w:color w:val="000000" w:themeColor="text1"/>
          <w:sz w:val="28"/>
          <w:szCs w:val="28"/>
        </w:rPr>
        <w:t>показывая пути решения технических проблем, которые возникают в процессе обучения.</w:t>
      </w:r>
    </w:p>
    <w:p w:rsidR="0085546B" w:rsidRDefault="0085546B" w:rsidP="00987DE8">
      <w:pPr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546B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этю</w:t>
      </w:r>
      <w:r w:rsidR="004E475D">
        <w:rPr>
          <w:rFonts w:ascii="Times New Roman" w:hAnsi="Times New Roman"/>
          <w:color w:val="000000" w:themeColor="text1"/>
          <w:sz w:val="28"/>
          <w:szCs w:val="28"/>
        </w:rPr>
        <w:t>дах всегда стоит какая-</w:t>
      </w:r>
      <w:r>
        <w:rPr>
          <w:rFonts w:ascii="Times New Roman" w:hAnsi="Times New Roman"/>
          <w:color w:val="000000" w:themeColor="text1"/>
          <w:sz w:val="28"/>
          <w:szCs w:val="28"/>
        </w:rPr>
        <w:t>то конкретная пианистическая задача – овладение тем или иным видом фортепианной техники, фортепианной фактуры</w:t>
      </w:r>
      <w:r w:rsidR="00FE6C84">
        <w:rPr>
          <w:rFonts w:ascii="Times New Roman" w:hAnsi="Times New Roman"/>
          <w:color w:val="000000" w:themeColor="text1"/>
          <w:sz w:val="28"/>
          <w:szCs w:val="28"/>
        </w:rPr>
        <w:t>.  В данном этюде в партии левой руки характерная фактура – это многократно повторяющаяся фигурация, та</w:t>
      </w:r>
      <w:r w:rsidR="00CF3AFC">
        <w:rPr>
          <w:rFonts w:ascii="Times New Roman" w:hAnsi="Times New Roman"/>
          <w:color w:val="000000" w:themeColor="text1"/>
          <w:sz w:val="28"/>
          <w:szCs w:val="28"/>
        </w:rPr>
        <w:t xml:space="preserve">к называемые </w:t>
      </w:r>
      <w:proofErr w:type="spellStart"/>
      <w:r w:rsidR="00CF3AFC">
        <w:rPr>
          <w:rFonts w:ascii="Times New Roman" w:hAnsi="Times New Roman"/>
          <w:color w:val="000000" w:themeColor="text1"/>
          <w:sz w:val="28"/>
          <w:szCs w:val="28"/>
        </w:rPr>
        <w:t>Альбертиевы</w:t>
      </w:r>
      <w:proofErr w:type="spellEnd"/>
      <w:r w:rsidR="00CF3AFC">
        <w:rPr>
          <w:rFonts w:ascii="Times New Roman" w:hAnsi="Times New Roman"/>
          <w:color w:val="000000" w:themeColor="text1"/>
          <w:sz w:val="28"/>
          <w:szCs w:val="28"/>
        </w:rPr>
        <w:t xml:space="preserve"> басы (</w:t>
      </w:r>
      <w:r w:rsidR="00FE6C84">
        <w:rPr>
          <w:rFonts w:ascii="Times New Roman" w:hAnsi="Times New Roman"/>
          <w:color w:val="000000" w:themeColor="text1"/>
          <w:sz w:val="28"/>
          <w:szCs w:val="28"/>
        </w:rPr>
        <w:t>по имени</w:t>
      </w:r>
      <w:r w:rsidR="00182A74">
        <w:rPr>
          <w:rFonts w:ascii="Times New Roman" w:hAnsi="Times New Roman"/>
          <w:color w:val="000000" w:themeColor="text1"/>
          <w:sz w:val="28"/>
          <w:szCs w:val="28"/>
        </w:rPr>
        <w:t xml:space="preserve"> итальянского</w:t>
      </w:r>
      <w:r w:rsidR="00FE6C84">
        <w:rPr>
          <w:rFonts w:ascii="Times New Roman" w:hAnsi="Times New Roman"/>
          <w:color w:val="000000" w:themeColor="text1"/>
          <w:sz w:val="28"/>
          <w:szCs w:val="28"/>
        </w:rPr>
        <w:t xml:space="preserve"> композитора </w:t>
      </w:r>
      <w:r w:rsidR="00614EB8">
        <w:rPr>
          <w:rFonts w:ascii="Times New Roman" w:hAnsi="Times New Roman"/>
          <w:color w:val="000000" w:themeColor="text1"/>
          <w:sz w:val="28"/>
          <w:szCs w:val="28"/>
          <w:lang w:val="en-US"/>
        </w:rPr>
        <w:t>XVIII</w:t>
      </w:r>
      <w:r w:rsidR="00614EB8">
        <w:rPr>
          <w:rFonts w:ascii="Times New Roman" w:hAnsi="Times New Roman"/>
          <w:color w:val="000000" w:themeColor="text1"/>
          <w:sz w:val="28"/>
          <w:szCs w:val="28"/>
        </w:rPr>
        <w:t xml:space="preserve"> века </w:t>
      </w:r>
      <w:proofErr w:type="spellStart"/>
      <w:r w:rsidR="00614EB8">
        <w:rPr>
          <w:rFonts w:ascii="Times New Roman" w:hAnsi="Times New Roman"/>
          <w:color w:val="000000" w:themeColor="text1"/>
          <w:sz w:val="28"/>
          <w:szCs w:val="28"/>
        </w:rPr>
        <w:t>Доминико</w:t>
      </w:r>
      <w:proofErr w:type="spellEnd"/>
      <w:r w:rsidR="00614EB8">
        <w:rPr>
          <w:rFonts w:ascii="Times New Roman" w:hAnsi="Times New Roman"/>
          <w:color w:val="000000" w:themeColor="text1"/>
          <w:sz w:val="28"/>
          <w:szCs w:val="28"/>
        </w:rPr>
        <w:t>-Альберти). Овладение э</w:t>
      </w:r>
      <w:r w:rsidR="004E475D">
        <w:rPr>
          <w:rFonts w:ascii="Times New Roman" w:hAnsi="Times New Roman"/>
          <w:color w:val="000000" w:themeColor="text1"/>
          <w:sz w:val="28"/>
          <w:szCs w:val="28"/>
        </w:rPr>
        <w:t xml:space="preserve">тим видом техники очень важно, </w:t>
      </w:r>
      <w:r w:rsidR="00614EB8">
        <w:rPr>
          <w:rFonts w:ascii="Times New Roman" w:hAnsi="Times New Roman"/>
          <w:color w:val="000000" w:themeColor="text1"/>
          <w:sz w:val="28"/>
          <w:szCs w:val="28"/>
        </w:rPr>
        <w:t>он часто встречается в произведениях старых мастеров (Гайдн, Моцарт, Бетховен).</w:t>
      </w:r>
    </w:p>
    <w:p w:rsidR="00614EB8" w:rsidRDefault="00614EB8" w:rsidP="00987DE8">
      <w:pPr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Другая задача и трудность этюда – в координации различных пианистических движений: связного движения в левой руке и размашистого в правой.</w:t>
      </w:r>
    </w:p>
    <w:p w:rsidR="00614EB8" w:rsidRDefault="00614EB8" w:rsidP="00987DE8">
      <w:pPr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этюде есть своя образность: мелодия, большими интервалами взлетающая кверху, шестнадцатые,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слиг</w:t>
      </w:r>
      <w:r w:rsidR="00182A74">
        <w:rPr>
          <w:rFonts w:ascii="Times New Roman" w:hAnsi="Times New Roman"/>
          <w:color w:val="000000" w:themeColor="text1"/>
          <w:sz w:val="28"/>
          <w:szCs w:val="28"/>
        </w:rPr>
        <w:t>ованные</w:t>
      </w:r>
      <w:proofErr w:type="spellEnd"/>
      <w:r w:rsidR="00182A74">
        <w:rPr>
          <w:rFonts w:ascii="Times New Roman" w:hAnsi="Times New Roman"/>
          <w:color w:val="000000" w:themeColor="text1"/>
          <w:sz w:val="28"/>
          <w:szCs w:val="28"/>
        </w:rPr>
        <w:t xml:space="preserve"> по две, и спускающиеся </w:t>
      </w:r>
      <w:r w:rsidR="004E475D">
        <w:rPr>
          <w:rFonts w:ascii="Times New Roman" w:hAnsi="Times New Roman"/>
          <w:color w:val="000000" w:themeColor="text1"/>
          <w:sz w:val="28"/>
          <w:szCs w:val="28"/>
        </w:rPr>
        <w:t>словно вприпрыжку</w:t>
      </w:r>
      <w:r>
        <w:rPr>
          <w:rFonts w:ascii="Times New Roman" w:hAnsi="Times New Roman"/>
          <w:color w:val="000000" w:themeColor="text1"/>
          <w:sz w:val="28"/>
          <w:szCs w:val="28"/>
        </w:rPr>
        <w:t>, непрерывный бег шестнадцатых в левой руке- все это создаёт настроение радости, бодрости, смелости.</w:t>
      </w:r>
    </w:p>
    <w:p w:rsidR="003D5FD4" w:rsidRPr="00E074E1" w:rsidRDefault="00182A74" w:rsidP="003D5FD4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Начнем работу с партии левой руки</w:t>
      </w:r>
      <w:r w:rsidR="004E475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D5FD4" w:rsidRPr="003D5F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D5FD4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3D5FD4" w:rsidRPr="00E074E1">
        <w:rPr>
          <w:rFonts w:ascii="Times New Roman" w:hAnsi="Times New Roman"/>
          <w:color w:val="000000" w:themeColor="text1"/>
          <w:sz w:val="28"/>
          <w:szCs w:val="28"/>
        </w:rPr>
        <w:t>емаловажный фактор успешной и удобной игры, это правильно подобранная аппликатура.</w:t>
      </w:r>
    </w:p>
    <w:p w:rsidR="00435DC5" w:rsidRDefault="00393A5A" w:rsidP="00987DE8">
      <w:pPr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C4670">
        <w:rPr>
          <w:rFonts w:ascii="Times New Roman" w:hAnsi="Times New Roman"/>
          <w:color w:val="000000" w:themeColor="text1"/>
          <w:sz w:val="28"/>
          <w:szCs w:val="28"/>
        </w:rPr>
        <w:t>Альбертиевы</w:t>
      </w:r>
      <w:proofErr w:type="spellEnd"/>
      <w:r w:rsidR="00EC4670">
        <w:rPr>
          <w:rFonts w:ascii="Times New Roman" w:hAnsi="Times New Roman"/>
          <w:color w:val="000000" w:themeColor="text1"/>
          <w:sz w:val="28"/>
          <w:szCs w:val="28"/>
        </w:rPr>
        <w:t xml:space="preserve"> басы – трудность </w:t>
      </w:r>
      <w:r w:rsidR="00CF3AFC">
        <w:rPr>
          <w:rFonts w:ascii="Times New Roman" w:hAnsi="Times New Roman"/>
          <w:color w:val="000000" w:themeColor="text1"/>
          <w:sz w:val="28"/>
          <w:szCs w:val="28"/>
        </w:rPr>
        <w:t xml:space="preserve">этого приема игры заключается </w:t>
      </w:r>
      <w:r w:rsidR="00EC4670">
        <w:rPr>
          <w:rFonts w:ascii="Times New Roman" w:hAnsi="Times New Roman"/>
          <w:color w:val="000000" w:themeColor="text1"/>
          <w:sz w:val="28"/>
          <w:szCs w:val="28"/>
        </w:rPr>
        <w:t xml:space="preserve">в ритмической ровности исполнения, </w:t>
      </w:r>
      <w:r w:rsidR="0063327A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EC4670">
        <w:rPr>
          <w:rFonts w:ascii="Times New Roman" w:hAnsi="Times New Roman"/>
          <w:color w:val="000000" w:themeColor="text1"/>
          <w:sz w:val="28"/>
          <w:szCs w:val="28"/>
        </w:rPr>
        <w:t xml:space="preserve">утяжеления фигурации. Попробуем с </w:t>
      </w:r>
      <w:proofErr w:type="spellStart"/>
      <w:r w:rsidR="00EC4670">
        <w:rPr>
          <w:rFonts w:ascii="Times New Roman" w:hAnsi="Times New Roman"/>
          <w:color w:val="000000" w:themeColor="text1"/>
          <w:sz w:val="28"/>
          <w:szCs w:val="28"/>
        </w:rPr>
        <w:t>Дильназ</w:t>
      </w:r>
      <w:proofErr w:type="spellEnd"/>
      <w:r w:rsidR="00EC4670">
        <w:rPr>
          <w:rFonts w:ascii="Times New Roman" w:hAnsi="Times New Roman"/>
          <w:color w:val="000000" w:themeColor="text1"/>
          <w:sz w:val="28"/>
          <w:szCs w:val="28"/>
        </w:rPr>
        <w:t xml:space="preserve"> собрать группу из 4 –х нот в аккорд, проанализировать какие это аккорды и поиграть сначала четвертушками, затем восьмыми и шестнадцатыми. Рука должна привыкнуть играть аккорды без зажимов, а потом постепенно добавим движения пальцами. Здесь очень важно найти в нотном тексте опорные звуки и в связи с этим пр</w:t>
      </w:r>
      <w:r w:rsidR="00CF3AFC">
        <w:rPr>
          <w:rFonts w:ascii="Times New Roman" w:hAnsi="Times New Roman"/>
          <w:color w:val="000000" w:themeColor="text1"/>
          <w:sz w:val="28"/>
          <w:szCs w:val="28"/>
        </w:rPr>
        <w:t>авильно распределить вес руки (</w:t>
      </w:r>
      <w:r w:rsidR="00EC4670">
        <w:rPr>
          <w:rFonts w:ascii="Times New Roman" w:hAnsi="Times New Roman"/>
          <w:color w:val="000000" w:themeColor="text1"/>
          <w:sz w:val="28"/>
          <w:szCs w:val="28"/>
        </w:rPr>
        <w:t xml:space="preserve">после взятия опорного звука нужно обязательно «сбросить» вес и дальше уже играть со свободным запястьем до следующей опорной ноты) При игре </w:t>
      </w:r>
      <w:proofErr w:type="spellStart"/>
      <w:r w:rsidR="00EC4670">
        <w:rPr>
          <w:rFonts w:ascii="Times New Roman" w:hAnsi="Times New Roman"/>
          <w:color w:val="000000" w:themeColor="text1"/>
          <w:sz w:val="28"/>
          <w:szCs w:val="28"/>
        </w:rPr>
        <w:t>альбертиевых</w:t>
      </w:r>
      <w:proofErr w:type="spellEnd"/>
      <w:r w:rsidR="00EC4670">
        <w:rPr>
          <w:rFonts w:ascii="Times New Roman" w:hAnsi="Times New Roman"/>
          <w:color w:val="000000" w:themeColor="text1"/>
          <w:sz w:val="28"/>
          <w:szCs w:val="28"/>
        </w:rPr>
        <w:t xml:space="preserve"> басов рука как бы делится на 2 части: на стороне пятого пальца</w:t>
      </w:r>
      <w:r w:rsidR="00320708">
        <w:rPr>
          <w:rFonts w:ascii="Times New Roman" w:hAnsi="Times New Roman"/>
          <w:color w:val="000000" w:themeColor="text1"/>
          <w:sz w:val="28"/>
          <w:szCs w:val="28"/>
        </w:rPr>
        <w:t xml:space="preserve"> играем с весом, а со стороны первого пальца веса быть не должно (очень важно учиться распределению веса руки в самом начале обучения). Напряжение, при игре </w:t>
      </w:r>
      <w:proofErr w:type="spellStart"/>
      <w:r w:rsidR="00320708">
        <w:rPr>
          <w:rFonts w:ascii="Times New Roman" w:hAnsi="Times New Roman"/>
          <w:color w:val="000000" w:themeColor="text1"/>
          <w:sz w:val="28"/>
          <w:szCs w:val="28"/>
        </w:rPr>
        <w:t>альбертиевых</w:t>
      </w:r>
      <w:proofErr w:type="spellEnd"/>
      <w:r w:rsidR="00320708">
        <w:rPr>
          <w:rFonts w:ascii="Times New Roman" w:hAnsi="Times New Roman"/>
          <w:color w:val="000000" w:themeColor="text1"/>
          <w:sz w:val="28"/>
          <w:szCs w:val="28"/>
        </w:rPr>
        <w:t xml:space="preserve"> басов, нередко вызывается излишней затраты силы, стремлением к яркости исполнения, общая звучность должна быть легкой, иначе фигурация станет вязкой и будет затемнять мелодию.</w:t>
      </w:r>
    </w:p>
    <w:p w:rsidR="00182A74" w:rsidRDefault="00435DC5" w:rsidP="00987DE8">
      <w:pPr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Перейдем</w:t>
      </w:r>
      <w:r w:rsidR="00EC46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 работе над партией правой руки.</w:t>
      </w:r>
      <w:r w:rsidR="00CF3AFC">
        <w:rPr>
          <w:rFonts w:ascii="Times New Roman" w:hAnsi="Times New Roman"/>
          <w:color w:val="000000" w:themeColor="text1"/>
          <w:sz w:val="28"/>
          <w:szCs w:val="28"/>
        </w:rPr>
        <w:t xml:space="preserve"> Здесь партия изложена короткими восходящими восьмыми нотами через паузу и нисходящими шестнадцатыми в группе по две ноты, объединенными лигами тоже через паузу. Будем учить партию в медленном темпе с преувеличенной амплитудой движения.</w:t>
      </w:r>
      <w:r w:rsidR="00AE2BFB">
        <w:rPr>
          <w:rFonts w:ascii="Times New Roman" w:hAnsi="Times New Roman"/>
          <w:color w:val="000000" w:themeColor="text1"/>
          <w:sz w:val="28"/>
          <w:szCs w:val="28"/>
        </w:rPr>
        <w:t xml:space="preserve"> Бросаем руку на восьмые и шестнадцатые ноты широким движением сверху. Здесь нужно почувствовать руку</w:t>
      </w:r>
      <w:r w:rsidR="00CF3A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2BFB">
        <w:rPr>
          <w:rFonts w:ascii="Times New Roman" w:hAnsi="Times New Roman"/>
          <w:color w:val="000000" w:themeColor="text1"/>
          <w:sz w:val="28"/>
          <w:szCs w:val="28"/>
        </w:rPr>
        <w:t xml:space="preserve">как одно целое от спины к кончику пальца, а движение на паузе похоже на взмах крыла большой птицы. Это </w:t>
      </w:r>
      <w:proofErr w:type="spellStart"/>
      <w:r w:rsidR="00AE2BFB">
        <w:rPr>
          <w:rFonts w:ascii="Times New Roman" w:hAnsi="Times New Roman"/>
          <w:color w:val="000000" w:themeColor="text1"/>
          <w:sz w:val="28"/>
          <w:szCs w:val="28"/>
        </w:rPr>
        <w:lastRenderedPageBreak/>
        <w:t>ощущуние</w:t>
      </w:r>
      <w:proofErr w:type="spellEnd"/>
      <w:r w:rsidR="00AE2BFB">
        <w:rPr>
          <w:rFonts w:ascii="Times New Roman" w:hAnsi="Times New Roman"/>
          <w:color w:val="000000" w:themeColor="text1"/>
          <w:sz w:val="28"/>
          <w:szCs w:val="28"/>
        </w:rPr>
        <w:t xml:space="preserve"> легко найти с помощью следующего упражнения. Возьмем мячик и держа его в свободно поднятой перед собой и на уровне плеча руке, пробуем раскрыть ладонь, выронить мячик и </w:t>
      </w:r>
      <w:proofErr w:type="spellStart"/>
      <w:r w:rsidR="00AE2BFB">
        <w:rPr>
          <w:rFonts w:ascii="Times New Roman" w:hAnsi="Times New Roman"/>
          <w:color w:val="000000" w:themeColor="text1"/>
          <w:sz w:val="28"/>
          <w:szCs w:val="28"/>
        </w:rPr>
        <w:t>неспеша</w:t>
      </w:r>
      <w:proofErr w:type="spellEnd"/>
      <w:r w:rsidR="00AE2BFB">
        <w:rPr>
          <w:rFonts w:ascii="Times New Roman" w:hAnsi="Times New Roman"/>
          <w:color w:val="000000" w:themeColor="text1"/>
          <w:sz w:val="28"/>
          <w:szCs w:val="28"/>
        </w:rPr>
        <w:t xml:space="preserve"> поймать его на лету. Главное не суетиться, без нервозности и судорожности</w:t>
      </w:r>
      <w:r w:rsidR="002B761F">
        <w:rPr>
          <w:rFonts w:ascii="Times New Roman" w:hAnsi="Times New Roman"/>
          <w:color w:val="000000" w:themeColor="text1"/>
          <w:sz w:val="28"/>
          <w:szCs w:val="28"/>
        </w:rPr>
        <w:t>, рука сама должна упасть вслед за мячиком. Потом перенесем это движение руки на фортепиано.</w:t>
      </w:r>
    </w:p>
    <w:p w:rsidR="002B761F" w:rsidRDefault="002B761F" w:rsidP="00987DE8">
      <w:pPr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Начнем соединять партии обеих рук вместе. Играем в медленном темпе, с преувеличенной амплитудой движения. Излишняя размашистость движения при игре в более быстром темпе снимется, а верный пианистический прием останется. Этюд построен на чередовании взлетов и спадов в непрестанном стремлении к самой высокой ноте -  соль 3-й октавы. Восходящее движение по звукам трезвучия более активно, чем «спуск» шестнадцатыми нотами. Соответственно и пианистическое движение</w:t>
      </w:r>
      <w:r w:rsidR="00D3620B">
        <w:rPr>
          <w:rFonts w:ascii="Times New Roman" w:hAnsi="Times New Roman"/>
          <w:color w:val="000000" w:themeColor="text1"/>
          <w:sz w:val="28"/>
          <w:szCs w:val="28"/>
        </w:rPr>
        <w:t xml:space="preserve"> становится легче в обратном направлении. Здесь применим такой прием как «сели –встали», на первую шестнадцатую ноту как бы присаживаемся, а на вторую ноту под лигой встаём. Эти две ноты должны быть произнесены как короткое слово из двух слогов «до-си», «ля-соль» и точно совпадать с двумя первыми звуками </w:t>
      </w:r>
      <w:proofErr w:type="spellStart"/>
      <w:r w:rsidR="00D3620B">
        <w:rPr>
          <w:rFonts w:ascii="Times New Roman" w:hAnsi="Times New Roman"/>
          <w:color w:val="000000" w:themeColor="text1"/>
          <w:sz w:val="28"/>
          <w:szCs w:val="28"/>
        </w:rPr>
        <w:t>квартоли</w:t>
      </w:r>
      <w:proofErr w:type="spellEnd"/>
      <w:r w:rsidR="00D3620B">
        <w:rPr>
          <w:rFonts w:ascii="Times New Roman" w:hAnsi="Times New Roman"/>
          <w:color w:val="000000" w:themeColor="text1"/>
          <w:sz w:val="28"/>
          <w:szCs w:val="28"/>
        </w:rPr>
        <w:t xml:space="preserve"> в левой руке.</w:t>
      </w:r>
    </w:p>
    <w:p w:rsidR="00D3620B" w:rsidRDefault="00D3620B" w:rsidP="00987DE8">
      <w:pPr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Теперь поработаем с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Дильназ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над нюансировкой. Этюд невелик по размеру и выражает одно настроение – жизнерадостность. На протяжении всего этюда сохраняется форте, а вилочки в каждом предложении следует трактовать как эмоцио</w:t>
      </w:r>
      <w:r w:rsidR="00575D9E">
        <w:rPr>
          <w:rFonts w:ascii="Times New Roman" w:hAnsi="Times New Roman"/>
          <w:color w:val="000000" w:themeColor="text1"/>
          <w:sz w:val="28"/>
          <w:szCs w:val="28"/>
        </w:rPr>
        <w:t>нальное устремление взлета и на</w:t>
      </w:r>
      <w:r>
        <w:rPr>
          <w:rFonts w:ascii="Times New Roman" w:hAnsi="Times New Roman"/>
          <w:color w:val="000000" w:themeColor="text1"/>
          <w:sz w:val="28"/>
          <w:szCs w:val="28"/>
        </w:rPr>
        <w:t>оборот</w:t>
      </w:r>
      <w:r w:rsidR="00575D9E">
        <w:rPr>
          <w:rFonts w:ascii="Times New Roman" w:hAnsi="Times New Roman"/>
          <w:color w:val="000000" w:themeColor="text1"/>
          <w:sz w:val="28"/>
          <w:szCs w:val="28"/>
        </w:rPr>
        <w:t>. Динамическое движение должно быть объединяющим. В 6 и 7 тактах обратим внимание на акценты, проставленные на 1 и 3 долях такта, особенно ярким он будет на первой доле 6 такта</w:t>
      </w:r>
      <w:r w:rsidR="00575D9E" w:rsidRPr="00575D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75D9E">
        <w:rPr>
          <w:rFonts w:ascii="Times New Roman" w:hAnsi="Times New Roman"/>
          <w:color w:val="000000" w:themeColor="text1"/>
          <w:sz w:val="28"/>
          <w:szCs w:val="28"/>
          <w:lang w:val="en-US"/>
        </w:rPr>
        <w:t>sf</w:t>
      </w:r>
      <w:r w:rsidR="00575D9E">
        <w:rPr>
          <w:rFonts w:ascii="Times New Roman" w:hAnsi="Times New Roman"/>
          <w:color w:val="000000" w:themeColor="text1"/>
          <w:sz w:val="28"/>
          <w:szCs w:val="28"/>
        </w:rPr>
        <w:t xml:space="preserve">. В последнем такте этюда неожиданная остановка размашистости и быстрое переключение руки на пальцевую технику. Шестнадцатые ноты поучим в медленном темпе, крепкими пальцами с отчетливой «дикцией», называя ноты вслух, тем сам мы </w:t>
      </w:r>
      <w:proofErr w:type="spellStart"/>
      <w:r w:rsidR="00575D9E">
        <w:rPr>
          <w:rFonts w:ascii="Times New Roman" w:hAnsi="Times New Roman"/>
          <w:color w:val="000000" w:themeColor="text1"/>
          <w:sz w:val="28"/>
          <w:szCs w:val="28"/>
        </w:rPr>
        <w:t>добъёмся</w:t>
      </w:r>
      <w:proofErr w:type="spellEnd"/>
      <w:r w:rsidR="00575D9E">
        <w:rPr>
          <w:rFonts w:ascii="Times New Roman" w:hAnsi="Times New Roman"/>
          <w:color w:val="000000" w:themeColor="text1"/>
          <w:sz w:val="28"/>
          <w:szCs w:val="28"/>
        </w:rPr>
        <w:t xml:space="preserve"> ровности исполнения</w:t>
      </w:r>
      <w:r w:rsidR="00784089">
        <w:rPr>
          <w:rFonts w:ascii="Times New Roman" w:hAnsi="Times New Roman"/>
          <w:color w:val="000000" w:themeColor="text1"/>
          <w:sz w:val="28"/>
          <w:szCs w:val="28"/>
        </w:rPr>
        <w:t xml:space="preserve"> этой фигурации.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14EB8" w:rsidRPr="00614EB8" w:rsidRDefault="00614EB8" w:rsidP="00987DE8">
      <w:pPr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5546B" w:rsidRDefault="0085546B" w:rsidP="00987DE8">
      <w:pPr>
        <w:shd w:val="clear" w:color="auto" w:fill="FFFFFF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3D5FD4" w:rsidRDefault="00921470" w:rsidP="003D5FD4">
      <w:pPr>
        <w:jc w:val="both"/>
        <w:rPr>
          <w:rFonts w:ascii="Times New Roman" w:hAnsi="Times New Roman"/>
          <w:b/>
          <w:sz w:val="28"/>
          <w:szCs w:val="28"/>
        </w:rPr>
      </w:pPr>
      <w:r w:rsidRPr="003D5FD4">
        <w:rPr>
          <w:rFonts w:ascii="Times New Roman" w:hAnsi="Times New Roman"/>
          <w:b/>
          <w:sz w:val="28"/>
          <w:szCs w:val="28"/>
          <w:lang w:val="en-US"/>
        </w:rPr>
        <w:t>IV</w:t>
      </w:r>
      <w:r w:rsidR="003D5FD4">
        <w:rPr>
          <w:rFonts w:ascii="Times New Roman" w:hAnsi="Times New Roman"/>
          <w:b/>
          <w:sz w:val="28"/>
          <w:szCs w:val="28"/>
        </w:rPr>
        <w:t xml:space="preserve"> Заключительная часть</w:t>
      </w:r>
    </w:p>
    <w:p w:rsidR="00921470" w:rsidRPr="003D5FD4" w:rsidRDefault="00921470" w:rsidP="003D5FD4">
      <w:pPr>
        <w:jc w:val="both"/>
        <w:rPr>
          <w:rFonts w:ascii="Times New Roman" w:hAnsi="Times New Roman"/>
          <w:b/>
          <w:sz w:val="28"/>
          <w:szCs w:val="28"/>
        </w:rPr>
      </w:pPr>
      <w:r w:rsidRPr="003D5FD4">
        <w:rPr>
          <w:rFonts w:ascii="Times New Roman" w:hAnsi="Times New Roman"/>
          <w:b/>
          <w:bCs/>
          <w:sz w:val="28"/>
          <w:szCs w:val="28"/>
        </w:rPr>
        <w:t>Домашнее задание:</w:t>
      </w:r>
    </w:p>
    <w:p w:rsidR="00921470" w:rsidRPr="009B4DFB" w:rsidRDefault="009B4DFB" w:rsidP="009214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материал, проработанный на уроке.</w:t>
      </w:r>
    </w:p>
    <w:p w:rsidR="00D7765F" w:rsidRPr="00921470" w:rsidRDefault="00D7765F">
      <w:pPr>
        <w:rPr>
          <w:rFonts w:ascii="Times New Roman" w:hAnsi="Times New Roman"/>
          <w:sz w:val="28"/>
          <w:szCs w:val="28"/>
        </w:rPr>
      </w:pPr>
    </w:p>
    <w:sectPr w:rsidR="00D7765F" w:rsidRPr="00921470" w:rsidSect="00921470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B245D"/>
    <w:multiLevelType w:val="hybridMultilevel"/>
    <w:tmpl w:val="A8962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1EDE"/>
    <w:multiLevelType w:val="hybridMultilevel"/>
    <w:tmpl w:val="10107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70"/>
    <w:rsid w:val="00015B69"/>
    <w:rsid w:val="00051707"/>
    <w:rsid w:val="00077A91"/>
    <w:rsid w:val="00182A74"/>
    <w:rsid w:val="00182C4D"/>
    <w:rsid w:val="001A651B"/>
    <w:rsid w:val="001B0EE4"/>
    <w:rsid w:val="00221E63"/>
    <w:rsid w:val="0028153B"/>
    <w:rsid w:val="0028493A"/>
    <w:rsid w:val="002B6577"/>
    <w:rsid w:val="002B761F"/>
    <w:rsid w:val="002D1D00"/>
    <w:rsid w:val="002F4D5D"/>
    <w:rsid w:val="00320127"/>
    <w:rsid w:val="00320708"/>
    <w:rsid w:val="00393A5A"/>
    <w:rsid w:val="003D5FD4"/>
    <w:rsid w:val="004204F2"/>
    <w:rsid w:val="00435DC5"/>
    <w:rsid w:val="004721D0"/>
    <w:rsid w:val="004B59BF"/>
    <w:rsid w:val="004E475D"/>
    <w:rsid w:val="00575D9E"/>
    <w:rsid w:val="005A5F58"/>
    <w:rsid w:val="00614EB8"/>
    <w:rsid w:val="0063327A"/>
    <w:rsid w:val="006C1A98"/>
    <w:rsid w:val="006F25CC"/>
    <w:rsid w:val="0072024A"/>
    <w:rsid w:val="00784089"/>
    <w:rsid w:val="0080626C"/>
    <w:rsid w:val="00833C4C"/>
    <w:rsid w:val="0085546B"/>
    <w:rsid w:val="008B129D"/>
    <w:rsid w:val="00921470"/>
    <w:rsid w:val="00947EA4"/>
    <w:rsid w:val="0097441E"/>
    <w:rsid w:val="00987DE8"/>
    <w:rsid w:val="009B4DFB"/>
    <w:rsid w:val="009F73B1"/>
    <w:rsid w:val="00A3190F"/>
    <w:rsid w:val="00AA4ECC"/>
    <w:rsid w:val="00AA6337"/>
    <w:rsid w:val="00AE2BFB"/>
    <w:rsid w:val="00B21DFB"/>
    <w:rsid w:val="00B71C02"/>
    <w:rsid w:val="00B73005"/>
    <w:rsid w:val="00BB5A0D"/>
    <w:rsid w:val="00BC7A2E"/>
    <w:rsid w:val="00BE52BD"/>
    <w:rsid w:val="00BF1169"/>
    <w:rsid w:val="00C47D41"/>
    <w:rsid w:val="00C6324B"/>
    <w:rsid w:val="00C8247A"/>
    <w:rsid w:val="00C94101"/>
    <w:rsid w:val="00CC6A10"/>
    <w:rsid w:val="00CC6BD3"/>
    <w:rsid w:val="00CF3AFC"/>
    <w:rsid w:val="00D3620B"/>
    <w:rsid w:val="00D4368B"/>
    <w:rsid w:val="00D6344C"/>
    <w:rsid w:val="00D7765F"/>
    <w:rsid w:val="00E10AE3"/>
    <w:rsid w:val="00E1461E"/>
    <w:rsid w:val="00E44A32"/>
    <w:rsid w:val="00E4714B"/>
    <w:rsid w:val="00E7723F"/>
    <w:rsid w:val="00E84703"/>
    <w:rsid w:val="00EC4670"/>
    <w:rsid w:val="00EF7146"/>
    <w:rsid w:val="00F07E3A"/>
    <w:rsid w:val="00F612E8"/>
    <w:rsid w:val="00F9735F"/>
    <w:rsid w:val="00FA557C"/>
    <w:rsid w:val="00FE12B9"/>
    <w:rsid w:val="00FE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7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470"/>
    <w:pPr>
      <w:ind w:left="720"/>
      <w:contextualSpacing/>
    </w:pPr>
  </w:style>
  <w:style w:type="character" w:customStyle="1" w:styleId="apple-style-span">
    <w:name w:val="apple-style-span"/>
    <w:basedOn w:val="a0"/>
    <w:qFormat/>
    <w:rsid w:val="00C632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7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470"/>
    <w:pPr>
      <w:ind w:left="720"/>
      <w:contextualSpacing/>
    </w:pPr>
  </w:style>
  <w:style w:type="character" w:customStyle="1" w:styleId="apple-style-span">
    <w:name w:val="apple-style-span"/>
    <w:basedOn w:val="a0"/>
    <w:qFormat/>
    <w:rsid w:val="00C63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7016285</TotalTime>
  <Pages>1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Note</cp:lastModifiedBy>
  <cp:revision>37</cp:revision>
  <dcterms:created xsi:type="dcterms:W3CDTF">2019-12-03T05:49:00Z</dcterms:created>
  <dcterms:modified xsi:type="dcterms:W3CDTF">2023-02-15T06:29:00Z</dcterms:modified>
</cp:coreProperties>
</file>