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E3" w:rsidRPr="00923670" w:rsidRDefault="00F869E3" w:rsidP="00F869E3">
      <w:pPr>
        <w:jc w:val="center"/>
        <w:outlineLvl w:val="0"/>
        <w:rPr>
          <w:szCs w:val="28"/>
        </w:rPr>
      </w:pPr>
      <w:r>
        <w:rPr>
          <w:szCs w:val="28"/>
        </w:rPr>
        <w:t>Конспект занятия по логике ТРИЗ « Учимся давать определения»</w:t>
      </w:r>
    </w:p>
    <w:p w:rsidR="00F869E3" w:rsidRDefault="00F869E3" w:rsidP="00F869E3">
      <w:pPr>
        <w:jc w:val="center"/>
        <w:outlineLvl w:val="0"/>
        <w:rPr>
          <w:b/>
          <w:szCs w:val="28"/>
        </w:rPr>
      </w:pPr>
    </w:p>
    <w:p w:rsidR="00F869E3" w:rsidRPr="00923670" w:rsidRDefault="00F869E3" w:rsidP="00F869E3">
      <w:pPr>
        <w:outlineLvl w:val="0"/>
        <w:rPr>
          <w:szCs w:val="28"/>
        </w:rPr>
      </w:pPr>
      <w:r>
        <w:rPr>
          <w:szCs w:val="28"/>
        </w:rPr>
        <w:t xml:space="preserve">                                                  Ход занятия.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1 (4 мин). Игра на внимание «Цепочка».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Правила игры: учитель называет ряд слов: «Апельси</w:t>
      </w:r>
      <w:proofErr w:type="gramStart"/>
      <w:r w:rsidRPr="00923670">
        <w:rPr>
          <w:szCs w:val="28"/>
        </w:rPr>
        <w:t>н-</w:t>
      </w:r>
      <w:proofErr w:type="gramEnd"/>
      <w:r w:rsidRPr="00923670">
        <w:rPr>
          <w:szCs w:val="28"/>
        </w:rPr>
        <w:t xml:space="preserve"> носорог- гном- мороженое- енот…» - и предлагает детям обнаружить закономерность построения ряда (каждое последующее  слово начинается на последнюю букву предыдущего) и продолжить его дальше.                                                                                                                                                                                                        Игра может проходить в быстром темпе на выбывание.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2 (7-9 мин).  Буквенные закономерности.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На доске записаны буквенные ряды. Нужно установить закономерность и продолжить ряд: назвать две следующие буквы.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                                                Примеры рядов букв: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       на доске                                                 правильные ответы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      А В Д Ё …</w:t>
      </w:r>
      <w:r w:rsidRPr="00923670">
        <w:rPr>
          <w:szCs w:val="28"/>
        </w:rPr>
        <w:tab/>
      </w:r>
      <w:proofErr w:type="gramStart"/>
      <w:r w:rsidRPr="00923670">
        <w:rPr>
          <w:szCs w:val="28"/>
        </w:rPr>
        <w:t>З</w:t>
      </w:r>
      <w:proofErr w:type="gramEnd"/>
      <w:r w:rsidRPr="00923670">
        <w:rPr>
          <w:szCs w:val="28"/>
        </w:rPr>
        <w:t xml:space="preserve"> К (буквы по алфавиту, через одну);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      А Я Б </w:t>
      </w:r>
      <w:proofErr w:type="gramStart"/>
      <w:r w:rsidRPr="00923670">
        <w:rPr>
          <w:szCs w:val="28"/>
        </w:rPr>
        <w:t>Ю</w:t>
      </w:r>
      <w:proofErr w:type="gramEnd"/>
      <w:r w:rsidRPr="00923670">
        <w:rPr>
          <w:szCs w:val="28"/>
        </w:rPr>
        <w:t xml:space="preserve"> …</w:t>
      </w:r>
      <w:r w:rsidRPr="00923670">
        <w:rPr>
          <w:szCs w:val="28"/>
        </w:rPr>
        <w:tab/>
        <w:t xml:space="preserve">                                             В Э (буквы по порядку: одна с начала, другая- с                                                           </w:t>
      </w:r>
      <w:r w:rsidRPr="00923670">
        <w:rPr>
          <w:szCs w:val="28"/>
        </w:rPr>
        <w:tab/>
        <w:t xml:space="preserve">                                                           конца алфавита);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      А Е </w:t>
      </w:r>
      <w:proofErr w:type="gramStart"/>
      <w:r w:rsidRPr="00923670">
        <w:rPr>
          <w:szCs w:val="28"/>
        </w:rPr>
        <w:t>Ё</w:t>
      </w:r>
      <w:proofErr w:type="gramEnd"/>
      <w:r w:rsidRPr="00923670">
        <w:rPr>
          <w:szCs w:val="28"/>
        </w:rPr>
        <w:t xml:space="preserve"> И …                                              О У (гласные в алфавитном порядке);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      Б </w:t>
      </w:r>
      <w:proofErr w:type="gramStart"/>
      <w:r w:rsidRPr="00923670">
        <w:rPr>
          <w:szCs w:val="28"/>
        </w:rPr>
        <w:t>П</w:t>
      </w:r>
      <w:proofErr w:type="gramEnd"/>
      <w:r w:rsidRPr="00923670">
        <w:rPr>
          <w:szCs w:val="28"/>
        </w:rPr>
        <w:t xml:space="preserve"> В Ф …                                               Г Х (парные согласные по звонкости- глухости в 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                                                                                 алфавитном </w:t>
      </w:r>
      <w:proofErr w:type="gramStart"/>
      <w:r w:rsidRPr="00923670">
        <w:rPr>
          <w:szCs w:val="28"/>
        </w:rPr>
        <w:t>порядке</w:t>
      </w:r>
      <w:proofErr w:type="gramEnd"/>
      <w:r w:rsidRPr="00923670">
        <w:rPr>
          <w:szCs w:val="28"/>
        </w:rPr>
        <w:t>);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       Я Э Ъ </w:t>
      </w:r>
      <w:proofErr w:type="gramStart"/>
      <w:r w:rsidRPr="00923670">
        <w:rPr>
          <w:szCs w:val="28"/>
        </w:rPr>
        <w:t>Ц</w:t>
      </w:r>
      <w:proofErr w:type="gramEnd"/>
      <w:r w:rsidRPr="00923670">
        <w:rPr>
          <w:szCs w:val="28"/>
        </w:rPr>
        <w:t xml:space="preserve"> …                                              С Л (буквы в обратном алфавитном порядке, 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                                                                                 через 1, 2, 3, 4, 5 букв).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В конце работы - </w:t>
      </w:r>
      <w:proofErr w:type="gramStart"/>
      <w:r w:rsidRPr="00923670">
        <w:rPr>
          <w:szCs w:val="28"/>
        </w:rPr>
        <w:t>анализ</w:t>
      </w:r>
      <w:proofErr w:type="gramEnd"/>
      <w:r w:rsidRPr="00923670">
        <w:rPr>
          <w:szCs w:val="28"/>
        </w:rPr>
        <w:t>: на какие две группы можно разбить эти ряды.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Например: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1. Ряды, в которых требуется только знание последовательности букв по алфавиту.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2. Ряды, для составления которых требуется не только знание алфавита, но и дополнительные знания </w:t>
      </w:r>
      <w:proofErr w:type="gramStart"/>
      <w:r w:rsidRPr="00923670">
        <w:rPr>
          <w:szCs w:val="28"/>
        </w:rPr>
        <w:t xml:space="preserve">( </w:t>
      </w:r>
      <w:proofErr w:type="gramEnd"/>
      <w:r w:rsidRPr="00923670">
        <w:rPr>
          <w:szCs w:val="28"/>
        </w:rPr>
        <w:t>например, о гласных и согласных, о звонких и глухих звуках и т. д.).</w:t>
      </w:r>
    </w:p>
    <w:p w:rsidR="00F869E3" w:rsidRPr="00923670" w:rsidRDefault="00F869E3" w:rsidP="00F869E3">
      <w:pPr>
        <w:outlineLvl w:val="0"/>
        <w:rPr>
          <w:szCs w:val="28"/>
        </w:rPr>
      </w:pP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3 (10 мин).  Работа в группах.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Задание: найти закономерность построения слов и вставить пропущенное (ряды слов для всех групп одинаковые)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                                                 Примеры рядов слов: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1. молок</w:t>
      </w:r>
      <w:proofErr w:type="gramStart"/>
      <w:r w:rsidRPr="00923670">
        <w:rPr>
          <w:szCs w:val="28"/>
        </w:rPr>
        <w:t>о-</w:t>
      </w:r>
      <w:proofErr w:type="gramEnd"/>
      <w:r w:rsidRPr="00923670">
        <w:rPr>
          <w:szCs w:val="28"/>
        </w:rPr>
        <w:t xml:space="preserve"> колесо- сода-…</w:t>
      </w:r>
      <w:r w:rsidRPr="00923670">
        <w:rPr>
          <w:szCs w:val="28"/>
        </w:rPr>
        <w:tab/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 2. дом - доч</w:t>
      </w:r>
      <w:proofErr w:type="gramStart"/>
      <w:r w:rsidRPr="00923670">
        <w:rPr>
          <w:szCs w:val="28"/>
        </w:rPr>
        <w:t>ь-</w:t>
      </w:r>
      <w:proofErr w:type="gramEnd"/>
      <w:r w:rsidRPr="00923670">
        <w:rPr>
          <w:szCs w:val="28"/>
        </w:rPr>
        <w:t xml:space="preserve"> доска-…</w:t>
      </w:r>
      <w:r w:rsidRPr="00923670">
        <w:rPr>
          <w:szCs w:val="28"/>
        </w:rPr>
        <w:tab/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3. арбуз - бочк</w:t>
      </w:r>
      <w:proofErr w:type="gramStart"/>
      <w:r w:rsidRPr="00923670">
        <w:rPr>
          <w:szCs w:val="28"/>
        </w:rPr>
        <w:t>а-</w:t>
      </w:r>
      <w:proofErr w:type="gramEnd"/>
      <w:r w:rsidRPr="00923670">
        <w:rPr>
          <w:szCs w:val="28"/>
        </w:rPr>
        <w:t xml:space="preserve"> ветер-…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4. позвонить – поговорил - поранился-…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5. Киев – Воронеж - Жлобин-…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6. посуда - способ - топоры-…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                                         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lastRenderedPageBreak/>
        <w:t xml:space="preserve">                                           Ответы и комментарии к ним: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1. Закономерность: две последние буквы каждого предыдущего слова и две первые буквы последующего слова - одинаковые.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2. Закономерность: слова начинаются на «до», каждое последующее слово длиннее на одну букву.                                                                                                                                                                                  Значит, нужно написать любое слово из 6 букв, начинающееся на «до»: дорога, домино и т. д.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3. Закономерность: слова из 5 букв, начинающиеся на буквы, следующие по алфавиту.                                         Значит, нужно написать любое слово из 5 букв, начинающееся на «г»: город, гений и т. д.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4. Закономерность: глаголы из 9 бу</w:t>
      </w:r>
      <w:proofErr w:type="gramStart"/>
      <w:r w:rsidRPr="00923670">
        <w:rPr>
          <w:szCs w:val="28"/>
        </w:rPr>
        <w:t>кв с пр</w:t>
      </w:r>
      <w:proofErr w:type="gramEnd"/>
      <w:r w:rsidRPr="00923670">
        <w:rPr>
          <w:szCs w:val="28"/>
        </w:rPr>
        <w:t>иставкой «по».                                                                                        Значит, нужно написать любой глагол из 9 бу</w:t>
      </w:r>
      <w:proofErr w:type="gramStart"/>
      <w:r w:rsidRPr="00923670">
        <w:rPr>
          <w:szCs w:val="28"/>
        </w:rPr>
        <w:t>кв  с пр</w:t>
      </w:r>
      <w:proofErr w:type="gramEnd"/>
      <w:r w:rsidRPr="00923670">
        <w:rPr>
          <w:szCs w:val="28"/>
        </w:rPr>
        <w:t>иставкой «по»: поздравил, посмотреть и т. д.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5. Закономерность: города, каждый последующий начинается на последнюю букву предыдущего.                                                                                                                                                                                          Значит, нужно написать любой город, начинающийся на «Н»: Новгород, Нью-Йорк и т. д.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6. Закономерность: слова из 6 букв, в которых буква «п» перемещается вправо.                                                                            Значит, нужно написать любое слово из 6 букв, где «п» является четвертой буквой: тряпка, хлопок и т. д. 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В конце - обсуждение результатов всех групп и составление краткой инструкции, на что нужно обращать внимание при выполнении подобных заданий.                                            Например: сравнить все слова в </w:t>
      </w:r>
      <w:proofErr w:type="gramStart"/>
      <w:r w:rsidRPr="00923670">
        <w:rPr>
          <w:szCs w:val="28"/>
        </w:rPr>
        <w:t>ряду</w:t>
      </w:r>
      <w:proofErr w:type="gramEnd"/>
      <w:r w:rsidRPr="00923670">
        <w:rPr>
          <w:szCs w:val="28"/>
        </w:rPr>
        <w:t>: какие буквы повторяются, как изменяется количество букв в словах, принадлежность к части речи, значение слов и т. д.</w:t>
      </w:r>
    </w:p>
    <w:p w:rsidR="00F869E3" w:rsidRPr="00923670" w:rsidRDefault="00F869E3" w:rsidP="00F869E3">
      <w:pPr>
        <w:outlineLvl w:val="0"/>
        <w:rPr>
          <w:szCs w:val="28"/>
        </w:rPr>
      </w:pP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4 (3 мин).  Домашнее задание.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Придумать как можно больше рядов слов, построенных по разным правилам.                                                 Проверка выполнения этого домашнего задания проводится на уроке русского языка.</w:t>
      </w:r>
    </w:p>
    <w:p w:rsidR="00F869E3" w:rsidRPr="00923670" w:rsidRDefault="00F869E3" w:rsidP="00F869E3">
      <w:pPr>
        <w:outlineLvl w:val="0"/>
        <w:rPr>
          <w:szCs w:val="28"/>
        </w:rPr>
      </w:pPr>
    </w:p>
    <w:p w:rsidR="00F869E3" w:rsidRPr="00923670" w:rsidRDefault="00F869E3" w:rsidP="00F869E3">
      <w:pPr>
        <w:outlineLvl w:val="0"/>
        <w:rPr>
          <w:szCs w:val="28"/>
        </w:rPr>
      </w:pPr>
    </w:p>
    <w:p w:rsidR="00F869E3" w:rsidRPr="00923670" w:rsidRDefault="00F869E3" w:rsidP="00F869E3">
      <w:pPr>
        <w:outlineLvl w:val="0"/>
        <w:rPr>
          <w:szCs w:val="28"/>
        </w:rPr>
      </w:pP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5 (7-8 мин). Беседа о закономерностях построения слов в языке.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Человеческий язык очень богат. И не только на слова, но и на различные варианты изменения слов. К примеру, если мы хотим объяснить иностранцу, как образуется в русском языке множественное число у существительных мужского рода, то окажется, что одного общего правила просто не существует!                                                                                                                            Множественное число образуется при помощи окончания </w:t>
      </w:r>
      <w:proofErr w:type="gramStart"/>
      <w:r w:rsidRPr="00923670">
        <w:rPr>
          <w:szCs w:val="28"/>
        </w:rPr>
        <w:t>–ы</w:t>
      </w:r>
      <w:proofErr w:type="gramEnd"/>
      <w:r w:rsidRPr="00923670">
        <w:rPr>
          <w:szCs w:val="28"/>
        </w:rPr>
        <w:t xml:space="preserve"> (стол- столы, дуб- дубы), окончания –а (дом- дома, лес- леса), окончания –и (нож- ножи, конь- кони); может быть окончание –</w:t>
      </w:r>
      <w:proofErr w:type="spellStart"/>
      <w:r w:rsidRPr="00923670">
        <w:rPr>
          <w:szCs w:val="28"/>
        </w:rPr>
        <w:t>ья</w:t>
      </w:r>
      <w:proofErr w:type="spellEnd"/>
      <w:r w:rsidRPr="00923670">
        <w:rPr>
          <w:szCs w:val="28"/>
        </w:rPr>
        <w:t xml:space="preserve"> (сын- сыновья, стул- стулья) или выпадение гласных в корне (день- дни, пень- пни). Причем объяснить, почему надо говорить именно «дома», а не «</w:t>
      </w:r>
      <w:proofErr w:type="spellStart"/>
      <w:r w:rsidRPr="00923670">
        <w:rPr>
          <w:szCs w:val="28"/>
        </w:rPr>
        <w:t>домы</w:t>
      </w:r>
      <w:proofErr w:type="spellEnd"/>
      <w:r w:rsidRPr="00923670">
        <w:rPr>
          <w:szCs w:val="28"/>
        </w:rPr>
        <w:t>» или «</w:t>
      </w:r>
      <w:proofErr w:type="spellStart"/>
      <w:r w:rsidRPr="00923670">
        <w:rPr>
          <w:szCs w:val="28"/>
        </w:rPr>
        <w:t>домья</w:t>
      </w:r>
      <w:proofErr w:type="spellEnd"/>
      <w:r w:rsidRPr="00923670">
        <w:rPr>
          <w:szCs w:val="28"/>
        </w:rPr>
        <w:t>» или «</w:t>
      </w:r>
      <w:proofErr w:type="spellStart"/>
      <w:r w:rsidRPr="00923670">
        <w:rPr>
          <w:szCs w:val="28"/>
        </w:rPr>
        <w:t>дми</w:t>
      </w:r>
      <w:proofErr w:type="spellEnd"/>
      <w:r w:rsidRPr="00923670">
        <w:rPr>
          <w:szCs w:val="28"/>
        </w:rPr>
        <w:t xml:space="preserve">», - </w:t>
      </w:r>
      <w:r w:rsidRPr="00923670">
        <w:rPr>
          <w:szCs w:val="28"/>
        </w:rPr>
        <w:lastRenderedPageBreak/>
        <w:t>не так-то и просто.…                                                                                       Чтобы научиться говорить, ребенок тоже должен освоить закономерности построения слов в языке и следовать им. Но маленькие дети еще не знают, что в языке, кроме правил, закономерностей, есть и много исключений. Они строят свою речь абсолютно правильно с логической точки зрения, но иногда именно эта «правильность» и является ошибкой.                                              В книге К. Чуковского «От двух до пяти» собрано много детских высказываний.                                                             Учитель предлагает на примере нескольких высказываний объяснить, почему дети говорят именно так, на какие языковые закономерности они опираются.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                                           Примеры детских высказываний: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- Ой, какой красивый вагон и </w:t>
      </w:r>
      <w:proofErr w:type="spellStart"/>
      <w:r w:rsidRPr="00923670">
        <w:rPr>
          <w:szCs w:val="28"/>
        </w:rPr>
        <w:t>вагонята</w:t>
      </w:r>
      <w:proofErr w:type="spellEnd"/>
      <w:r w:rsidRPr="00923670">
        <w:rPr>
          <w:szCs w:val="28"/>
        </w:rPr>
        <w:t>!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- Жили-были царь с царицей, и был у них маленький </w:t>
      </w:r>
      <w:proofErr w:type="spellStart"/>
      <w:r w:rsidRPr="00923670">
        <w:rPr>
          <w:szCs w:val="28"/>
        </w:rPr>
        <w:t>царенок</w:t>
      </w:r>
      <w:proofErr w:type="spellEnd"/>
      <w:r w:rsidRPr="00923670">
        <w:rPr>
          <w:szCs w:val="28"/>
        </w:rPr>
        <w:t>…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- Я - </w:t>
      </w:r>
      <w:proofErr w:type="spellStart"/>
      <w:r w:rsidRPr="00923670">
        <w:rPr>
          <w:szCs w:val="28"/>
        </w:rPr>
        <w:t>людь</w:t>
      </w:r>
      <w:proofErr w:type="spellEnd"/>
      <w:r w:rsidRPr="00923670">
        <w:rPr>
          <w:szCs w:val="28"/>
        </w:rPr>
        <w:t>!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- Почту приносит </w:t>
      </w:r>
      <w:proofErr w:type="spellStart"/>
      <w:r w:rsidRPr="00923670">
        <w:rPr>
          <w:szCs w:val="28"/>
        </w:rPr>
        <w:t>почтаник</w:t>
      </w:r>
      <w:proofErr w:type="spellEnd"/>
      <w:r w:rsidRPr="00923670">
        <w:rPr>
          <w:szCs w:val="28"/>
        </w:rPr>
        <w:t>…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- Я </w:t>
      </w:r>
      <w:proofErr w:type="spellStart"/>
      <w:r w:rsidRPr="00923670">
        <w:rPr>
          <w:szCs w:val="28"/>
        </w:rPr>
        <w:t>порисоваю</w:t>
      </w:r>
      <w:proofErr w:type="spellEnd"/>
      <w:r w:rsidRPr="00923670">
        <w:rPr>
          <w:szCs w:val="28"/>
        </w:rPr>
        <w:t xml:space="preserve">, а потом тебя </w:t>
      </w:r>
      <w:proofErr w:type="spellStart"/>
      <w:r w:rsidRPr="00923670">
        <w:rPr>
          <w:szCs w:val="28"/>
        </w:rPr>
        <w:t>поискаю</w:t>
      </w:r>
      <w:proofErr w:type="spellEnd"/>
      <w:r w:rsidRPr="00923670">
        <w:rPr>
          <w:szCs w:val="28"/>
        </w:rPr>
        <w:t>!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- Люблю </w:t>
      </w:r>
      <w:proofErr w:type="spellStart"/>
      <w:r w:rsidRPr="00923670">
        <w:rPr>
          <w:szCs w:val="28"/>
        </w:rPr>
        <w:t>нырьбу</w:t>
      </w:r>
      <w:proofErr w:type="spellEnd"/>
      <w:r w:rsidRPr="00923670">
        <w:rPr>
          <w:szCs w:val="28"/>
        </w:rPr>
        <w:t>!</w:t>
      </w:r>
    </w:p>
    <w:p w:rsidR="00F869E3" w:rsidRPr="00923670" w:rsidRDefault="00F869E3" w:rsidP="00F869E3">
      <w:pPr>
        <w:outlineLvl w:val="0"/>
        <w:rPr>
          <w:szCs w:val="28"/>
        </w:rPr>
      </w:pP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6 (5-6 мин).  Упражнение «Проверь себя».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На доске написаны буквенные ряды, представляющие собой не механическое чередование букв алфавита в каком-либо порядке, а первые буквы определенных устойчивых последовательностей. Нужно обнаружить эту последовательность и продолжить ряд.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                                           Примеры рядов: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на доске </w:t>
      </w:r>
      <w:r w:rsidRPr="00923670">
        <w:rPr>
          <w:szCs w:val="28"/>
        </w:rPr>
        <w:tab/>
        <w:t>комментарии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О Д Т Ч …                                              Числа: один, два три, четыре…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Я Ф М А …</w:t>
      </w:r>
      <w:r w:rsidRPr="00923670">
        <w:rPr>
          <w:szCs w:val="28"/>
        </w:rPr>
        <w:tab/>
        <w:t xml:space="preserve"> Месяцы: январь, февраль, март, апрель…</w:t>
      </w:r>
    </w:p>
    <w:p w:rsidR="00F869E3" w:rsidRPr="00923670" w:rsidRDefault="00F869E3" w:rsidP="00F869E3">
      <w:pPr>
        <w:outlineLvl w:val="0"/>
        <w:rPr>
          <w:szCs w:val="28"/>
        </w:rPr>
      </w:pPr>
      <w:proofErr w:type="gramStart"/>
      <w:r w:rsidRPr="00923670">
        <w:rPr>
          <w:szCs w:val="28"/>
        </w:rPr>
        <w:t>П</w:t>
      </w:r>
      <w:proofErr w:type="gramEnd"/>
      <w:r w:rsidRPr="00923670">
        <w:rPr>
          <w:szCs w:val="28"/>
        </w:rPr>
        <w:t xml:space="preserve"> В С Ч …</w:t>
      </w:r>
      <w:r w:rsidRPr="00923670">
        <w:rPr>
          <w:szCs w:val="28"/>
        </w:rPr>
        <w:tab/>
        <w:t xml:space="preserve"> Дни недели: понедельник, вторник, среда, четверг…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К О Ж </w:t>
      </w:r>
      <w:proofErr w:type="gramStart"/>
      <w:r w:rsidRPr="00923670">
        <w:rPr>
          <w:szCs w:val="28"/>
        </w:rPr>
        <w:t>З</w:t>
      </w:r>
      <w:proofErr w:type="gramEnd"/>
      <w:r w:rsidRPr="00923670">
        <w:rPr>
          <w:szCs w:val="28"/>
        </w:rPr>
        <w:t xml:space="preserve"> …</w:t>
      </w:r>
      <w:r w:rsidRPr="00923670">
        <w:rPr>
          <w:szCs w:val="28"/>
        </w:rPr>
        <w:tab/>
        <w:t xml:space="preserve">  Цвета радуги: красный, оранжевый, желтый,         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ab/>
        <w:t xml:space="preserve">  зеленый…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И </w:t>
      </w:r>
      <w:proofErr w:type="gramStart"/>
      <w:r w:rsidRPr="00923670">
        <w:rPr>
          <w:szCs w:val="28"/>
        </w:rPr>
        <w:t>Р</w:t>
      </w:r>
      <w:proofErr w:type="gramEnd"/>
      <w:r w:rsidRPr="00923670">
        <w:rPr>
          <w:szCs w:val="28"/>
        </w:rPr>
        <w:t xml:space="preserve"> Д В Т …</w:t>
      </w:r>
      <w:r w:rsidRPr="00923670">
        <w:rPr>
          <w:szCs w:val="28"/>
        </w:rPr>
        <w:tab/>
        <w:t xml:space="preserve">   Падежи: именительный, родительный, дательный...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 xml:space="preserve">Н Т Г </w:t>
      </w:r>
      <w:proofErr w:type="gramStart"/>
      <w:r w:rsidRPr="00923670">
        <w:rPr>
          <w:szCs w:val="28"/>
        </w:rPr>
        <w:t>П</w:t>
      </w:r>
      <w:proofErr w:type="gramEnd"/>
      <w:r w:rsidRPr="00923670">
        <w:rPr>
          <w:szCs w:val="28"/>
        </w:rPr>
        <w:t xml:space="preserve"> … </w:t>
      </w:r>
      <w:r w:rsidRPr="00923670">
        <w:rPr>
          <w:szCs w:val="28"/>
        </w:rPr>
        <w:tab/>
        <w:t xml:space="preserve">   Стихотворение: Наша Таня громко плачет…</w:t>
      </w:r>
    </w:p>
    <w:p w:rsidR="00F869E3" w:rsidRPr="00923670" w:rsidRDefault="00F869E3" w:rsidP="00F869E3">
      <w:pPr>
        <w:outlineLvl w:val="0"/>
        <w:rPr>
          <w:szCs w:val="28"/>
        </w:rPr>
      </w:pP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7 (5-6 мин).  «Да-</w:t>
      </w:r>
      <w:proofErr w:type="spellStart"/>
      <w:r w:rsidRPr="00923670">
        <w:rPr>
          <w:szCs w:val="28"/>
        </w:rPr>
        <w:t>нетка</w:t>
      </w:r>
      <w:proofErr w:type="spellEnd"/>
      <w:r w:rsidRPr="00923670">
        <w:rPr>
          <w:szCs w:val="28"/>
        </w:rPr>
        <w:t>».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«Три месяца узник находился в старом и мрачном подвале.  В качестве пищи ему давали только с ухой хлеб и воду.  Когда его освободили, в его темнице, в углу, оказалось много костей.  Откуда они взялись?»                                                                                                                                                (Это были рыбьи кости из ухи.)                                                                                                                                                  Комментарии к ответу: при восприятии задания на слух предлог + существительное «с ухой» сливаются в прилагательное «сухой», которое воспринимается как определение к слову «хлеб». И в таком случае действительно непонятно, как появились кости, если были только хлеб и вода.</w:t>
      </w:r>
    </w:p>
    <w:p w:rsidR="00F869E3" w:rsidRPr="00923670" w:rsidRDefault="00F869E3" w:rsidP="00F869E3">
      <w:pPr>
        <w:outlineLvl w:val="0"/>
        <w:rPr>
          <w:szCs w:val="28"/>
        </w:rPr>
      </w:pPr>
      <w:r w:rsidRPr="00923670">
        <w:rPr>
          <w:szCs w:val="28"/>
        </w:rPr>
        <w:t>8. Подведение итогов урока.</w:t>
      </w:r>
    </w:p>
    <w:p w:rsidR="009F7B28" w:rsidRDefault="009F7B28">
      <w:bookmarkStart w:id="0" w:name="_GoBack"/>
      <w:bookmarkEnd w:id="0"/>
    </w:p>
    <w:sectPr w:rsidR="009F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69"/>
    <w:rsid w:val="00016069"/>
    <w:rsid w:val="009F7B28"/>
    <w:rsid w:val="00F8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1219</Words>
  <Characters>6954</Characters>
  <Application>Microsoft Office Word</Application>
  <DocSecurity>0</DocSecurity>
  <Lines>57</Lines>
  <Paragraphs>16</Paragraphs>
  <ScaleCrop>false</ScaleCrop>
  <Company>Microsoft</Company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kab106-sekretar2</dc:creator>
  <cp:keywords/>
  <dc:description/>
  <cp:lastModifiedBy>kab106-sekretar2</cp:lastModifiedBy>
  <cp:revision>2</cp:revision>
  <dcterms:created xsi:type="dcterms:W3CDTF">2020-07-20T09:48:00Z</dcterms:created>
  <dcterms:modified xsi:type="dcterms:W3CDTF">2020-07-20T09:49:00Z</dcterms:modified>
</cp:coreProperties>
</file>