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2" w:rsidRPr="009B5F32" w:rsidRDefault="009B5F32" w:rsidP="009B5F32">
      <w:pPr>
        <w:spacing w:before="66" w:after="66" w:line="457" w:lineRule="atLeast"/>
        <w:ind w:left="131" w:right="131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  <w:lang w:eastAsia="ru-RU"/>
        </w:rPr>
      </w:pPr>
      <w:r w:rsidRPr="009B5F32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u w:val="single"/>
          <w:lang w:eastAsia="ru-RU"/>
        </w:rPr>
        <w:t>Доклад из опыта работы «Закаливание организма по средствам использования упражнений и игр на воде»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Каждый человек должен уметь плавать и чем раньше он научится, тем лучше.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Купание, игры в воде, плавание благоприятны для всестороннего физического развития и оздоровления ребенка. Работоспособность мышц у дошкольников невелика, они довольно быстро утомляются при нагрузках. Детям более свойственна динамика. Во время плаванья чередуются напряжение и расслабление разных мышц, что увеличивает их работоспособность и силу.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воде уменьшается статическое напряжение тела, снижается нагрузка на ещё не окрепший и податливый детский позвоночник, который в этом случае правильно формируется, вырабатывается хорошая осанка. В тоже время активное движение ног в воде в безопорном положении укрепляет стопы ребёнка и предупреждает развитие плоскостопие.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ёмкость лёгких.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Регулярные занятия плаванием положительно влияют на оздоровления, закаливания детского организма: совершенствуется механизм терморегуляции, повышается иммунологические свойства, улучшается адаптация к разнообразным условиям внешней среды. Укрепляется так же нервная система, крепче становится сон, улучшается аппетит, повышается общий тонус организма, совершенствуется движения, увеличивается выносливость. Одновременно с обучением плаванию детям прививаются умение и навыки самообслуживания, что очень важно для их всестороннего развития.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Плавание благотворно влияет не только на физическое развитие ребёнка, но и на формирования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– это не действие в ней, а чувство страха и боязнь глубины. Именно </w:t>
      </w:r>
      <w:proofErr w:type="gramStart"/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этому</w:t>
      </w:r>
      <w:proofErr w:type="gramEnd"/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обучение плаванию, направленно на то, чтобы помочь ребёнку преодолеть это неприятное и небезобидное чувство. Занятие плаваньем развивают такие черты личности, как целеустремлённость, настойчивость, самообладание, решительность, смелость, умение действовать в коллективе, проявлять самостоятельность.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Плаванье – это здоровье!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Плавать – значит оздоровляться!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Наиболее сильным закаливающим средством является купание в бассейне и посещение «Фито – бара».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после бассейна регулярно посещают «Фито – бар! Там они получают отвары из листьев эвкалипта, шалфея, сосновых и берёзовых почек, багульника, фиалки, череды, мать-и-мачехи, липового цвета. Принимая чай из трав, ребёнок успокаивается, у него улучшается сон, аппетит, повышается устойчивость организма к меняющимся погодным условиям, укрепляется нервная система. Благоприятное его воздействие проявляется в настроении ребёнка – он становится бодрым, жизнерадостным.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Укрепление здоровья детей и снижение заболеваемости в условиях детского сада, во многом зависит от регулярного посещения бассейна и «Фита – бара».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Добро пожаловать в бассейн!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регулярном проведении занятий обязательно чередую физическую нагрузку отдых, смена упражнений и игр. Игры все проводятся в интересной форме с различными атрибутами. Постепенно увеличиваю нагрузку на каждом занятии, что является важным условием предупреждения травматизма.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Учитываю особенности развития детей того или иного возраста и реальные силы и возможности каждого ребенка, все это помогает достигнуть лучших результатов. Постепенно, последовательно в переходе от привыкания к воде во время простого передвижения по дну к разучиванию определенных плавательных движений </w:t>
      </w:r>
      <w:r w:rsidRPr="009B5F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(скольжение, плавание с предметами в руках или облегченными способами и т. д.</w:t>
      </w:r>
      <w:proofErr w:type="gramStart"/>
      <w:r w:rsidRPr="009B5F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является одним из условий обучения детей. В этом залог усвоения, их сложных приемов плавания, их техники, и </w:t>
      </w:r>
      <w:proofErr w:type="spellStart"/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приучивание</w:t>
      </w:r>
      <w:proofErr w:type="spellEnd"/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детей к самостоятельности выполнения упражнений на все большей глубине </w:t>
      </w:r>
      <w:proofErr w:type="gramStart"/>
      <w:r w:rsidRPr="009B5F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 </w:t>
      </w:r>
      <w:proofErr w:type="gramEnd"/>
      <w:r w:rsidRPr="009B5F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 пояс, по грудь, в рост ребенка)</w:t>
      </w: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Применяю принцип наглядности ласковые, мягкие, ободряющие интонации голоса, поддерживаю радостное, бодрое настроение на занятии.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Решающую роль в формировании навыков плавания играют упражнения. Опыт показал, что они являются основным средством обучения. Технику спортивных способов плавания и их облегченных разновидностей рекомендую осваивать следующим образом: в начале у детей формирую </w:t>
      </w:r>
      <w:r w:rsidRPr="009B5F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 помощи показа и пояснений)</w:t>
      </w: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представление о конкретном спортивном способе плавания в целом. После этого разучиваются отдельные движения, которые затем соединяются. Использование этого метода предусматривает определенную последовательность постановки задач, подбора упражнений, игр и приемов обучения.</w:t>
      </w:r>
    </w:p>
    <w:p w:rsidR="009B5F32" w:rsidRPr="009B5F32" w:rsidRDefault="009B5F32" w:rsidP="009B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Разучивание движения ног </w:t>
      </w:r>
      <w:r w:rsidRPr="009B5F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 суше)</w:t>
      </w: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воде.</w:t>
      </w:r>
    </w:p>
    <w:p w:rsidR="009B5F32" w:rsidRPr="009B5F32" w:rsidRDefault="009B5F32" w:rsidP="009B5F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скольжении с опорой и без опоры руками с задержкой дыхания.</w:t>
      </w:r>
    </w:p>
    <w:p w:rsidR="009B5F32" w:rsidRPr="009B5F32" w:rsidRDefault="009B5F32" w:rsidP="009B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Разучивание движения рук</w:t>
      </w:r>
    </w:p>
    <w:p w:rsidR="009B5F32" w:rsidRPr="009B5F32" w:rsidRDefault="009B5F32" w:rsidP="009B5F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суше и стоя в воде.</w:t>
      </w:r>
    </w:p>
    <w:p w:rsidR="009B5F32" w:rsidRPr="009B5F32" w:rsidRDefault="009B5F32" w:rsidP="009B5F32">
      <w:pPr>
        <w:spacing w:after="0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согласовании с движением ног, с задержкой дыхания, с использованием опоры на месте и в движении.</w:t>
      </w:r>
    </w:p>
    <w:p w:rsidR="009B5F32" w:rsidRPr="009B5F32" w:rsidRDefault="009B5F32" w:rsidP="009B5F32">
      <w:pPr>
        <w:spacing w:after="0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то же в согласовании с дыханием.</w:t>
      </w:r>
    </w:p>
    <w:p w:rsidR="009B5F32" w:rsidRPr="009B5F32" w:rsidRDefault="009B5F32" w:rsidP="009B5F32">
      <w:pPr>
        <w:spacing w:after="0" w:line="240" w:lineRule="auto"/>
        <w:ind w:left="72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плавание, совершая гребковые движения руками без выполнения движений ногами </w:t>
      </w:r>
      <w:r w:rsidRPr="009B5F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(ноги свободно вытянуть)</w:t>
      </w: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B5F32" w:rsidRPr="009B5F32" w:rsidRDefault="009B5F32" w:rsidP="009B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Разучивание способа в целом, т. е. отработка согласованных движений рук и ног и дыхания.</w:t>
      </w:r>
    </w:p>
    <w:p w:rsidR="009B5F32" w:rsidRPr="009B5F32" w:rsidRDefault="009B5F32" w:rsidP="009B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Совершенствование плавания с полной координацией движений.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Выполнение простых, легких плавательных движений подводит к овладению более сложных. На занятиях целесообразно сочетаю отдельные подготовительные упражнения с </w:t>
      </w: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плаванием в полной координации, широко применяю игры и поощряю попытки детей к самостоятельному плаванию избранными способами.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Стараюсь поддерживать положительное эмоциональное отношение детей к занятиям на всех этапах обучения – стремлюсь к тому, чтобы упражнения, игры в воде доставляли ребятам удовольствие и радость, побуждаю их к стремлению научиться плавать хорошо.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формирования интереса к упражнениям на воде и отработке техники плавания используют образные выражения и сравнения, которые облегчают понимание сущности задания и его выполнение, например: </w:t>
      </w:r>
      <w:proofErr w:type="gramStart"/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«Гуди, как паровоз», «Нырни, как утка», «Работай руками,</w:t>
      </w:r>
      <w:r w:rsidR="00532BC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мельница» и т. п.</w:t>
      </w:r>
      <w:proofErr w:type="gramEnd"/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здоровых, закалённых детей всегда здоровый вид, хороший аппетит, спокойный сон. Они могут без вреда для здоровья даже зимой долго находиться на прогулке, хорошо переносят обтирание и обливание прохладной водой.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Лучшие средства закаливания – воздух, солнечные лучи и вода. У закалённого ребёнка воспитывается привычка переносить холод и жару. Его нервная система приспосабливается к колебаниям температуры внешней среды. Кора головного мозга быстро уравновешивает образование и расходование тепла в организме и не допускает тех болезненных состояний, которые возникают у незакалённых детей, которые не систематически посещают бассейн.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 закалённого ребёнка образуются полезные условные рефлексы. Они </w:t>
      </w:r>
      <w:r w:rsidR="00532BCB"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проявляются,</w:t>
      </w: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например: при раздевании и подготовке ребёнка к обтиранию или обливанию прохладной водой. В это время у него изменяется дыхание, кровообращение, состояние кожного покрова, повышается обмен веществ и резко увеличивается выработка тепла в организме. Все внутренние ресурсы самозащиты быстро мобилизуются для предохранения организма ребёнка от переохлаждения.</w:t>
      </w:r>
    </w:p>
    <w:p w:rsidR="009B5F32" w:rsidRPr="009B5F32" w:rsidRDefault="009B5F32" w:rsidP="009B5F32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B5F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Положительный эффект закаливания детей может быть достигнут только при строгом соблюдении основных принципов закаливания: индивидуального подхода при выборе плавательных процедур, постепенности, а также при систематичности и постоянстве посещения бассейна.</w:t>
      </w:r>
    </w:p>
    <w:p w:rsidR="00F62A22" w:rsidRPr="009B5F32" w:rsidRDefault="00F62A22">
      <w:pPr>
        <w:rPr>
          <w:rFonts w:ascii="Times New Roman" w:hAnsi="Times New Roman" w:cs="Times New Roman"/>
          <w:sz w:val="28"/>
          <w:szCs w:val="28"/>
        </w:rPr>
      </w:pPr>
    </w:p>
    <w:sectPr w:rsidR="00F62A22" w:rsidRPr="009B5F32" w:rsidSect="009B5F3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210B8"/>
    <w:multiLevelType w:val="multilevel"/>
    <w:tmpl w:val="8A66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F32"/>
    <w:rsid w:val="000E5367"/>
    <w:rsid w:val="00532BCB"/>
    <w:rsid w:val="009B5F32"/>
    <w:rsid w:val="00A54E5C"/>
    <w:rsid w:val="00BC06CD"/>
    <w:rsid w:val="00F62A22"/>
    <w:rsid w:val="00FB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2"/>
  </w:style>
  <w:style w:type="paragraph" w:styleId="1">
    <w:name w:val="heading 1"/>
    <w:basedOn w:val="a"/>
    <w:link w:val="10"/>
    <w:uiPriority w:val="9"/>
    <w:qFormat/>
    <w:rsid w:val="009B5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B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2020-06-07T16:58:00Z</dcterms:created>
  <dcterms:modified xsi:type="dcterms:W3CDTF">2020-08-08T13:43:00Z</dcterms:modified>
</cp:coreProperties>
</file>