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F34" w:rsidRPr="00B56F34" w:rsidRDefault="00B56F34" w:rsidP="00B56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B56F3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«От песни к песне: путь сквозь эпохи»</w:t>
      </w:r>
    </w:p>
    <w:p w:rsidR="00B56F34" w:rsidRPr="00B56F34" w:rsidRDefault="00B56F34" w:rsidP="00B56F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56F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Разработка урока для 6 класса</w:t>
      </w:r>
    </w:p>
    <w:p w:rsidR="00B56F34" w:rsidRPr="00B56F34" w:rsidRDefault="00B56F34" w:rsidP="00B56F34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(обобщение темы «Казахская эстрада»)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Тип урока: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Комбинированный (закрепление знаний, практическая работа, музыкально-ритмическая и вокальная деятельность)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Цели урока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Общая цель: Повторить и систематизировать полученные знания через практические, игровые и музыкальные задания.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Задачи: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Образовательные: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закрепить понятие «эстрада»;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повторить композиторов и исполнителей казахской эстрады;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научиться соотносить портрет, имя и произведение;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развивать навыки слухового восприятия музыкальных фрагментов.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Развивающие: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развивать музыкальный слух, внимание и память;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формировать умение работать в команде;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развивать артистизм и чувство ритма.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Воспитательные: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воспитывать уважение к музыкальному наследию Казахстана;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развивать эстетический вкус;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формировать культуру общения.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Оборудование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Мультимедийная презентация, карточки с определением «эстрада», конверты с портретами композиторов, таблички с именами, практические листы,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аудиофрагменты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песен, карточки с фамилиями исполнителей, баян, музыкальные инструменты (маракасы,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тектаксы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сабызгы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, металлофоны), фишки, сладкие призы.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before="40" w:after="0" w:line="240" w:lineRule="auto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before="40" w:after="0" w:line="240" w:lineRule="auto"/>
        <w:jc w:val="center"/>
        <w:outlineLvl w:val="1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Ход урока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I. Организационный момент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Приветствие.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Песня –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распевка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gramStart"/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Веселое  настроение</w:t>
      </w:r>
      <w:proofErr w:type="gramEnd"/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текст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Грипас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 М.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1.Только солнышко проснется по утру,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Спящую лучами будет детвору.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Говорит </w:t>
      </w:r>
      <w:proofErr w:type="gram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всем :</w:t>
      </w:r>
      <w:proofErr w:type="gramEnd"/>
      <w:r w:rsidRPr="00B56F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«Просыпайся, поднимайся, улыбайся!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Я тебе денек прекрасный подарю!» 2р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2.Каждый день для нас особенный такой,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Каждый день он совершенно не простой.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Он улыбки людям дарит и смеяться нас заставит,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И, поэтому, танцуй и песни пой! 2р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(Напоминание о предыдущем уроке. Учитель сообщает о предстоящих заданиях и викторине)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Учитель: На прошедшем уроке мы проходили тему «Казахская эстрада», знакомились с именами известных композиторов казахской эстрады, которые создавали песни, музыку в этом направлении. Сегодня мы обобщаем эту тему,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Тема урока будет звучать </w:t>
      </w: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«От песни к песни: путь сквозь эпохи»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(слайд 1)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Чтобы проверить ваши знания, я приготовила несколько заданий, с которыми, я думаю, вы легко справитесь. Нас ждет музыкальная викторина, эстрадный мини-концерт. Ну что, вы готовы себя проверить? Тогда мы начинаем.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Задание 1. Собери определение слова «Эстрада»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Учитель распределяет класс на 4 команды, каждая располагается за отдельным столом.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Учитель: На столе лежат отрывки фраз, которые нужно сложить так, чтобы получилось определение слову «Эстрада».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(слайд 2) Представители команд произносят сложившееся предложение. </w:t>
      </w:r>
      <w:r w:rsidRPr="00B56F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(Команды получают две фишки за правильный собранный ответ, и одна фишка, если есть ошибка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Задание 2. Подпиши фото композитора.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(слайд 3)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Учитель: Следующее задание. В конвертах лежат портреты четырех известных казахских композиторов, создавших эстрадную музыку. Вам необходимо их подписать. (Команды подписывают портреты композиторов. Затем представители </w:t>
      </w:r>
      <w:proofErr w:type="gram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команд  проверяют</w:t>
      </w:r>
      <w:proofErr w:type="gram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 друга ( </w:t>
      </w: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слайд для проверки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B56F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noProof/>
          <w:color w:val="1F4D78" w:themeColor="accent1" w:themeShade="7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5E59036" wp14:editId="52DA0BE2">
            <wp:simplePos x="0" y="0"/>
            <wp:positionH relativeFrom="column">
              <wp:posOffset>3352800</wp:posOffset>
            </wp:positionH>
            <wp:positionV relativeFrom="paragraph">
              <wp:posOffset>227965</wp:posOffset>
            </wp:positionV>
            <wp:extent cx="1668780" cy="2255520"/>
            <wp:effectExtent l="0" t="0" r="7620" b="0"/>
            <wp:wrapTight wrapText="bothSides">
              <wp:wrapPolygon edited="0">
                <wp:start x="0" y="0"/>
                <wp:lineTo x="0" y="21345"/>
                <wp:lineTo x="21452" y="21345"/>
                <wp:lineTo x="214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31" t="17809" r="34666" b="7943"/>
                    <a:stretch/>
                  </pic:blipFill>
                  <pic:spPr bwMode="auto">
                    <a:xfrm>
                      <a:off x="0" y="0"/>
                      <a:ext cx="1668780" cy="225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3"/>
        <w:tblW w:w="0" w:type="auto"/>
        <w:tblInd w:w="-425" w:type="dxa"/>
        <w:tblLook w:val="04A0" w:firstRow="1" w:lastRow="0" w:firstColumn="1" w:lastColumn="0" w:noHBand="0" w:noVBand="1"/>
      </w:tblPr>
      <w:tblGrid>
        <w:gridCol w:w="5382"/>
      </w:tblGrid>
      <w:tr w:rsidR="00B56F34" w:rsidRPr="00B56F34" w:rsidTr="00D150AE">
        <w:tc>
          <w:tcPr>
            <w:tcW w:w="5382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БАХЫТЖАН БАЙКАДАМОВ </w:t>
            </w:r>
          </w:p>
        </w:tc>
      </w:tr>
      <w:tr w:rsidR="00B56F34" w:rsidRPr="00B56F34" w:rsidTr="00D150AE">
        <w:trPr>
          <w:trHeight w:val="607"/>
        </w:trPr>
        <w:tc>
          <w:tcPr>
            <w:tcW w:w="5382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b/>
                <w:sz w:val="28"/>
                <w:szCs w:val="28"/>
              </w:rPr>
              <w:t>ШАМШИ КАЛДАЯКОВ</w:t>
            </w:r>
          </w:p>
        </w:tc>
      </w:tr>
      <w:tr w:rsidR="00B56F34" w:rsidRPr="00B56F34" w:rsidTr="00D150AE">
        <w:tc>
          <w:tcPr>
            <w:tcW w:w="5382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b/>
                <w:sz w:val="28"/>
                <w:szCs w:val="28"/>
              </w:rPr>
              <w:t>НУРГИСА ТЛЕНДИЕВ</w:t>
            </w:r>
          </w:p>
        </w:tc>
      </w:tr>
      <w:tr w:rsidR="00B56F34" w:rsidRPr="00B56F34" w:rsidTr="00D150AE">
        <w:tc>
          <w:tcPr>
            <w:tcW w:w="5382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b/>
                <w:sz w:val="28"/>
                <w:szCs w:val="28"/>
              </w:rPr>
              <w:t>ЕСКЕНДИР ХАСАНГАЛИЕВ</w:t>
            </w:r>
          </w:p>
        </w:tc>
      </w:tr>
    </w:tbl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</w:p>
    <w:p w:rsidR="00B56F34" w:rsidRPr="00B56F34" w:rsidRDefault="00B56F34" w:rsidP="00B56F34">
      <w:pPr>
        <w:keepNext/>
        <w:keepLines/>
        <w:spacing w:after="0" w:line="240" w:lineRule="auto"/>
        <w:outlineLvl w:val="2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Задание 3. Практическая работа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Команды соединяют стрелками: эпоха — исполнитель — фото — песня.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Учитель: На ваших столах лежат практические листы- задания: 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206B3A6" wp14:editId="262692EA">
            <wp:simplePos x="0" y="0"/>
            <wp:positionH relativeFrom="column">
              <wp:posOffset>-593725</wp:posOffset>
            </wp:positionH>
            <wp:positionV relativeFrom="paragraph">
              <wp:posOffset>453390</wp:posOffset>
            </wp:positionV>
            <wp:extent cx="2354580" cy="1653540"/>
            <wp:effectExtent l="0" t="0" r="7620" b="3810"/>
            <wp:wrapTight wrapText="bothSides">
              <wp:wrapPolygon edited="0">
                <wp:start x="0" y="0"/>
                <wp:lineTo x="0" y="21401"/>
                <wp:lineTo x="21495" y="21401"/>
                <wp:lineTo x="2149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t="26839" r="48777" b="18730"/>
                    <a:stretch/>
                  </pic:blipFill>
                  <pic:spPr bwMode="auto">
                    <a:xfrm>
                      <a:off x="0" y="0"/>
                      <a:ext cx="2354580" cy="165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«Отнеси эпоху исполнителей произведения».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Стрелкой укажите правильные соотношения.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(Слайд 4)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0DEE9E9" wp14:editId="72C04D62">
            <wp:simplePos x="0" y="0"/>
            <wp:positionH relativeFrom="column">
              <wp:posOffset>3482340</wp:posOffset>
            </wp:positionH>
            <wp:positionV relativeFrom="paragraph">
              <wp:posOffset>95885</wp:posOffset>
            </wp:positionV>
            <wp:extent cx="1922780" cy="1443355"/>
            <wp:effectExtent l="0" t="0" r="1270" b="4445"/>
            <wp:wrapTight wrapText="bothSides">
              <wp:wrapPolygon edited="0">
                <wp:start x="0" y="0"/>
                <wp:lineTo x="0" y="21381"/>
                <wp:lineTo x="21400" y="21381"/>
                <wp:lineTo x="2140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0" t="26087" r="49906" b="17224"/>
                    <a:stretch/>
                  </pic:blipFill>
                  <pic:spPr bwMode="auto">
                    <a:xfrm>
                      <a:off x="0" y="0"/>
                      <a:ext cx="1922780" cy="144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(Слайд 5)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659C37" wp14:editId="1326CE50">
                <wp:simplePos x="0" y="0"/>
                <wp:positionH relativeFrom="column">
                  <wp:posOffset>1958340</wp:posOffset>
                </wp:positionH>
                <wp:positionV relativeFrom="paragraph">
                  <wp:posOffset>340360</wp:posOffset>
                </wp:positionV>
                <wp:extent cx="830580" cy="312420"/>
                <wp:effectExtent l="19050" t="19050" r="26670" b="30480"/>
                <wp:wrapNone/>
                <wp:docPr id="12" name="Стрелка влево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12420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7672E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2" o:spid="_x0000_s1026" type="#_x0000_t66" style="position:absolute;margin-left:154.2pt;margin-top:26.8pt;width:65.4pt;height:2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" adj="4062" fillcolor="#5b9bd5" strokecolor="#41719c" strokeweight="1pt"/>
            </w:pict>
          </mc:Fallback>
        </mc:AlternateConten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Неправильно!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58EDB" wp14:editId="00063F74">
                <wp:simplePos x="0" y="0"/>
                <wp:positionH relativeFrom="column">
                  <wp:posOffset>2743200</wp:posOffset>
                </wp:positionH>
                <wp:positionV relativeFrom="paragraph">
                  <wp:posOffset>43180</wp:posOffset>
                </wp:positionV>
                <wp:extent cx="647700" cy="304800"/>
                <wp:effectExtent l="0" t="19050" r="38100" b="381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A215C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3in;margin-top:3.4pt;width:51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" adj="16518" fillcolor="#5b9bd5" strokecolor="#41719c" strokeweight="1pt"/>
            </w:pict>
          </mc:Fallback>
        </mc:AlternateConten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Правильно!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Музыкальная разминка «</w:t>
      </w:r>
      <w:proofErr w:type="spellStart"/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Айгөлек</w:t>
      </w:r>
      <w:proofErr w:type="spellEnd"/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Считаю, что пришла пора нам немного отдохнуть. Что поможет нам это сделать? Конечно же, веселая музыкальная разминка под известную эстрадную песню «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Айголек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известного нам композитора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Бахытжана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Байкадамова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«Лунный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кругляшок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переводится дословно.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( Вызываются</w:t>
      </w:r>
      <w:proofErr w:type="gram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четыре представителя команды, которые одновременно показывают разные движения, каждый своей команде)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 xml:space="preserve">Задание 5: Музыкальная викторина </w:t>
      </w:r>
      <w:r w:rsidRPr="00B56F34">
        <w:rPr>
          <w:rFonts w:ascii="Times New Roman" w:eastAsiaTheme="majorEastAsia" w:hAnsi="Times New Roman" w:cs="Times New Roman"/>
          <w:i/>
          <w:color w:val="000000" w:themeColor="text1"/>
          <w:sz w:val="28"/>
          <w:szCs w:val="28"/>
        </w:rPr>
        <w:t>(индивидуальная проверка)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Каждый участник команд получает свой листок с перечнем названий песен и исполнителей. Звучат фрагменты песен казахских эстрадных певцов, чьи фамилии перечислены на листочках. Ученики ставят цифру трека напротив фамилии исполнителя.  (Взаимопроверка, фишки)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( Слайд</w:t>
      </w:r>
      <w:proofErr w:type="gram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567"/>
      </w:tblGrid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Роза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Багланова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Әдемі-ау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2.Роза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Рымбаева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Атамекен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Дос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Мукасан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Той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жыры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4.Батырхан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Шукенов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Отан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Ана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5.МузАрт -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Сағындым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алматымды</w:t>
            </w:r>
            <w:proofErr w:type="spellEnd"/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Алматы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туне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Кайрат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Нуртас</w:t>
            </w:r>
            <w:proofErr w:type="spellEnd"/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7. Ninety One -IYA_IYA-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6F34" w:rsidRPr="00B56F34" w:rsidTr="00D150AE">
        <w:trPr>
          <w:trHeight w:val="156"/>
        </w:trPr>
        <w:tc>
          <w:tcPr>
            <w:tcW w:w="3964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6F34">
              <w:rPr>
                <w:rFonts w:ascii="Times New Roman" w:hAnsi="Times New Roman" w:cs="Times New Roman"/>
                <w:sz w:val="28"/>
                <w:szCs w:val="28"/>
              </w:rPr>
              <w:t>8.Димаш “The show must go on live»</w:t>
            </w:r>
          </w:p>
        </w:tc>
        <w:tc>
          <w:tcPr>
            <w:tcW w:w="567" w:type="dxa"/>
          </w:tcPr>
          <w:p w:rsidR="00B56F34" w:rsidRPr="00B56F34" w:rsidRDefault="00B56F34" w:rsidP="00B56F3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Знакомство с инструментом.  Мини-концерт «</w:t>
      </w:r>
      <w:proofErr w:type="spellStart"/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Тойбастар</w:t>
      </w:r>
      <w:proofErr w:type="spellEnd"/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». </w:t>
      </w:r>
      <w:r w:rsidRPr="00B56F3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(Исполнение попурри)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Учитель демонстрирует баян и рассказывает о его роли в казахской эстраде.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Как называется этот музыкальный инструмент? Этот инструмент, как никто иной, может выразить характер известных нами песен, написанных композиторами.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Байкадавовым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Колдаяковым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Клендиевым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Хасангалиевым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Особенно отменно они звучат на </w:t>
      </w:r>
      <w:proofErr w:type="gram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тоях,  когда</w:t>
      </w:r>
      <w:proofErr w:type="gram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заиграет баян не только голос, но и душа поет.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Приглашаю вас открыть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тойбастар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исполнением Попурри известных песен 70-х, 90-х годов. 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Оркестр 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(ученики выходят в центр, у каждого ударный музыкальный инструмент. Звучит «Той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жыры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» в исполнении ВИА «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Дос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Мукасан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». На экране показывается ролик, ученики играют на инструментах)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 открывает той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бастар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, тому полагается подарок. Вы заслужили эти подарки.  (сладости)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8.Песня «Мой Казахстан»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солиста песни «Мой Казахстан»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b/>
          <w:color w:val="000000" w:themeColor="text1"/>
          <w:sz w:val="28"/>
          <w:szCs w:val="28"/>
        </w:rPr>
        <w:t>Подведение итогов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Подсчёт фишек, определение активной команды.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 xml:space="preserve"> Релаксация (вместо рефлексии)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Музыкально-ритмическая импровизация под «Той </w:t>
      </w:r>
      <w:proofErr w:type="spell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бастар</w:t>
      </w:r>
      <w:proofErr w:type="spell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(Для снятия 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эмоционального и интеллектуального напряжения.</w:t>
      </w: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Раздаются музыкальные инструменты)</w:t>
      </w:r>
    </w:p>
    <w:p w:rsidR="00B56F34" w:rsidRPr="00B56F34" w:rsidRDefault="00B56F34" w:rsidP="00B56F34">
      <w:pPr>
        <w:keepNext/>
        <w:keepLines/>
        <w:spacing w:before="40" w:after="0" w:line="240" w:lineRule="auto"/>
        <w:outlineLvl w:val="2"/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eastAsiaTheme="majorEastAsia" w:hAnsi="Times New Roman" w:cs="Times New Roman"/>
          <w:color w:val="000000" w:themeColor="text1"/>
          <w:sz w:val="28"/>
          <w:szCs w:val="28"/>
        </w:rPr>
        <w:t>Завершение урока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Слова благодарности, пожелания, </w:t>
      </w:r>
      <w:proofErr w:type="gramStart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>прощание,.</w:t>
      </w:r>
      <w:proofErr w:type="gramEnd"/>
      <w:r w:rsidRPr="00B56F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подарки</w:t>
      </w:r>
    </w:p>
    <w:p w:rsidR="00B56F34" w:rsidRPr="00B56F34" w:rsidRDefault="00B56F34" w:rsidP="00B56F34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04A85" w:rsidRDefault="00504A85">
      <w:bookmarkStart w:id="0" w:name="_GoBack"/>
      <w:bookmarkEnd w:id="0"/>
    </w:p>
    <w:sectPr w:rsidR="00504A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EF9"/>
    <w:rsid w:val="00504A85"/>
    <w:rsid w:val="00B56F34"/>
    <w:rsid w:val="00BC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AEF35-6BD4-46BB-A2C3-1A30A2BA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F34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815</Words>
  <Characters>4648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2026-01-09T10:55:00Z</dcterms:created>
  <dcterms:modified xsi:type="dcterms:W3CDTF">2026-01-09T10:55:00Z</dcterms:modified>
</cp:coreProperties>
</file>