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9F" w:rsidRPr="00CC040B" w:rsidRDefault="00AB7D9F" w:rsidP="00AB7D9F">
      <w:pPr>
        <w:pStyle w:val="ad"/>
        <w:jc w:val="center"/>
        <w:rPr>
          <w:rFonts w:ascii="Times New Roman" w:hAnsi="Times New Roman"/>
          <w:b/>
          <w:sz w:val="24"/>
          <w:szCs w:val="24"/>
          <w:lang w:val="kk-KZ"/>
        </w:rPr>
      </w:pPr>
      <w:r w:rsidRPr="00CC040B">
        <w:rPr>
          <w:rFonts w:ascii="Times New Roman" w:hAnsi="Times New Roman"/>
          <w:b/>
          <w:sz w:val="24"/>
          <w:szCs w:val="24"/>
          <w:lang w:val="kk-KZ"/>
        </w:rPr>
        <w:t>МИНИСТЕРСТВО ОБРАЗОВАНИЯ И НАУКИ РЕСПУБЛИКИ КАЗАХСТАН</w:t>
      </w:r>
    </w:p>
    <w:p w:rsidR="00AB7D9F" w:rsidRPr="00CC040B" w:rsidRDefault="00AB7D9F" w:rsidP="00AB7D9F">
      <w:pPr>
        <w:pStyle w:val="ad"/>
        <w:jc w:val="center"/>
        <w:rPr>
          <w:rFonts w:ascii="Times New Roman" w:hAnsi="Times New Roman"/>
          <w:b/>
          <w:sz w:val="24"/>
          <w:szCs w:val="24"/>
          <w:lang w:val="kk-KZ"/>
        </w:rPr>
      </w:pPr>
      <w:r w:rsidRPr="00CC040B">
        <w:rPr>
          <w:rFonts w:ascii="Times New Roman" w:hAnsi="Times New Roman"/>
          <w:b/>
          <w:sz w:val="24"/>
          <w:szCs w:val="24"/>
          <w:lang w:val="kk-KZ"/>
        </w:rPr>
        <w:t>УПРАВЛЕНИЕ ОБРАЗОВАНИЯ АКИМАТА ЖАМБЫЛСКОЙ ОБЛАСТИ</w:t>
      </w:r>
    </w:p>
    <w:p w:rsidR="00AB7D9F" w:rsidRPr="00CC040B" w:rsidRDefault="00AB7D9F" w:rsidP="00AB7D9F">
      <w:pPr>
        <w:pStyle w:val="ad"/>
        <w:jc w:val="center"/>
        <w:rPr>
          <w:rFonts w:ascii="Times New Roman" w:hAnsi="Times New Roman"/>
          <w:sz w:val="24"/>
          <w:szCs w:val="24"/>
          <w:lang w:val="kk-KZ"/>
        </w:rPr>
      </w:pPr>
      <w:r w:rsidRPr="00CC040B">
        <w:rPr>
          <w:rFonts w:ascii="Times New Roman" w:hAnsi="Times New Roman"/>
          <w:b/>
          <w:sz w:val="24"/>
          <w:szCs w:val="24"/>
          <w:lang w:val="kk-KZ"/>
        </w:rPr>
        <w:t xml:space="preserve">ПРОФЕССИОНАЛЬНЫЙ ГУМАНИТАРНО-ТЕХНИЧЕСКИЙ КОЛЛЕДЖ «БІЛІМ» </w:t>
      </w:r>
    </w:p>
    <w:p w:rsidR="00AB7D9F" w:rsidRPr="00CC040B" w:rsidRDefault="00AB7D9F" w:rsidP="00AB7D9F">
      <w:pPr>
        <w:pStyle w:val="ad"/>
        <w:jc w:val="center"/>
        <w:rPr>
          <w:rFonts w:ascii="Times New Roman" w:hAnsi="Times New Roman"/>
          <w:sz w:val="24"/>
          <w:szCs w:val="24"/>
          <w:lang w:val="kk-KZ"/>
        </w:rPr>
      </w:pPr>
    </w:p>
    <w:p w:rsidR="00E37EB5" w:rsidRPr="00077162"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077162" w:rsidRPr="00077162" w:rsidRDefault="00077162" w:rsidP="00584C3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Default="00E37EB5" w:rsidP="00584C3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7EB5" w:rsidRPr="00E37EB5" w:rsidRDefault="00584C32" w:rsidP="00E37EB5">
      <w:pPr>
        <w:shd w:val="clear" w:color="auto" w:fill="FFFFFF"/>
        <w:spacing w:after="0" w:line="240" w:lineRule="auto"/>
        <w:jc w:val="center"/>
        <w:rPr>
          <w:rFonts w:ascii="Times New Roman" w:eastAsia="Times New Roman" w:hAnsi="Times New Roman" w:cs="Times New Roman"/>
          <w:b/>
          <w:i/>
          <w:color w:val="181818"/>
          <w:sz w:val="48"/>
          <w:szCs w:val="28"/>
          <w:lang w:eastAsia="ru-RU"/>
        </w:rPr>
      </w:pPr>
      <w:r w:rsidRPr="00584C32">
        <w:rPr>
          <w:rFonts w:ascii="Times New Roman" w:eastAsia="Times New Roman" w:hAnsi="Times New Roman" w:cs="Times New Roman"/>
          <w:b/>
          <w:i/>
          <w:color w:val="000000"/>
          <w:sz w:val="48"/>
          <w:szCs w:val="28"/>
          <w:lang w:eastAsia="ru-RU"/>
        </w:rPr>
        <w:t>Научно-исследовательская работа</w:t>
      </w:r>
    </w:p>
    <w:p w:rsidR="00584C32" w:rsidRPr="00584C32" w:rsidRDefault="00584C32" w:rsidP="00584C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000000"/>
          <w:sz w:val="28"/>
          <w:szCs w:val="28"/>
          <w:lang w:eastAsia="ru-RU"/>
        </w:rPr>
        <w:t>на тему:</w:t>
      </w:r>
    </w:p>
    <w:p w:rsidR="00584C32" w:rsidRPr="00584C32" w:rsidRDefault="00584C32" w:rsidP="00E37EB5">
      <w:pPr>
        <w:shd w:val="clear" w:color="auto" w:fill="FFFFFF"/>
        <w:spacing w:after="0" w:line="240" w:lineRule="auto"/>
        <w:jc w:val="center"/>
        <w:rPr>
          <w:rFonts w:ascii="Times New Roman" w:eastAsia="Times New Roman" w:hAnsi="Times New Roman" w:cs="Times New Roman"/>
          <w:color w:val="181818"/>
          <w:sz w:val="48"/>
          <w:szCs w:val="28"/>
          <w:lang w:eastAsia="ru-RU"/>
        </w:rPr>
      </w:pPr>
      <w:r w:rsidRPr="00584C32">
        <w:rPr>
          <w:rFonts w:ascii="Times New Roman" w:eastAsia="Times New Roman" w:hAnsi="Times New Roman" w:cs="Times New Roman"/>
          <w:color w:val="000000"/>
          <w:sz w:val="48"/>
          <w:szCs w:val="28"/>
          <w:lang w:eastAsia="ru-RU"/>
        </w:rPr>
        <w:t>"</w:t>
      </w:r>
      <w:r w:rsidR="00E37EB5" w:rsidRPr="00E37EB5">
        <w:rPr>
          <w:rFonts w:ascii="Times New Roman" w:eastAsia="Times New Roman" w:hAnsi="Times New Roman" w:cs="Times New Roman"/>
          <w:color w:val="000000"/>
          <w:sz w:val="48"/>
          <w:szCs w:val="28"/>
          <w:lang w:eastAsia="ru-RU"/>
        </w:rPr>
        <w:t xml:space="preserve">Современные </w:t>
      </w:r>
      <w:r w:rsidRPr="00584C32">
        <w:rPr>
          <w:rFonts w:ascii="Times New Roman" w:eastAsia="Times New Roman" w:hAnsi="Times New Roman" w:cs="Times New Roman"/>
          <w:color w:val="000000"/>
          <w:sz w:val="48"/>
          <w:szCs w:val="28"/>
          <w:lang w:eastAsia="ru-RU"/>
        </w:rPr>
        <w:t>IT-технологии"</w:t>
      </w:r>
    </w:p>
    <w:p w:rsidR="00584C32" w:rsidRPr="00584C32" w:rsidRDefault="00584C32" w:rsidP="00584C32">
      <w:pPr>
        <w:spacing w:after="0" w:line="240" w:lineRule="auto"/>
        <w:jc w:val="both"/>
        <w:rPr>
          <w:rFonts w:ascii="Times New Roman" w:eastAsia="Times New Roman" w:hAnsi="Times New Roman" w:cs="Times New Roman"/>
          <w:sz w:val="28"/>
          <w:szCs w:val="28"/>
          <w:lang w:eastAsia="ru-RU"/>
        </w:rPr>
      </w:pPr>
      <w:r w:rsidRPr="00584C32">
        <w:rPr>
          <w:rFonts w:ascii="Times New Roman" w:eastAsia="Times New Roman" w:hAnsi="Times New Roman" w:cs="Times New Roman"/>
          <w:color w:val="181818"/>
          <w:sz w:val="28"/>
          <w:szCs w:val="28"/>
          <w:lang w:eastAsia="ru-RU"/>
        </w:rPr>
        <w:br/>
      </w: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E37EB5" w:rsidRDefault="00E37EB5"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Pr="00584C32"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AB7D9F" w:rsidRDefault="00AB7D9F" w:rsidP="00AB7D9F">
      <w:pPr>
        <w:shd w:val="clear" w:color="auto" w:fill="FFFFFF"/>
        <w:spacing w:after="0" w:line="210" w:lineRule="atLeast"/>
        <w:jc w:val="center"/>
        <w:rPr>
          <w:rFonts w:ascii="Times New Roman" w:eastAsia="Times New Roman" w:hAnsi="Times New Roman" w:cs="Times New Roman"/>
          <w:color w:val="181818"/>
          <w:sz w:val="28"/>
          <w:szCs w:val="28"/>
          <w:lang w:eastAsia="ru-RU"/>
        </w:rPr>
      </w:pPr>
    </w:p>
    <w:p w:rsidR="00584C32" w:rsidRDefault="00E37EB5" w:rsidP="00AB7D9F">
      <w:pPr>
        <w:shd w:val="clear" w:color="auto" w:fill="FFFFFF"/>
        <w:spacing w:after="0" w:line="210" w:lineRule="atLeast"/>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2022 г.</w:t>
      </w:r>
    </w:p>
    <w:p w:rsidR="00AB7D9F" w:rsidRPr="00584C32" w:rsidRDefault="00AB7D9F" w:rsidP="00AB7D9F">
      <w:pPr>
        <w:shd w:val="clear" w:color="auto" w:fill="FFFFFF"/>
        <w:spacing w:after="0" w:line="210" w:lineRule="atLeast"/>
        <w:rPr>
          <w:rFonts w:ascii="Times New Roman" w:eastAsia="Times New Roman" w:hAnsi="Times New Roman" w:cs="Times New Roman"/>
          <w:color w:val="181818"/>
          <w:sz w:val="28"/>
          <w:szCs w:val="28"/>
          <w:lang w:eastAsia="ru-RU"/>
        </w:rPr>
      </w:pPr>
    </w:p>
    <w:p w:rsidR="00584C32" w:rsidRPr="00584C32" w:rsidRDefault="00584C32" w:rsidP="00E37EB5">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sidRPr="00584C32">
        <w:rPr>
          <w:rFonts w:ascii="Times New Roman" w:eastAsia="Times New Roman" w:hAnsi="Times New Roman" w:cs="Times New Roman"/>
          <w:b/>
          <w:color w:val="181818"/>
          <w:sz w:val="28"/>
          <w:szCs w:val="28"/>
          <w:lang w:eastAsia="ru-RU"/>
        </w:rPr>
        <w:lastRenderedPageBreak/>
        <w:t>Содержание</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Введение</w:t>
      </w:r>
      <w:r w:rsidRPr="00584C32">
        <w:rPr>
          <w:rFonts w:ascii="Times New Roman" w:eastAsia="Times New Roman" w:hAnsi="Times New Roman" w:cs="Times New Roman"/>
          <w:b/>
          <w:bCs/>
          <w:color w:val="181818"/>
          <w:sz w:val="28"/>
          <w:szCs w:val="28"/>
          <w:lang w:eastAsia="ru-RU"/>
        </w:rPr>
        <w:t>........................................................................................................</w:t>
      </w:r>
      <w:r w:rsidR="00AB7D9F">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......3</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b/>
          <w:bCs/>
          <w:color w:val="000000"/>
          <w:sz w:val="28"/>
          <w:szCs w:val="28"/>
          <w:lang w:eastAsia="ru-RU"/>
        </w:rPr>
      </w:pPr>
      <w:r w:rsidRPr="00584C32">
        <w:rPr>
          <w:rFonts w:ascii="Times New Roman" w:eastAsia="Times New Roman" w:hAnsi="Times New Roman" w:cs="Times New Roman"/>
          <w:b/>
          <w:bCs/>
          <w:color w:val="000000"/>
          <w:sz w:val="28"/>
          <w:szCs w:val="28"/>
          <w:lang w:eastAsia="ru-RU"/>
        </w:rPr>
        <w:t>1. Понятие информационной технологии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000000"/>
          <w:sz w:val="28"/>
          <w:szCs w:val="28"/>
          <w:lang w:eastAsia="ru-RU"/>
        </w:rPr>
        <w:t>1.1 Определение информационной технологии </w:t>
      </w:r>
      <w:r w:rsidR="009B5EC6">
        <w:rPr>
          <w:rFonts w:ascii="Times New Roman" w:eastAsia="Times New Roman" w:hAnsi="Times New Roman" w:cs="Times New Roman"/>
          <w:b/>
          <w:bCs/>
          <w:color w:val="000000"/>
          <w:sz w:val="28"/>
          <w:szCs w:val="28"/>
          <w:lang w:eastAsia="ru-RU"/>
        </w:rPr>
        <w:t>………………</w:t>
      </w:r>
      <w:r w:rsidR="00E37EB5">
        <w:rPr>
          <w:rFonts w:ascii="Times New Roman" w:eastAsia="Times New Roman" w:hAnsi="Times New Roman" w:cs="Times New Roman"/>
          <w:b/>
          <w:bCs/>
          <w:color w:val="000000"/>
          <w:sz w:val="28"/>
          <w:szCs w:val="28"/>
          <w:lang w:eastAsia="ru-RU"/>
        </w:rPr>
        <w:t>……….</w:t>
      </w:r>
      <w:r w:rsidR="009B5EC6">
        <w:rPr>
          <w:rFonts w:ascii="Times New Roman" w:eastAsia="Times New Roman" w:hAnsi="Times New Roman" w:cs="Times New Roman"/>
          <w:b/>
          <w:bCs/>
          <w:color w:val="000000"/>
          <w:sz w:val="28"/>
          <w:szCs w:val="28"/>
          <w:lang w:eastAsia="ru-RU"/>
        </w:rPr>
        <w:t>….....4</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1.2 История информационных технологий</w:t>
      </w:r>
      <w:r w:rsidRPr="00584C32">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….6</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1.3 Этапы развития информационных технологий</w:t>
      </w:r>
      <w:r w:rsidR="009B5EC6">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w:t>
      </w:r>
      <w:r w:rsidR="009B5EC6">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8</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1.4 Характеристика информационных технологий</w:t>
      </w:r>
      <w:r w:rsidRPr="00584C32">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..10</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584C32">
        <w:rPr>
          <w:rFonts w:ascii="Times New Roman" w:eastAsia="Times New Roman" w:hAnsi="Times New Roman" w:cs="Times New Roman"/>
          <w:b/>
          <w:bCs/>
          <w:color w:val="181818"/>
          <w:sz w:val="28"/>
          <w:szCs w:val="28"/>
          <w:lang w:eastAsia="ru-RU"/>
        </w:rPr>
        <w:t>2. Современные информационные технологии и их виды………</w:t>
      </w:r>
      <w:r w:rsidR="00E37EB5">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…...11</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2.1 Современные информационные технологии</w:t>
      </w:r>
      <w:r w:rsidRPr="00584C32">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w:t>
      </w:r>
      <w:r w:rsidR="00AB7D9F">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b/>
          <w:bCs/>
          <w:color w:val="181818"/>
          <w:sz w:val="28"/>
          <w:szCs w:val="28"/>
          <w:lang w:eastAsia="ru-RU"/>
        </w:rPr>
        <w:t>.11</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2.2 Устаревание информационной технологии</w:t>
      </w:r>
      <w:r w:rsidRPr="00584C32">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w:t>
      </w:r>
      <w:r w:rsidR="00AB7D9F">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..13</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2.3 Методология использования информационной</w:t>
      </w:r>
      <w:r w:rsidR="00E37EB5">
        <w:rPr>
          <w:rFonts w:ascii="Times New Roman" w:eastAsia="Times New Roman" w:hAnsi="Times New Roman" w:cs="Times New Roman"/>
          <w:color w:val="181818"/>
          <w:sz w:val="28"/>
          <w:szCs w:val="28"/>
          <w:lang w:eastAsia="ru-RU"/>
        </w:rPr>
        <w:t xml:space="preserve"> технологии</w:t>
      </w:r>
      <w:r w:rsidR="00E37EB5">
        <w:rPr>
          <w:rFonts w:ascii="Times New Roman" w:eastAsia="Times New Roman" w:hAnsi="Times New Roman" w:cs="Times New Roman"/>
          <w:b/>
          <w:bCs/>
          <w:color w:val="181818"/>
          <w:sz w:val="28"/>
          <w:szCs w:val="28"/>
          <w:lang w:eastAsia="ru-RU"/>
        </w:rPr>
        <w:t>.................</w:t>
      </w:r>
      <w:r w:rsidR="00AB7D9F">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.14</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2.4 История развития </w:t>
      </w:r>
      <w:proofErr w:type="gramStart"/>
      <w:r w:rsidRPr="00584C32">
        <w:rPr>
          <w:rFonts w:ascii="Times New Roman" w:eastAsia="Times New Roman" w:hAnsi="Times New Roman" w:cs="Times New Roman"/>
          <w:color w:val="181818"/>
          <w:sz w:val="28"/>
          <w:szCs w:val="28"/>
          <w:lang w:eastAsia="ru-RU"/>
        </w:rPr>
        <w:t>крупных</w:t>
      </w:r>
      <w:proofErr w:type="gramEnd"/>
      <w:r w:rsidRPr="00584C32">
        <w:rPr>
          <w:rFonts w:ascii="Times New Roman" w:eastAsia="Times New Roman" w:hAnsi="Times New Roman" w:cs="Times New Roman"/>
          <w:color w:val="181818"/>
          <w:sz w:val="28"/>
          <w:szCs w:val="28"/>
          <w:lang w:eastAsia="ru-RU"/>
        </w:rPr>
        <w:t> IT-компаний</w:t>
      </w:r>
      <w:r w:rsidR="00E37EB5">
        <w:rPr>
          <w:rFonts w:ascii="Times New Roman" w:eastAsia="Times New Roman" w:hAnsi="Times New Roman" w:cs="Times New Roman"/>
          <w:b/>
          <w:bCs/>
          <w:color w:val="181818"/>
          <w:sz w:val="28"/>
          <w:szCs w:val="28"/>
          <w:lang w:eastAsia="ru-RU"/>
        </w:rPr>
        <w:t>…………………………….…..15</w:t>
      </w:r>
    </w:p>
    <w:p w:rsidR="00EE25A2" w:rsidRPr="00584C32" w:rsidRDefault="009B5EC6" w:rsidP="009B5EC6">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 xml:space="preserve">2.5 Современные тенденции  </w:t>
      </w:r>
      <w:r w:rsidRPr="009B5EC6">
        <w:rPr>
          <w:rFonts w:ascii="Times New Roman" w:hAnsi="Times New Roman" w:cs="Times New Roman"/>
          <w:sz w:val="28"/>
          <w:szCs w:val="28"/>
        </w:rPr>
        <w:t>IT-</w:t>
      </w:r>
      <w:r>
        <w:rPr>
          <w:rFonts w:ascii="Times New Roman" w:hAnsi="Times New Roman" w:cs="Times New Roman"/>
          <w:sz w:val="28"/>
          <w:szCs w:val="28"/>
        </w:rPr>
        <w:t xml:space="preserve"> инфраструктур в решениях </w:t>
      </w:r>
      <w:r w:rsidRPr="009B5EC6">
        <w:rPr>
          <w:rFonts w:ascii="Times New Roman" w:hAnsi="Times New Roman" w:cs="Times New Roman"/>
          <w:sz w:val="28"/>
          <w:szCs w:val="28"/>
        </w:rPr>
        <w:t>D-LINK</w:t>
      </w:r>
      <w:r>
        <w:rPr>
          <w:rFonts w:ascii="Times New Roman" w:hAnsi="Times New Roman" w:cs="Times New Roman"/>
          <w:sz w:val="28"/>
          <w:szCs w:val="28"/>
        </w:rPr>
        <w:t>…</w:t>
      </w:r>
      <w:r w:rsidR="00E37EB5">
        <w:rPr>
          <w:rFonts w:ascii="Times New Roman" w:hAnsi="Times New Roman" w:cs="Times New Roman"/>
          <w:sz w:val="28"/>
          <w:szCs w:val="28"/>
        </w:rPr>
        <w:t>…</w:t>
      </w:r>
      <w:r w:rsidR="00E37EB5" w:rsidRPr="00E37EB5">
        <w:rPr>
          <w:rFonts w:ascii="Times New Roman" w:hAnsi="Times New Roman" w:cs="Times New Roman"/>
          <w:b/>
          <w:sz w:val="28"/>
          <w:szCs w:val="28"/>
        </w:rPr>
        <w:t>17</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t>Заключ</w:t>
      </w:r>
      <w:r w:rsidR="00E37EB5">
        <w:rPr>
          <w:rFonts w:ascii="Times New Roman" w:eastAsia="Times New Roman" w:hAnsi="Times New Roman" w:cs="Times New Roman"/>
          <w:b/>
          <w:bCs/>
          <w:color w:val="181818"/>
          <w:sz w:val="28"/>
          <w:szCs w:val="28"/>
          <w:lang w:eastAsia="ru-RU"/>
        </w:rPr>
        <w:t>ение…………………………………………………………………….24</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t xml:space="preserve">Список использованных </w:t>
      </w:r>
      <w:r w:rsidR="00E37EB5">
        <w:rPr>
          <w:rFonts w:ascii="Times New Roman" w:eastAsia="Times New Roman" w:hAnsi="Times New Roman" w:cs="Times New Roman"/>
          <w:b/>
          <w:bCs/>
          <w:color w:val="181818"/>
          <w:sz w:val="28"/>
          <w:szCs w:val="28"/>
          <w:lang w:eastAsia="ru-RU"/>
        </w:rPr>
        <w:t>источников………………………………......</w:t>
      </w:r>
      <w:r w:rsidR="00AB7D9F">
        <w:rPr>
          <w:rFonts w:ascii="Times New Roman" w:eastAsia="Times New Roman" w:hAnsi="Times New Roman" w:cs="Times New Roman"/>
          <w:b/>
          <w:bCs/>
          <w:color w:val="181818"/>
          <w:sz w:val="28"/>
          <w:szCs w:val="28"/>
          <w:lang w:eastAsia="ru-RU"/>
        </w:rPr>
        <w:t>..</w:t>
      </w:r>
      <w:r w:rsidR="00E37EB5">
        <w:rPr>
          <w:rFonts w:ascii="Times New Roman" w:eastAsia="Times New Roman" w:hAnsi="Times New Roman" w:cs="Times New Roman"/>
          <w:b/>
          <w:bCs/>
          <w:color w:val="181818"/>
          <w:sz w:val="28"/>
          <w:szCs w:val="28"/>
          <w:lang w:eastAsia="ru-RU"/>
        </w:rPr>
        <w:t>....26</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9B5EC6" w:rsidRPr="009B5EC6" w:rsidRDefault="009B5EC6"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000000"/>
          <w:sz w:val="28"/>
          <w:szCs w:val="28"/>
          <w:lang w:val="kk-KZ" w:eastAsia="ru-RU"/>
        </w:rPr>
      </w:pPr>
    </w:p>
    <w:p w:rsidR="00077162" w:rsidRPr="00077162" w:rsidRDefault="00077162" w:rsidP="00584C32">
      <w:pPr>
        <w:shd w:val="clear" w:color="auto" w:fill="FFFFFF"/>
        <w:spacing w:after="0" w:line="315" w:lineRule="atLeast"/>
        <w:jc w:val="both"/>
        <w:rPr>
          <w:rFonts w:ascii="Times New Roman" w:eastAsia="Times New Roman" w:hAnsi="Times New Roman" w:cs="Times New Roman"/>
          <w:color w:val="000000"/>
          <w:sz w:val="28"/>
          <w:szCs w:val="28"/>
          <w:lang w:val="kk-KZ" w:eastAsia="ru-RU"/>
        </w:rPr>
      </w:pPr>
      <w:bookmarkStart w:id="0" w:name="_GoBack"/>
      <w:bookmarkEnd w:id="0"/>
    </w:p>
    <w:p w:rsidR="004A5215" w:rsidRPr="009B5EC6" w:rsidRDefault="004A5215" w:rsidP="00584C32">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E37EB5" w:rsidRDefault="00E37EB5" w:rsidP="00AB7D9F">
      <w:pPr>
        <w:shd w:val="clear" w:color="auto" w:fill="FFFFFF"/>
        <w:spacing w:after="0" w:line="315" w:lineRule="atLeast"/>
        <w:rPr>
          <w:rFonts w:ascii="Times New Roman" w:eastAsia="Times New Roman" w:hAnsi="Times New Roman" w:cs="Times New Roman"/>
          <w:color w:val="000000"/>
          <w:sz w:val="28"/>
          <w:szCs w:val="28"/>
          <w:lang w:eastAsia="ru-RU"/>
        </w:rPr>
      </w:pPr>
    </w:p>
    <w:p w:rsidR="00AB7D9F" w:rsidRDefault="00AB7D9F" w:rsidP="00AB7D9F">
      <w:pPr>
        <w:shd w:val="clear" w:color="auto" w:fill="FFFFFF"/>
        <w:spacing w:after="0" w:line="315" w:lineRule="atLeast"/>
        <w:rPr>
          <w:rFonts w:ascii="Times New Roman" w:eastAsia="Times New Roman" w:hAnsi="Times New Roman" w:cs="Times New Roman"/>
          <w:color w:val="000000"/>
          <w:sz w:val="28"/>
          <w:szCs w:val="28"/>
          <w:lang w:eastAsia="ru-RU"/>
        </w:rPr>
      </w:pPr>
    </w:p>
    <w:p w:rsidR="00584C32" w:rsidRPr="00AB7D9F" w:rsidRDefault="00584C32" w:rsidP="00584C32">
      <w:pPr>
        <w:shd w:val="clear" w:color="auto" w:fill="FFFFFF"/>
        <w:spacing w:after="0" w:line="315" w:lineRule="atLeast"/>
        <w:jc w:val="center"/>
        <w:rPr>
          <w:rFonts w:ascii="Times New Roman" w:eastAsia="Times New Roman" w:hAnsi="Times New Roman" w:cs="Times New Roman"/>
          <w:b/>
          <w:color w:val="000000"/>
          <w:sz w:val="28"/>
          <w:szCs w:val="28"/>
          <w:lang w:eastAsia="ru-RU"/>
        </w:rPr>
      </w:pPr>
      <w:r w:rsidRPr="00AB7D9F">
        <w:rPr>
          <w:rFonts w:ascii="Times New Roman" w:eastAsia="Times New Roman" w:hAnsi="Times New Roman" w:cs="Times New Roman"/>
          <w:b/>
          <w:color w:val="000000"/>
          <w:sz w:val="28"/>
          <w:szCs w:val="28"/>
          <w:lang w:eastAsia="ru-RU"/>
        </w:rPr>
        <w:lastRenderedPageBreak/>
        <w:t>Введение</w:t>
      </w:r>
    </w:p>
    <w:p w:rsidR="00584C32" w:rsidRPr="00584C32" w:rsidRDefault="00584C32" w:rsidP="00584C32">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Современный период развития цивилизованного общества характеризует процесс информатизации.</w:t>
      </w:r>
    </w:p>
    <w:p w:rsidR="00584C32" w:rsidRPr="00584C32" w:rsidRDefault="00584C32" w:rsidP="00584C32">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i/>
          <w:iCs/>
          <w:color w:val="181818"/>
          <w:sz w:val="28"/>
          <w:szCs w:val="28"/>
          <w:lang w:eastAsia="ru-RU"/>
        </w:rPr>
        <w:t>Информатизация общества</w:t>
      </w:r>
      <w:r w:rsidRPr="00584C32">
        <w:rPr>
          <w:rFonts w:ascii="Times New Roman" w:eastAsia="Times New Roman" w:hAnsi="Times New Roman" w:cs="Times New Roman"/>
          <w:color w:val="181818"/>
          <w:sz w:val="28"/>
          <w:szCs w:val="28"/>
          <w:lang w:eastAsia="ru-RU"/>
        </w:rPr>
        <w:t>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продуцирование, обработка, хранение, передача и использование информации, осуществляемые на основе современных средств микропроцессорной и вычислительной техники, а также на базе разнообразных средств информационного обмена. Информатизация общества обеспечивает:</w:t>
      </w:r>
    </w:p>
    <w:p w:rsidR="00584C32" w:rsidRPr="00584C32" w:rsidRDefault="00584C32" w:rsidP="00584C32">
      <w:pPr>
        <w:numPr>
          <w:ilvl w:val="0"/>
          <w:numId w:val="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активное использование постоянно расширяющегося интеллектуального потенциала общества, сконцентрированного в печатном фонде, и научной, производственной и других видах деятельности его членов;</w:t>
      </w:r>
    </w:p>
    <w:p w:rsidR="00584C32" w:rsidRPr="00584C32" w:rsidRDefault="00584C32" w:rsidP="00584C32">
      <w:pPr>
        <w:numPr>
          <w:ilvl w:val="0"/>
          <w:numId w:val="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интеграцию информационных технологий в научные и производственные виды деятельности, инициирующую развитие всех сфер общественного производства, интеллектуализацию трудовой деятельности;</w:t>
      </w:r>
    </w:p>
    <w:p w:rsidR="00584C32" w:rsidRPr="00584C32" w:rsidRDefault="00584C32" w:rsidP="00584C32">
      <w:pPr>
        <w:numPr>
          <w:ilvl w:val="0"/>
          <w:numId w:val="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высокий уровень информационного обслуживания, доступность любого члена общества к источникам достоверной информации, визуализацию представляемой информации, существенность используемых данных.</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000000"/>
          <w:sz w:val="28"/>
          <w:szCs w:val="28"/>
          <w:lang w:eastAsia="ru-RU"/>
        </w:rPr>
        <w:t xml:space="preserve">Основным техническим средством технологии переработки информации служит ПК, который существенно повлиял как на </w:t>
      </w:r>
      <w:proofErr w:type="spellStart"/>
      <w:proofErr w:type="gramStart"/>
      <w:r w:rsidRPr="00584C32">
        <w:rPr>
          <w:rFonts w:ascii="Times New Roman" w:eastAsia="Times New Roman" w:hAnsi="Times New Roman" w:cs="Times New Roman"/>
          <w:color w:val="000000"/>
          <w:sz w:val="28"/>
          <w:szCs w:val="28"/>
          <w:lang w:eastAsia="ru-RU"/>
        </w:rPr>
        <w:t>концеп</w:t>
      </w:r>
      <w:proofErr w:type="spellEnd"/>
      <w:r w:rsidRPr="00584C32">
        <w:rPr>
          <w:rFonts w:ascii="Times New Roman" w:eastAsia="Times New Roman" w:hAnsi="Times New Roman" w:cs="Times New Roman"/>
          <w:color w:val="000000"/>
          <w:sz w:val="28"/>
          <w:szCs w:val="28"/>
          <w:lang w:eastAsia="ru-RU"/>
        </w:rPr>
        <w:t xml:space="preserve"> </w:t>
      </w:r>
      <w:proofErr w:type="spellStart"/>
      <w:r w:rsidRPr="00584C32">
        <w:rPr>
          <w:rFonts w:ascii="Times New Roman" w:eastAsia="Times New Roman" w:hAnsi="Times New Roman" w:cs="Times New Roman"/>
          <w:color w:val="000000"/>
          <w:sz w:val="28"/>
          <w:szCs w:val="28"/>
          <w:lang w:eastAsia="ru-RU"/>
        </w:rPr>
        <w:t>цию</w:t>
      </w:r>
      <w:proofErr w:type="spellEnd"/>
      <w:proofErr w:type="gramEnd"/>
      <w:r w:rsidRPr="00584C32">
        <w:rPr>
          <w:rFonts w:ascii="Times New Roman" w:eastAsia="Times New Roman" w:hAnsi="Times New Roman" w:cs="Times New Roman"/>
          <w:color w:val="000000"/>
          <w:sz w:val="28"/>
          <w:szCs w:val="28"/>
          <w:lang w:eastAsia="ru-RU"/>
        </w:rPr>
        <w:t xml:space="preserve"> построения и использования технологических процессов, так и на качество результатной информации.</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Внедрение ПК в информационную сферу и применение телекоммуникационных средств связи определили современный этап развития ИТ. В понятие современной </w:t>
      </w:r>
      <w:proofErr w:type="gramStart"/>
      <w:r w:rsidRPr="00584C32">
        <w:rPr>
          <w:rFonts w:ascii="Times New Roman" w:eastAsia="Times New Roman" w:hAnsi="Times New Roman" w:cs="Times New Roman"/>
          <w:color w:val="181818"/>
          <w:sz w:val="28"/>
          <w:szCs w:val="28"/>
          <w:lang w:eastAsia="ru-RU"/>
        </w:rPr>
        <w:t>ИТ</w:t>
      </w:r>
      <w:proofErr w:type="gramEnd"/>
      <w:r w:rsidRPr="00584C32">
        <w:rPr>
          <w:rFonts w:ascii="Times New Roman" w:eastAsia="Times New Roman" w:hAnsi="Times New Roman" w:cs="Times New Roman"/>
          <w:color w:val="181818"/>
          <w:sz w:val="28"/>
          <w:szCs w:val="28"/>
          <w:lang w:eastAsia="ru-RU"/>
        </w:rPr>
        <w:t xml:space="preserve"> включены также коммуникационные технологии, которые обеспечивают передачу информации разными средствами, а именно — телефон, телеграф, теле-коммуникации, факс и др.</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Пользователям, не владеющим языками программирования, предоставлена возможность прямого общения с ЭВМ в режиме диалогового общения, что позволяет создать комфортную работу при использовании мощного программно-аппаратного обеспечения (БД, экспертные системы и базы знаний). Кроме того, обеспечивается не только автоматизация процесса смены формы и местонахождения информации, но и смена ее содержания.</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Новые информационные технологии значительно расширяют возможности использования информационных ресурсов в различных отраслях промышленности, а так же в образовании</w:t>
      </w:r>
    </w:p>
    <w:p w:rsidR="004A5215" w:rsidRDefault="004A5215"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AB7D9F" w:rsidRDefault="00AB7D9F"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br/>
      </w:r>
    </w:p>
    <w:p w:rsidR="00584C32" w:rsidRPr="00584C32" w:rsidRDefault="00584C32" w:rsidP="004A5215">
      <w:pPr>
        <w:shd w:val="clear" w:color="auto" w:fill="FFFFFF"/>
        <w:spacing w:after="0" w:line="315" w:lineRule="atLeast"/>
        <w:jc w:val="center"/>
        <w:rPr>
          <w:rFonts w:ascii="Times New Roman" w:eastAsia="Times New Roman" w:hAnsi="Times New Roman" w:cs="Times New Roman"/>
          <w:b/>
          <w:color w:val="181818"/>
          <w:sz w:val="28"/>
          <w:szCs w:val="28"/>
          <w:lang w:eastAsia="ru-RU"/>
        </w:rPr>
      </w:pPr>
      <w:r w:rsidRPr="00584C32">
        <w:rPr>
          <w:rFonts w:ascii="Times New Roman" w:eastAsia="Times New Roman" w:hAnsi="Times New Roman" w:cs="Times New Roman"/>
          <w:b/>
          <w:bCs/>
          <w:color w:val="000000"/>
          <w:sz w:val="28"/>
          <w:szCs w:val="28"/>
          <w:lang w:eastAsia="ru-RU"/>
        </w:rPr>
        <w:lastRenderedPageBreak/>
        <w:t>1. Понятие информационной технологии</w:t>
      </w:r>
    </w:p>
    <w:p w:rsidR="00584C32" w:rsidRPr="00304BB8" w:rsidRDefault="00584C32" w:rsidP="004A5215">
      <w:pPr>
        <w:shd w:val="clear" w:color="auto" w:fill="FFFFFF"/>
        <w:spacing w:after="0" w:line="315" w:lineRule="atLeast"/>
        <w:jc w:val="center"/>
        <w:rPr>
          <w:rFonts w:ascii="Times New Roman" w:eastAsia="Times New Roman" w:hAnsi="Times New Roman" w:cs="Times New Roman"/>
          <w:b/>
          <w:color w:val="000000"/>
          <w:sz w:val="28"/>
          <w:szCs w:val="28"/>
          <w:lang w:eastAsia="ru-RU"/>
        </w:rPr>
      </w:pPr>
      <w:r w:rsidRPr="00584C32">
        <w:rPr>
          <w:rFonts w:ascii="Times New Roman" w:eastAsia="Times New Roman" w:hAnsi="Times New Roman" w:cs="Times New Roman"/>
          <w:b/>
          <w:color w:val="000000"/>
          <w:sz w:val="28"/>
          <w:szCs w:val="28"/>
          <w:lang w:eastAsia="ru-RU"/>
        </w:rPr>
        <w:t>1.1 Определение информационной технологии</w:t>
      </w:r>
    </w:p>
    <w:p w:rsidR="004A5215" w:rsidRPr="004A5215" w:rsidRDefault="004A5215" w:rsidP="004A5215">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Технология, при переводе с греческого языка (</w:t>
      </w:r>
      <w:proofErr w:type="spellStart"/>
      <w:r w:rsidRPr="009B5EC6">
        <w:rPr>
          <w:rFonts w:ascii="Times New Roman" w:hAnsi="Times New Roman" w:cs="Times New Roman"/>
          <w:sz w:val="28"/>
        </w:rPr>
        <w:t>techne</w:t>
      </w:r>
      <w:proofErr w:type="spellEnd"/>
      <w:r w:rsidRPr="009B5EC6">
        <w:rPr>
          <w:rFonts w:ascii="Times New Roman" w:hAnsi="Times New Roman" w:cs="Times New Roman"/>
          <w:sz w:val="28"/>
        </w:rPr>
        <w:t>), означает искусство, мастерство, умение, а это не что иное, как процессы.</w:t>
      </w:r>
    </w:p>
    <w:p w:rsidR="009B5EC6" w:rsidRPr="009B5EC6" w:rsidRDefault="009B5EC6" w:rsidP="009B5EC6">
      <w:pPr>
        <w:spacing w:after="0" w:line="240" w:lineRule="auto"/>
        <w:jc w:val="both"/>
        <w:rPr>
          <w:rFonts w:ascii="Times New Roman" w:hAnsi="Times New Roman" w:cs="Times New Roman"/>
          <w:sz w:val="28"/>
        </w:rPr>
      </w:pPr>
      <w:r w:rsidRPr="009B5EC6">
        <w:rPr>
          <w:rFonts w:ascii="Times New Roman" w:hAnsi="Times New Roman" w:cs="Times New Roman"/>
          <w:sz w:val="28"/>
        </w:rPr>
        <w:t>Под процессом следует понимать определенную совокупность действий, направленных на достижение поставленной цели. Процесс должен определяться выбранной человеком стратегией и реализоваться с помощью совокупности различных средств и методов.</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Под технологией материального производства понимают совокупность средств и методов обработки, изготовления, изменения состояния, свойств, формы сырья или материала. Технология изменяет качество или первоначальное состояние материи в целях получения продукта.</w:t>
      </w:r>
    </w:p>
    <w:p w:rsidR="009B5EC6" w:rsidRPr="009B5EC6" w:rsidRDefault="009B5EC6" w:rsidP="009B5EC6">
      <w:pPr>
        <w:spacing w:after="0" w:line="240" w:lineRule="auto"/>
        <w:jc w:val="both"/>
        <w:rPr>
          <w:rFonts w:ascii="Times New Roman" w:hAnsi="Times New Roman" w:cs="Times New Roman"/>
          <w:sz w:val="28"/>
        </w:rPr>
      </w:pPr>
      <w:r w:rsidRPr="009B5EC6">
        <w:rPr>
          <w:rFonts w:ascii="Times New Roman" w:hAnsi="Times New Roman" w:cs="Times New Roman"/>
          <w:sz w:val="28"/>
        </w:rPr>
        <w:t>Информация является одним из ценнейших ресурсов общества, наряду с такими традиционными материальными видами ресурсов, как нефть, газ, полезные ископаемые и другие, а значит, процесс ее переработки по аналогии с процессами переработки материальных ресурсов можно воспринимать как технологию.</w:t>
      </w:r>
    </w:p>
    <w:p w:rsidR="009B5EC6" w:rsidRPr="009B5EC6" w:rsidRDefault="009B5EC6" w:rsidP="009B5EC6">
      <w:pPr>
        <w:spacing w:after="0" w:line="240" w:lineRule="auto"/>
        <w:jc w:val="both"/>
        <w:rPr>
          <w:rFonts w:ascii="Times New Roman" w:hAnsi="Times New Roman" w:cs="Times New Roman"/>
          <w:sz w:val="28"/>
        </w:rPr>
      </w:pPr>
      <w:r w:rsidRPr="009B5EC6">
        <w:rPr>
          <w:rFonts w:ascii="Times New Roman" w:hAnsi="Times New Roman" w:cs="Times New Roman"/>
          <w:sz w:val="28"/>
        </w:rPr>
        <w:t>Тогда справедливо следующее определение.</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Информационная технология (</w:t>
      </w:r>
      <w:proofErr w:type="gramStart"/>
      <w:r w:rsidRPr="009B5EC6">
        <w:rPr>
          <w:rFonts w:ascii="Times New Roman" w:hAnsi="Times New Roman" w:cs="Times New Roman"/>
          <w:sz w:val="28"/>
        </w:rPr>
        <w:t>ИТ</w:t>
      </w:r>
      <w:proofErr w:type="gramEnd"/>
      <w:r w:rsidRPr="009B5EC6">
        <w:rPr>
          <w:rFonts w:ascii="Times New Roman" w:hAnsi="Times New Roman" w:cs="Times New Roman"/>
          <w:sz w:val="28"/>
        </w:rPr>
        <w:t>) -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 xml:space="preserve">Практическое приложение методов и средств обработки данных может быть различным, поэтому целесообразно выделить </w:t>
      </w:r>
      <w:proofErr w:type="gramStart"/>
      <w:r w:rsidRPr="009B5EC6">
        <w:rPr>
          <w:rFonts w:ascii="Times New Roman" w:hAnsi="Times New Roman" w:cs="Times New Roman"/>
          <w:sz w:val="28"/>
        </w:rPr>
        <w:t>глобальную</w:t>
      </w:r>
      <w:proofErr w:type="gramEnd"/>
      <w:r w:rsidRPr="009B5EC6">
        <w:rPr>
          <w:rFonts w:ascii="Times New Roman" w:hAnsi="Times New Roman" w:cs="Times New Roman"/>
          <w:sz w:val="28"/>
        </w:rPr>
        <w:t>, базовые и конкретные информационные технологии.</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Глобальная информационная технология включает модели, методы и средства, формализующие и позволяющие использовать информационные ресурсы общества.</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Базовая информационная технология предназначена для определенной области применения (производство, научные исследования, обучение и т.д.).</w:t>
      </w:r>
    </w:p>
    <w:p w:rsidR="009B5EC6" w:rsidRPr="009B5EC6" w:rsidRDefault="009B5EC6" w:rsidP="009B5EC6">
      <w:pPr>
        <w:spacing w:after="0" w:line="240" w:lineRule="auto"/>
        <w:jc w:val="both"/>
        <w:rPr>
          <w:rFonts w:ascii="Times New Roman" w:hAnsi="Times New Roman" w:cs="Times New Roman"/>
          <w:sz w:val="28"/>
        </w:rPr>
      </w:pPr>
      <w:r w:rsidRPr="009B5EC6">
        <w:rPr>
          <w:rFonts w:ascii="Times New Roman" w:hAnsi="Times New Roman" w:cs="Times New Roman"/>
          <w:sz w:val="28"/>
        </w:rPr>
        <w:t>Конкретная информационная технология реализует обработку данных при решении функциональных задач пользователей (например, задачи учета, планирования, анализа).</w:t>
      </w:r>
    </w:p>
    <w:p w:rsidR="009B5EC6" w:rsidRPr="009B5EC6" w:rsidRDefault="009B5EC6" w:rsidP="009B5EC6">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Как и все технологии, информационные технологии находятся в постоянном развитии и совершенствовании. Этому способствуют появление новых технических средств, разработка новых концепции, методов организации данных, их передачи, хранения и обработки, форм взаимодействия пользователей с техническими и другими компонентами информационно-вычислительных систем.</w:t>
      </w:r>
    </w:p>
    <w:p w:rsidR="009B5EC6" w:rsidRPr="009B5EC6" w:rsidRDefault="009B5EC6" w:rsidP="009B5EC6">
      <w:pPr>
        <w:spacing w:after="0" w:line="240" w:lineRule="auto"/>
        <w:jc w:val="both"/>
        <w:rPr>
          <w:rFonts w:ascii="Times New Roman" w:hAnsi="Times New Roman" w:cs="Times New Roman"/>
          <w:sz w:val="28"/>
        </w:rPr>
      </w:pPr>
      <w:r w:rsidRPr="009B5EC6">
        <w:rPr>
          <w:rFonts w:ascii="Times New Roman" w:hAnsi="Times New Roman" w:cs="Times New Roman"/>
          <w:sz w:val="28"/>
        </w:rPr>
        <w:lastRenderedPageBreak/>
        <w:t>Расширение круга лиц, имеющих доступ к информационно-вычислительным ресурсам систем обработки данных, а также использование вычислительных сетей, объединяющих территориально удаленных друг от друга пользователей, особо остро ставят проблему обеспечения надежности данных и защиты их от несанкционированного доступа. В связи с этим современные информационные технологии базируются на концепции использования специальных аппаратных и программных средств, обеспечивающих защиту информации.</w:t>
      </w:r>
    </w:p>
    <w:p w:rsidR="009B5EC6" w:rsidRPr="009B5EC6" w:rsidRDefault="009B5EC6" w:rsidP="004A5215">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Следующим шагом в совершенствовании информационных технологий, используемых в организационно-экономическом управлении, является расширение сферы применения баз знаний и соответствующих им систем искусственного интеллекта.</w:t>
      </w:r>
    </w:p>
    <w:p w:rsidR="009B5EC6" w:rsidRPr="009B5EC6" w:rsidRDefault="009B5EC6" w:rsidP="004A5215">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База знаний - важнейший элемент экспертной системы, создаваемой на рабочем месте специалиста управления. Она выступает в роли накопителя знаний в конкретной области профессиональной деятельности и помощника при проведении анализа экономической ситуации в процессе выработки и принятия управленческого решения.</w:t>
      </w:r>
    </w:p>
    <w:p w:rsidR="009B5EC6" w:rsidRPr="009B5EC6" w:rsidRDefault="009B5EC6" w:rsidP="004A5215">
      <w:pPr>
        <w:spacing w:after="0" w:line="240" w:lineRule="auto"/>
        <w:ind w:firstLine="708"/>
        <w:jc w:val="both"/>
        <w:rPr>
          <w:rFonts w:ascii="Times New Roman" w:hAnsi="Times New Roman" w:cs="Times New Roman"/>
          <w:sz w:val="28"/>
        </w:rPr>
      </w:pPr>
      <w:r w:rsidRPr="009B5EC6">
        <w:rPr>
          <w:rFonts w:ascii="Times New Roman" w:hAnsi="Times New Roman" w:cs="Times New Roman"/>
          <w:sz w:val="28"/>
        </w:rPr>
        <w:t>Информационные технологии в сфере организационно-экономического управления в настоящее время развиваются по следующим основным направлениям:</w:t>
      </w:r>
    </w:p>
    <w:p w:rsidR="009B5EC6" w:rsidRPr="004A5215" w:rsidRDefault="009B5EC6" w:rsidP="004A5215">
      <w:pPr>
        <w:pStyle w:val="a4"/>
        <w:numPr>
          <w:ilvl w:val="0"/>
          <w:numId w:val="14"/>
        </w:numPr>
        <w:spacing w:after="0" w:line="240" w:lineRule="auto"/>
        <w:jc w:val="both"/>
        <w:rPr>
          <w:rFonts w:ascii="Times New Roman" w:hAnsi="Times New Roman" w:cs="Times New Roman"/>
          <w:sz w:val="28"/>
        </w:rPr>
      </w:pPr>
      <w:r w:rsidRPr="004A5215">
        <w:rPr>
          <w:rFonts w:ascii="Times New Roman" w:hAnsi="Times New Roman" w:cs="Times New Roman"/>
          <w:sz w:val="28"/>
        </w:rPr>
        <w:t>активизация роли специалистов управления (непрофессионалов в области вычислительной техники) в подготовке и решении задач экономического управления;</w:t>
      </w:r>
    </w:p>
    <w:p w:rsidR="009B5EC6" w:rsidRPr="004A5215" w:rsidRDefault="009B5EC6" w:rsidP="004A5215">
      <w:pPr>
        <w:pStyle w:val="a4"/>
        <w:numPr>
          <w:ilvl w:val="0"/>
          <w:numId w:val="14"/>
        </w:numPr>
        <w:spacing w:after="0" w:line="240" w:lineRule="auto"/>
        <w:jc w:val="both"/>
        <w:rPr>
          <w:rFonts w:ascii="Times New Roman" w:hAnsi="Times New Roman" w:cs="Times New Roman"/>
          <w:sz w:val="28"/>
        </w:rPr>
      </w:pPr>
      <w:r w:rsidRPr="004A5215">
        <w:rPr>
          <w:rFonts w:ascii="Times New Roman" w:hAnsi="Times New Roman" w:cs="Times New Roman"/>
          <w:sz w:val="28"/>
        </w:rPr>
        <w:t>совершенствование систем интеллектуального интерфейса конечных пользователей различных уровней;</w:t>
      </w:r>
    </w:p>
    <w:p w:rsidR="009B5EC6" w:rsidRPr="004A5215" w:rsidRDefault="009B5EC6" w:rsidP="004A5215">
      <w:pPr>
        <w:pStyle w:val="a4"/>
        <w:numPr>
          <w:ilvl w:val="0"/>
          <w:numId w:val="14"/>
        </w:numPr>
        <w:spacing w:after="0" w:line="240" w:lineRule="auto"/>
        <w:jc w:val="both"/>
        <w:rPr>
          <w:rFonts w:ascii="Times New Roman" w:hAnsi="Times New Roman" w:cs="Times New Roman"/>
          <w:sz w:val="28"/>
        </w:rPr>
      </w:pPr>
      <w:r w:rsidRPr="004A5215">
        <w:rPr>
          <w:rFonts w:ascii="Times New Roman" w:hAnsi="Times New Roman" w:cs="Times New Roman"/>
          <w:sz w:val="28"/>
        </w:rPr>
        <w:t>объединение информационно-вычислительных ресурсов с помощью компьютерных сетей различных уровней (</w:t>
      </w:r>
      <w:proofErr w:type="gramStart"/>
      <w:r w:rsidRPr="004A5215">
        <w:rPr>
          <w:rFonts w:ascii="Times New Roman" w:hAnsi="Times New Roman" w:cs="Times New Roman"/>
          <w:sz w:val="28"/>
        </w:rPr>
        <w:t>от</w:t>
      </w:r>
      <w:proofErr w:type="gramEnd"/>
      <w:r w:rsidRPr="004A5215">
        <w:rPr>
          <w:rFonts w:ascii="Times New Roman" w:hAnsi="Times New Roman" w:cs="Times New Roman"/>
          <w:sz w:val="28"/>
        </w:rPr>
        <w:t xml:space="preserve"> локальных до глобальных);</w:t>
      </w:r>
    </w:p>
    <w:p w:rsidR="009B5EC6" w:rsidRPr="004A5215" w:rsidRDefault="009B5EC6" w:rsidP="004A5215">
      <w:pPr>
        <w:pStyle w:val="a4"/>
        <w:numPr>
          <w:ilvl w:val="0"/>
          <w:numId w:val="14"/>
        </w:numPr>
        <w:spacing w:after="0" w:line="240" w:lineRule="auto"/>
        <w:jc w:val="both"/>
        <w:rPr>
          <w:rFonts w:ascii="Times New Roman" w:hAnsi="Times New Roman" w:cs="Times New Roman"/>
          <w:sz w:val="28"/>
        </w:rPr>
      </w:pPr>
      <w:r w:rsidRPr="004A5215">
        <w:rPr>
          <w:rFonts w:ascii="Times New Roman" w:hAnsi="Times New Roman" w:cs="Times New Roman"/>
          <w:sz w:val="28"/>
        </w:rPr>
        <w:t>разработка комплексных мер обеспечения защиты информации (технических, организационных, программных, правовых и т.п.) от несанкционированного доступа.</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000000"/>
          <w:sz w:val="28"/>
          <w:szCs w:val="28"/>
          <w:lang w:eastAsia="ru-RU"/>
        </w:rPr>
        <w:t>Согласно определению, информационная технология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информационные технологии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Информационная технология  - это совокупность методов, производственных процессов и программно-технических средств, </w:t>
      </w:r>
      <w:r w:rsidRPr="00584C32">
        <w:rPr>
          <w:rFonts w:ascii="Times New Roman" w:eastAsia="Times New Roman" w:hAnsi="Times New Roman" w:cs="Times New Roman"/>
          <w:color w:val="181818"/>
          <w:sz w:val="28"/>
          <w:szCs w:val="28"/>
          <w:lang w:eastAsia="ru-RU"/>
        </w:rPr>
        <w:lastRenderedPageBreak/>
        <w:t>объединенных в технологическую цепочку, обеспечивающую сбор, обработку, хранение, передачу и отображение информации.</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Цель функционирования этой цепочки, т.е. информационной технологии, - это снижения трудоемкости процессов использования информационного ресурса и повышение их надежности и оперативности.</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Эффективность информационной технологии определяется, в конечном счете, квалификацией субъектов процессов информатизации. При этом технологии должны быть максимально доступны потребителям.</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Default="00584C32" w:rsidP="00584C32">
      <w:pPr>
        <w:shd w:val="clear" w:color="auto" w:fill="FFFFFF"/>
        <w:spacing w:after="0" w:line="244" w:lineRule="atLeast"/>
        <w:jc w:val="both"/>
        <w:rPr>
          <w:rFonts w:ascii="Times New Roman" w:eastAsia="Times New Roman" w:hAnsi="Times New Roman" w:cs="Times New Roman"/>
          <w:b/>
          <w:bCs/>
          <w:color w:val="181818"/>
          <w:sz w:val="28"/>
          <w:szCs w:val="28"/>
          <w:lang w:eastAsia="ru-RU"/>
        </w:rPr>
      </w:pPr>
      <w:r w:rsidRPr="00584C32">
        <w:rPr>
          <w:rFonts w:ascii="Times New Roman" w:eastAsia="Times New Roman" w:hAnsi="Times New Roman" w:cs="Times New Roman"/>
          <w:b/>
          <w:bCs/>
          <w:color w:val="181818"/>
          <w:sz w:val="28"/>
          <w:szCs w:val="28"/>
          <w:lang w:eastAsia="ru-RU"/>
        </w:rPr>
        <w:t>1.2 История информационных технологий</w:t>
      </w:r>
    </w:p>
    <w:p w:rsidR="00304BB8" w:rsidRPr="00584C32" w:rsidRDefault="00304BB8" w:rsidP="00584C32">
      <w:pPr>
        <w:shd w:val="clear" w:color="auto" w:fill="FFFFFF"/>
        <w:spacing w:after="0" w:line="244" w:lineRule="atLeast"/>
        <w:jc w:val="both"/>
        <w:rPr>
          <w:rFonts w:ascii="Times New Roman" w:eastAsia="Times New Roman" w:hAnsi="Times New Roman" w:cs="Times New Roman"/>
          <w:color w:val="181818"/>
          <w:sz w:val="28"/>
          <w:szCs w:val="28"/>
          <w:lang w:eastAsia="ru-RU"/>
        </w:rPr>
      </w:pPr>
    </w:p>
    <w:p w:rsidR="004A5215" w:rsidRPr="004A5215" w:rsidRDefault="004A5215" w:rsidP="004A5215">
      <w:pPr>
        <w:spacing w:after="0" w:line="240" w:lineRule="auto"/>
        <w:ind w:firstLine="708"/>
        <w:jc w:val="both"/>
        <w:rPr>
          <w:rFonts w:ascii="Times New Roman" w:hAnsi="Times New Roman" w:cs="Times New Roman"/>
          <w:sz w:val="28"/>
        </w:rPr>
      </w:pPr>
      <w:proofErr w:type="spellStart"/>
      <w:proofErr w:type="gramStart"/>
      <w:r w:rsidRPr="004A5215">
        <w:rPr>
          <w:rFonts w:ascii="Times New Roman" w:hAnsi="Times New Roman" w:cs="Times New Roman"/>
          <w:sz w:val="28"/>
        </w:rPr>
        <w:t>Исто́рия</w:t>
      </w:r>
      <w:proofErr w:type="spellEnd"/>
      <w:proofErr w:type="gramEnd"/>
      <w:r w:rsidRPr="004A5215">
        <w:rPr>
          <w:rFonts w:ascii="Times New Roman" w:hAnsi="Times New Roman" w:cs="Times New Roman"/>
          <w:sz w:val="28"/>
        </w:rPr>
        <w:t xml:space="preserve"> </w:t>
      </w:r>
      <w:proofErr w:type="spellStart"/>
      <w:r w:rsidRPr="004A5215">
        <w:rPr>
          <w:rFonts w:ascii="Times New Roman" w:hAnsi="Times New Roman" w:cs="Times New Roman"/>
          <w:sz w:val="28"/>
        </w:rPr>
        <w:t>информацио́нных</w:t>
      </w:r>
      <w:proofErr w:type="spellEnd"/>
      <w:r w:rsidRPr="004A5215">
        <w:rPr>
          <w:rFonts w:ascii="Times New Roman" w:hAnsi="Times New Roman" w:cs="Times New Roman"/>
          <w:sz w:val="28"/>
        </w:rPr>
        <w:t xml:space="preserve"> </w:t>
      </w:r>
      <w:proofErr w:type="spellStart"/>
      <w:r w:rsidRPr="004A5215">
        <w:rPr>
          <w:rFonts w:ascii="Times New Roman" w:hAnsi="Times New Roman" w:cs="Times New Roman"/>
          <w:sz w:val="28"/>
        </w:rPr>
        <w:t>техноло́гий</w:t>
      </w:r>
      <w:proofErr w:type="spellEnd"/>
      <w:r w:rsidRPr="004A5215">
        <w:rPr>
          <w:rFonts w:ascii="Times New Roman" w:hAnsi="Times New Roman" w:cs="Times New Roman"/>
          <w:sz w:val="28"/>
        </w:rPr>
        <w:t> берёт своё начало задолго до возникновения современной дисциплины </w:t>
      </w:r>
      <w:hyperlink r:id="rId8" w:tooltip="Информатика" w:history="1">
        <w:r w:rsidRPr="004A5215">
          <w:rPr>
            <w:rStyle w:val="a7"/>
            <w:rFonts w:ascii="Times New Roman" w:hAnsi="Times New Roman" w:cs="Times New Roman"/>
            <w:color w:val="auto"/>
            <w:sz w:val="28"/>
            <w:u w:val="none"/>
          </w:rPr>
          <w:t>информатика</w:t>
        </w:r>
      </w:hyperlink>
      <w:r w:rsidRPr="004A5215">
        <w:rPr>
          <w:rFonts w:ascii="Times New Roman" w:hAnsi="Times New Roman" w:cs="Times New Roman"/>
          <w:sz w:val="28"/>
        </w:rPr>
        <w:t>, появившей</w:t>
      </w:r>
      <w:r>
        <w:rPr>
          <w:rFonts w:ascii="Times New Roman" w:hAnsi="Times New Roman" w:cs="Times New Roman"/>
          <w:sz w:val="28"/>
        </w:rPr>
        <w:t>ся в XX веке</w:t>
      </w:r>
      <w:r w:rsidRPr="004A5215">
        <w:rPr>
          <w:rFonts w:ascii="Times New Roman" w:hAnsi="Times New Roman" w:cs="Times New Roman"/>
          <w:sz w:val="28"/>
        </w:rPr>
        <w:t>. </w:t>
      </w:r>
      <w:hyperlink r:id="rId9" w:tooltip="Информационные технологии" w:history="1">
        <w:r w:rsidRPr="004A5215">
          <w:rPr>
            <w:rStyle w:val="a7"/>
            <w:rFonts w:ascii="Times New Roman" w:hAnsi="Times New Roman" w:cs="Times New Roman"/>
            <w:color w:val="auto"/>
            <w:sz w:val="28"/>
            <w:u w:val="none"/>
          </w:rPr>
          <w:t>Информационные технологии</w:t>
        </w:r>
      </w:hyperlink>
      <w:r w:rsidRPr="004A5215">
        <w:rPr>
          <w:rFonts w:ascii="Times New Roman" w:hAnsi="Times New Roman" w:cs="Times New Roman"/>
          <w:sz w:val="28"/>
        </w:rPr>
        <w:t> (</w:t>
      </w:r>
      <w:proofErr w:type="gramStart"/>
      <w:r w:rsidRPr="004A5215">
        <w:rPr>
          <w:rFonts w:ascii="Times New Roman" w:hAnsi="Times New Roman" w:cs="Times New Roman"/>
          <w:sz w:val="28"/>
        </w:rPr>
        <w:t>ИТ</w:t>
      </w:r>
      <w:proofErr w:type="gramEnd"/>
      <w:r w:rsidRPr="004A5215">
        <w:rPr>
          <w:rFonts w:ascii="Times New Roman" w:hAnsi="Times New Roman" w:cs="Times New Roman"/>
          <w:sz w:val="28"/>
        </w:rPr>
        <w:t>) связаны с изучением методов и средств сбора, обработки и передачи данных с целью получения информации нового качества о состоянии объекта, процесса или явления.</w:t>
      </w:r>
    </w:p>
    <w:p w:rsidR="00584C32" w:rsidRDefault="004A5215" w:rsidP="004A5215">
      <w:pPr>
        <w:spacing w:after="0" w:line="240" w:lineRule="auto"/>
        <w:ind w:firstLine="708"/>
        <w:jc w:val="both"/>
        <w:rPr>
          <w:rFonts w:ascii="Times New Roman" w:hAnsi="Times New Roman" w:cs="Times New Roman"/>
          <w:sz w:val="28"/>
        </w:rPr>
      </w:pPr>
      <w:r w:rsidRPr="004A5215">
        <w:rPr>
          <w:rFonts w:ascii="Times New Roman" w:hAnsi="Times New Roman" w:cs="Times New Roman"/>
          <w:sz w:val="28"/>
        </w:rPr>
        <w:t>Ввиду возрастания потребностей человечества в обработке всё большего объёма данных, средства получения </w:t>
      </w:r>
      <w:hyperlink r:id="rId10" w:tooltip="Информация" w:history="1">
        <w:r w:rsidRPr="004A5215">
          <w:rPr>
            <w:rStyle w:val="a7"/>
            <w:rFonts w:ascii="Times New Roman" w:hAnsi="Times New Roman" w:cs="Times New Roman"/>
            <w:color w:val="auto"/>
            <w:sz w:val="28"/>
            <w:u w:val="none"/>
          </w:rPr>
          <w:t>информации</w:t>
        </w:r>
      </w:hyperlink>
      <w:r w:rsidRPr="004A5215">
        <w:rPr>
          <w:rFonts w:ascii="Times New Roman" w:hAnsi="Times New Roman" w:cs="Times New Roman"/>
          <w:sz w:val="28"/>
        </w:rPr>
        <w:t> совершенствовались от самых ранних механических изобретений</w:t>
      </w:r>
      <w:hyperlink r:id="rId11" w:anchor="%D0%A0%D0%B0%D0%BD%D0%BD%D1%8F%D1%8F_%D0%B8%D1%81%D1%82%D0%BE%D1%80%D0%B8%D1%8F" w:history="1"/>
      <w:r w:rsidRPr="004A5215">
        <w:rPr>
          <w:rFonts w:ascii="Times New Roman" w:hAnsi="Times New Roman" w:cs="Times New Roman"/>
          <w:sz w:val="28"/>
        </w:rPr>
        <w:t> до современных компьютеров. Также в рамках информационных технологий идёт развитие сопутствующих </w:t>
      </w:r>
      <w:hyperlink r:id="rId12" w:tooltip="Математика" w:history="1">
        <w:r w:rsidRPr="004A5215">
          <w:rPr>
            <w:rStyle w:val="a7"/>
            <w:rFonts w:ascii="Times New Roman" w:hAnsi="Times New Roman" w:cs="Times New Roman"/>
            <w:color w:val="auto"/>
            <w:sz w:val="28"/>
            <w:u w:val="none"/>
          </w:rPr>
          <w:t>математических</w:t>
        </w:r>
      </w:hyperlink>
      <w:r w:rsidRPr="004A5215">
        <w:rPr>
          <w:rFonts w:ascii="Times New Roman" w:hAnsi="Times New Roman" w:cs="Times New Roman"/>
          <w:sz w:val="28"/>
        </w:rPr>
        <w:t> теорий, которые сейчас формируют современные концепции</w:t>
      </w:r>
      <w:r>
        <w:rPr>
          <w:rFonts w:ascii="Times New Roman" w:hAnsi="Times New Roman" w:cs="Times New Roman"/>
          <w:sz w:val="28"/>
        </w:rPr>
        <w:t>.</w:t>
      </w:r>
    </w:p>
    <w:p w:rsidR="004A5215" w:rsidRPr="004A5215" w:rsidRDefault="004A5215" w:rsidP="004A5215">
      <w:pPr>
        <w:pStyle w:val="a3"/>
        <w:shd w:val="clear" w:color="auto" w:fill="FFFFFF"/>
        <w:spacing w:before="0" w:beforeAutospacing="0" w:after="0" w:afterAutospacing="0"/>
        <w:ind w:firstLine="708"/>
        <w:jc w:val="both"/>
        <w:rPr>
          <w:sz w:val="28"/>
          <w:szCs w:val="28"/>
        </w:rPr>
      </w:pPr>
      <w:r w:rsidRPr="004A5215">
        <w:rPr>
          <w:sz w:val="28"/>
          <w:szCs w:val="28"/>
        </w:rPr>
        <w:t>Наиболее раннее упоминание об использовании вычислительных устрой</w:t>
      </w:r>
      <w:proofErr w:type="gramStart"/>
      <w:r w:rsidRPr="004A5215">
        <w:rPr>
          <w:sz w:val="28"/>
          <w:szCs w:val="28"/>
        </w:rPr>
        <w:t>ств пр</w:t>
      </w:r>
      <w:proofErr w:type="gramEnd"/>
      <w:r w:rsidRPr="004A5215">
        <w:rPr>
          <w:sz w:val="28"/>
          <w:szCs w:val="28"/>
        </w:rPr>
        <w:t>иходится на период 2700—2300 до н. э. Тогда в </w:t>
      </w:r>
      <w:hyperlink r:id="rId13" w:tooltip="Шумер" w:history="1">
        <w:r w:rsidRPr="004A5215">
          <w:rPr>
            <w:rStyle w:val="a7"/>
            <w:color w:val="auto"/>
            <w:sz w:val="28"/>
            <w:szCs w:val="28"/>
            <w:u w:val="none"/>
          </w:rPr>
          <w:t>древнем Шумере</w:t>
        </w:r>
      </w:hyperlink>
      <w:r w:rsidRPr="004A5215">
        <w:rPr>
          <w:sz w:val="28"/>
          <w:szCs w:val="28"/>
        </w:rPr>
        <w:t> был распространён </w:t>
      </w:r>
      <w:hyperlink r:id="rId14" w:tooltip="Абак" w:history="1">
        <w:r w:rsidRPr="004A5215">
          <w:rPr>
            <w:rStyle w:val="a7"/>
            <w:color w:val="auto"/>
            <w:sz w:val="28"/>
            <w:szCs w:val="28"/>
            <w:u w:val="none"/>
          </w:rPr>
          <w:t>абак</w:t>
        </w:r>
      </w:hyperlink>
      <w:r w:rsidRPr="004A5215">
        <w:rPr>
          <w:sz w:val="28"/>
          <w:szCs w:val="28"/>
        </w:rPr>
        <w:t xml:space="preserve">. Он состоял из доски с начерченными линиями, которые разграничивали последовательность порядков системы счисления. Изначальный способ использования шумерского абака заключался в начертании линий на песке и гальке. Модифицированные абаки использовались </w:t>
      </w:r>
      <w:proofErr w:type="gramStart"/>
      <w:r w:rsidRPr="004A5215">
        <w:rPr>
          <w:sz w:val="28"/>
          <w:szCs w:val="28"/>
        </w:rPr>
        <w:t>также, как</w:t>
      </w:r>
      <w:proofErr w:type="gramEnd"/>
      <w:r w:rsidRPr="004A5215">
        <w:rPr>
          <w:sz w:val="28"/>
          <w:szCs w:val="28"/>
        </w:rPr>
        <w:t xml:space="preserve"> современные калькуляторы.</w:t>
      </w:r>
    </w:p>
    <w:p w:rsidR="004A5215" w:rsidRPr="004A5215" w:rsidRDefault="00C838A2" w:rsidP="004A5215">
      <w:pPr>
        <w:pStyle w:val="a3"/>
        <w:shd w:val="clear" w:color="auto" w:fill="FFFFFF"/>
        <w:spacing w:before="0" w:beforeAutospacing="0" w:after="0" w:afterAutospacing="0"/>
        <w:ind w:firstLine="708"/>
        <w:jc w:val="both"/>
        <w:rPr>
          <w:sz w:val="28"/>
          <w:szCs w:val="28"/>
        </w:rPr>
      </w:pPr>
      <w:hyperlink r:id="rId15" w:tooltip="Антикитерский механизм" w:history="1">
        <w:proofErr w:type="spellStart"/>
        <w:r w:rsidR="004A5215" w:rsidRPr="004A5215">
          <w:rPr>
            <w:rStyle w:val="a7"/>
            <w:color w:val="auto"/>
            <w:sz w:val="28"/>
            <w:szCs w:val="28"/>
            <w:u w:val="none"/>
          </w:rPr>
          <w:t>Антикитерский</w:t>
        </w:r>
        <w:proofErr w:type="spellEnd"/>
        <w:r w:rsidR="004A5215" w:rsidRPr="004A5215">
          <w:rPr>
            <w:rStyle w:val="a7"/>
            <w:color w:val="auto"/>
            <w:sz w:val="28"/>
            <w:szCs w:val="28"/>
            <w:u w:val="none"/>
          </w:rPr>
          <w:t xml:space="preserve"> механизм</w:t>
        </w:r>
      </w:hyperlink>
      <w:r w:rsidR="004A5215" w:rsidRPr="004A5215">
        <w:rPr>
          <w:sz w:val="28"/>
          <w:szCs w:val="28"/>
        </w:rPr>
        <w:t> считается самым ранним из известных механических аналогов компьютера. Он был предназначен для расчёта астрономических позиций. Такой механизм был обнаружен в 1901 году на развалинах греческого острова </w:t>
      </w:r>
      <w:proofErr w:type="spellStart"/>
      <w:r w:rsidR="001276EE">
        <w:fldChar w:fldCharType="begin"/>
      </w:r>
      <w:r w:rsidR="001276EE">
        <w:instrText xml:space="preserve"> HYPERLINK "https://ru.wikipedia.org/wiki/%D0%90%D0%BD%D0%B4%D0%B8%D0%BA%D0%B8%D1%82%D0%B8%D1%80%D0%B0_(%D0%BE%D1%81%D1%82%D1%80%D0%BE%D0%B2)" \o "Андикитира (остров)" </w:instrText>
      </w:r>
      <w:r w:rsidR="001276EE">
        <w:fldChar w:fldCharType="separate"/>
      </w:r>
      <w:r w:rsidR="004A5215" w:rsidRPr="004A5215">
        <w:rPr>
          <w:rStyle w:val="a7"/>
          <w:color w:val="auto"/>
          <w:sz w:val="28"/>
          <w:szCs w:val="28"/>
          <w:u w:val="none"/>
        </w:rPr>
        <w:t>Андикитира</w:t>
      </w:r>
      <w:proofErr w:type="spellEnd"/>
      <w:r w:rsidR="001276EE">
        <w:rPr>
          <w:rStyle w:val="a7"/>
          <w:color w:val="auto"/>
          <w:sz w:val="28"/>
          <w:szCs w:val="28"/>
          <w:u w:val="none"/>
        </w:rPr>
        <w:fldChar w:fldCharType="end"/>
      </w:r>
      <w:r w:rsidR="004A5215" w:rsidRPr="004A5215">
        <w:rPr>
          <w:sz w:val="28"/>
          <w:szCs w:val="28"/>
        </w:rPr>
        <w:t> между </w:t>
      </w:r>
      <w:proofErr w:type="spellStart"/>
      <w:r w:rsidR="001276EE">
        <w:fldChar w:fldCharType="begin"/>
      </w:r>
      <w:r w:rsidR="001276EE">
        <w:instrText xml:space="preserve"> HYPERLINK "https://ru.wikipedia.org/wiki/%D0%9A%D0%B8%D1%82%D0%B8%D1%80%D0%B0" \o "Китира" </w:instrText>
      </w:r>
      <w:r w:rsidR="001276EE">
        <w:fldChar w:fldCharType="separate"/>
      </w:r>
      <w:r w:rsidR="004A5215" w:rsidRPr="004A5215">
        <w:rPr>
          <w:rStyle w:val="a7"/>
          <w:color w:val="auto"/>
          <w:sz w:val="28"/>
          <w:szCs w:val="28"/>
          <w:u w:val="none"/>
        </w:rPr>
        <w:t>Китирой</w:t>
      </w:r>
      <w:proofErr w:type="spellEnd"/>
      <w:r w:rsidR="001276EE">
        <w:rPr>
          <w:rStyle w:val="a7"/>
          <w:color w:val="auto"/>
          <w:sz w:val="28"/>
          <w:szCs w:val="28"/>
          <w:u w:val="none"/>
        </w:rPr>
        <w:fldChar w:fldCharType="end"/>
      </w:r>
      <w:r w:rsidR="004A5215" w:rsidRPr="004A5215">
        <w:rPr>
          <w:sz w:val="28"/>
          <w:szCs w:val="28"/>
        </w:rPr>
        <w:t> и </w:t>
      </w:r>
      <w:hyperlink r:id="rId16" w:tooltip="Крит" w:history="1">
        <w:r w:rsidR="004A5215" w:rsidRPr="004A5215">
          <w:rPr>
            <w:rStyle w:val="a7"/>
            <w:color w:val="auto"/>
            <w:sz w:val="28"/>
            <w:szCs w:val="28"/>
            <w:u w:val="none"/>
          </w:rPr>
          <w:t>Критом</w:t>
        </w:r>
      </w:hyperlink>
      <w:r w:rsidR="004A5215" w:rsidRPr="004A5215">
        <w:rPr>
          <w:sz w:val="28"/>
          <w:szCs w:val="28"/>
        </w:rPr>
        <w:t> и был датирован 100 г. до н. э. Технологические артефакты подобной сложности больше не появлялись до XIV века, когда в </w:t>
      </w:r>
      <w:hyperlink r:id="rId17" w:tooltip="Европа" w:history="1">
        <w:r w:rsidR="004A5215" w:rsidRPr="004A5215">
          <w:rPr>
            <w:rStyle w:val="a7"/>
            <w:color w:val="auto"/>
            <w:sz w:val="28"/>
            <w:szCs w:val="28"/>
            <w:u w:val="none"/>
          </w:rPr>
          <w:t>Европе</w:t>
        </w:r>
      </w:hyperlink>
      <w:r w:rsidR="004A5215" w:rsidRPr="004A5215">
        <w:rPr>
          <w:sz w:val="28"/>
          <w:szCs w:val="28"/>
        </w:rPr>
        <w:t> были изобретены механические астрономические часы.</w:t>
      </w:r>
    </w:p>
    <w:p w:rsidR="004A5215" w:rsidRPr="00584C32" w:rsidRDefault="004A5215" w:rsidP="004A5215">
      <w:pPr>
        <w:pStyle w:val="a3"/>
        <w:shd w:val="clear" w:color="auto" w:fill="FFFFFF"/>
        <w:spacing w:before="0" w:beforeAutospacing="0" w:after="0" w:afterAutospacing="0"/>
        <w:ind w:firstLine="708"/>
        <w:jc w:val="both"/>
        <w:rPr>
          <w:rFonts w:ascii="Arial" w:hAnsi="Arial" w:cs="Arial"/>
          <w:color w:val="202122"/>
          <w:sz w:val="21"/>
          <w:szCs w:val="21"/>
        </w:rPr>
      </w:pPr>
      <w:r w:rsidRPr="004A5215">
        <w:rPr>
          <w:sz w:val="28"/>
          <w:szCs w:val="28"/>
        </w:rPr>
        <w:t>Механические аналоговые вычислительные устройства появились сотни лет спустя в </w:t>
      </w:r>
      <w:hyperlink r:id="rId18" w:tooltip="Золотой век ислама" w:history="1">
        <w:r w:rsidRPr="004A5215">
          <w:rPr>
            <w:rStyle w:val="a7"/>
            <w:color w:val="auto"/>
            <w:sz w:val="28"/>
            <w:szCs w:val="28"/>
            <w:u w:val="none"/>
          </w:rPr>
          <w:t>средневековом исламском мире</w:t>
        </w:r>
      </w:hyperlink>
      <w:r w:rsidRPr="004A5215">
        <w:rPr>
          <w:sz w:val="28"/>
          <w:szCs w:val="28"/>
        </w:rPr>
        <w:t>. Примерами устройств этого периода являются </w:t>
      </w:r>
      <w:proofErr w:type="spellStart"/>
      <w:r w:rsidR="001276EE">
        <w:fldChar w:fldCharType="begin"/>
      </w:r>
      <w:r w:rsidR="001276EE">
        <w:instrText xml:space="preserve"> HYPERLINK "https://ru.wikipedia.org/wiki/%D0%AD%D0%BA%D0%B2%D0%B0%D1%82%D0%BE%D1%80%D0%B8%D1%83%D0%BC" \o "Экваториум" </w:instrText>
      </w:r>
      <w:r w:rsidR="001276EE">
        <w:fldChar w:fldCharType="separate"/>
      </w:r>
      <w:r w:rsidRPr="004A5215">
        <w:rPr>
          <w:rStyle w:val="a7"/>
          <w:color w:val="auto"/>
          <w:sz w:val="28"/>
          <w:szCs w:val="28"/>
          <w:u w:val="none"/>
        </w:rPr>
        <w:t>экваториум</w:t>
      </w:r>
      <w:proofErr w:type="spellEnd"/>
      <w:r w:rsidR="001276EE">
        <w:rPr>
          <w:rStyle w:val="a7"/>
          <w:color w:val="auto"/>
          <w:sz w:val="28"/>
          <w:szCs w:val="28"/>
          <w:u w:val="none"/>
        </w:rPr>
        <w:fldChar w:fldCharType="end"/>
      </w:r>
      <w:r w:rsidRPr="004A5215">
        <w:rPr>
          <w:sz w:val="28"/>
          <w:szCs w:val="28"/>
        </w:rPr>
        <w:t> изобретателя </w:t>
      </w:r>
      <w:hyperlink r:id="rId19" w:tooltip="Аз-Заркали" w:history="1">
        <w:r w:rsidRPr="004A5215">
          <w:rPr>
            <w:rStyle w:val="a7"/>
            <w:color w:val="auto"/>
            <w:sz w:val="28"/>
            <w:szCs w:val="28"/>
            <w:u w:val="none"/>
          </w:rPr>
          <w:t>Аз-</w:t>
        </w:r>
        <w:proofErr w:type="spellStart"/>
        <w:r w:rsidRPr="004A5215">
          <w:rPr>
            <w:rStyle w:val="a7"/>
            <w:color w:val="auto"/>
            <w:sz w:val="28"/>
            <w:szCs w:val="28"/>
            <w:u w:val="none"/>
          </w:rPr>
          <w:t>Заркали</w:t>
        </w:r>
        <w:proofErr w:type="spellEnd"/>
      </w:hyperlink>
      <w:r w:rsidRPr="004A5215">
        <w:rPr>
          <w:sz w:val="28"/>
          <w:szCs w:val="28"/>
        </w:rPr>
        <w:t>, механический мотор </w:t>
      </w:r>
      <w:hyperlink r:id="rId20" w:tooltip="Астролябия" w:history="1">
        <w:r w:rsidRPr="004A5215">
          <w:rPr>
            <w:rStyle w:val="a7"/>
            <w:color w:val="auto"/>
            <w:sz w:val="28"/>
            <w:szCs w:val="28"/>
            <w:u w:val="none"/>
          </w:rPr>
          <w:t>астролябии</w:t>
        </w:r>
      </w:hyperlink>
      <w:r w:rsidRPr="004A5215">
        <w:rPr>
          <w:sz w:val="28"/>
          <w:szCs w:val="28"/>
        </w:rPr>
        <w:t> </w:t>
      </w:r>
      <w:hyperlink r:id="rId21" w:tooltip="Аль-Бируни" w:history="1">
        <w:r w:rsidRPr="004A5215">
          <w:rPr>
            <w:rStyle w:val="a7"/>
            <w:color w:val="auto"/>
            <w:sz w:val="28"/>
            <w:szCs w:val="28"/>
            <w:u w:val="none"/>
          </w:rPr>
          <w:t xml:space="preserve">Абу </w:t>
        </w:r>
        <w:proofErr w:type="spellStart"/>
        <w:r w:rsidRPr="004A5215">
          <w:rPr>
            <w:rStyle w:val="a7"/>
            <w:color w:val="auto"/>
            <w:sz w:val="28"/>
            <w:szCs w:val="28"/>
            <w:u w:val="none"/>
          </w:rPr>
          <w:t>Райхан</w:t>
        </w:r>
        <w:proofErr w:type="spellEnd"/>
        <w:r w:rsidRPr="004A5215">
          <w:rPr>
            <w:rStyle w:val="a7"/>
            <w:color w:val="auto"/>
            <w:sz w:val="28"/>
            <w:szCs w:val="28"/>
            <w:u w:val="none"/>
          </w:rPr>
          <w:t xml:space="preserve"> </w:t>
        </w:r>
        <w:proofErr w:type="gramStart"/>
        <w:r w:rsidRPr="004A5215">
          <w:rPr>
            <w:rStyle w:val="a7"/>
            <w:color w:val="auto"/>
            <w:sz w:val="28"/>
            <w:szCs w:val="28"/>
            <w:u w:val="none"/>
          </w:rPr>
          <w:t>аль-Бируни</w:t>
        </w:r>
        <w:proofErr w:type="gramEnd"/>
      </w:hyperlink>
      <w:r w:rsidRPr="004A5215">
        <w:rPr>
          <w:sz w:val="28"/>
          <w:szCs w:val="28"/>
        </w:rPr>
        <w:t> и </w:t>
      </w:r>
      <w:proofErr w:type="spellStart"/>
      <w:r w:rsidR="001276EE">
        <w:fldChar w:fldCharType="begin"/>
      </w:r>
      <w:r w:rsidR="001276EE">
        <w:instrText xml:space="preserve"> HYPERLINK "https://ru.wikipedia.org/wiki/%D0%A2%D0%BE%D1%80%D0%BA%D0%B2%D0%B5%D1%82%D1%83%D0%BC" \o "Торкветум" </w:instrText>
      </w:r>
      <w:r w:rsidR="001276EE">
        <w:fldChar w:fldCharType="separate"/>
      </w:r>
      <w:r w:rsidRPr="004A5215">
        <w:rPr>
          <w:rStyle w:val="a7"/>
          <w:color w:val="auto"/>
          <w:sz w:val="28"/>
          <w:szCs w:val="28"/>
          <w:u w:val="none"/>
        </w:rPr>
        <w:t>торкветум</w:t>
      </w:r>
      <w:proofErr w:type="spellEnd"/>
      <w:r w:rsidR="001276EE">
        <w:rPr>
          <w:rStyle w:val="a7"/>
          <w:color w:val="auto"/>
          <w:sz w:val="28"/>
          <w:szCs w:val="28"/>
          <w:u w:val="none"/>
        </w:rPr>
        <w:fldChar w:fldCharType="end"/>
      </w:r>
      <w:r w:rsidRPr="004A5215">
        <w:rPr>
          <w:sz w:val="28"/>
          <w:szCs w:val="28"/>
        </w:rPr>
        <w:t> </w:t>
      </w:r>
      <w:proofErr w:type="spellStart"/>
      <w:r w:rsidR="001276EE">
        <w:fldChar w:fldCharType="begin"/>
      </w:r>
      <w:r w:rsidR="001276EE">
        <w:instrText xml:space="preserve"> HYPERLINK "https://ru.wikipedia.org/wiki/%D0%94%D0%B6%D0%B0%D0%B1%D0%B8%D1%80_%D0%B8%D0%B1%D0%BD_%D0%90%D1%84%D0%BB%D0%B0%D1%85" \o "Джабир ибн Афлах" </w:instrText>
      </w:r>
      <w:r w:rsidR="001276EE">
        <w:fldChar w:fldCharType="separate"/>
      </w:r>
      <w:r w:rsidRPr="004A5215">
        <w:rPr>
          <w:rStyle w:val="a7"/>
          <w:color w:val="auto"/>
          <w:sz w:val="28"/>
          <w:szCs w:val="28"/>
          <w:u w:val="none"/>
        </w:rPr>
        <w:t>Джабир</w:t>
      </w:r>
      <w:proofErr w:type="spellEnd"/>
      <w:r w:rsidRPr="004A5215">
        <w:rPr>
          <w:rStyle w:val="a7"/>
          <w:color w:val="auto"/>
          <w:sz w:val="28"/>
          <w:szCs w:val="28"/>
          <w:u w:val="none"/>
        </w:rPr>
        <w:t xml:space="preserve"> ибн </w:t>
      </w:r>
      <w:proofErr w:type="spellStart"/>
      <w:r w:rsidRPr="004A5215">
        <w:rPr>
          <w:rStyle w:val="a7"/>
          <w:color w:val="auto"/>
          <w:sz w:val="28"/>
          <w:szCs w:val="28"/>
          <w:u w:val="none"/>
        </w:rPr>
        <w:t>Афлаха</w:t>
      </w:r>
      <w:proofErr w:type="spellEnd"/>
      <w:r w:rsidR="001276EE">
        <w:rPr>
          <w:rStyle w:val="a7"/>
          <w:color w:val="auto"/>
          <w:sz w:val="28"/>
          <w:szCs w:val="28"/>
          <w:u w:val="none"/>
        </w:rPr>
        <w:fldChar w:fldCharType="end"/>
      </w:r>
      <w:r w:rsidRPr="004A5215">
        <w:rPr>
          <w:sz w:val="28"/>
          <w:szCs w:val="28"/>
        </w:rPr>
        <w:t xml:space="preserve">. Мусульманские инженеры построили ряд автоматов, в том числе музыкальных, которые могут быть «запрограммированы», чтобы играть различные музыкальные композиции. Эти устройства были разработаны </w:t>
      </w:r>
      <w:r w:rsidRPr="004A5215">
        <w:rPr>
          <w:sz w:val="28"/>
          <w:szCs w:val="28"/>
        </w:rPr>
        <w:lastRenderedPageBreak/>
        <w:t>братьями </w:t>
      </w:r>
      <w:proofErr w:type="spellStart"/>
      <w:r w:rsidR="001276EE">
        <w:fldChar w:fldCharType="begin"/>
      </w:r>
      <w:r w:rsidR="001276EE">
        <w:instrText xml:space="preserve"> HYPERLINK "https://ru.wikipedia.org/wiki/%D0%91%D0%B0%D0%BD%D1%83_%D0%9C%D1%83%D1%81%D0%B0" \o "Бану Муса" </w:instrText>
      </w:r>
      <w:r w:rsidR="001276EE">
        <w:fldChar w:fldCharType="separate"/>
      </w:r>
      <w:r w:rsidRPr="004A5215">
        <w:rPr>
          <w:rStyle w:val="a7"/>
          <w:color w:val="auto"/>
          <w:sz w:val="28"/>
          <w:szCs w:val="28"/>
          <w:u w:val="none"/>
        </w:rPr>
        <w:t>Бану</w:t>
      </w:r>
      <w:proofErr w:type="spellEnd"/>
      <w:r w:rsidRPr="004A5215">
        <w:rPr>
          <w:rStyle w:val="a7"/>
          <w:color w:val="auto"/>
          <w:sz w:val="28"/>
          <w:szCs w:val="28"/>
          <w:u w:val="none"/>
        </w:rPr>
        <w:t xml:space="preserve"> Муса</w:t>
      </w:r>
      <w:r w:rsidR="001276EE">
        <w:rPr>
          <w:rStyle w:val="a7"/>
          <w:color w:val="auto"/>
          <w:sz w:val="28"/>
          <w:szCs w:val="28"/>
          <w:u w:val="none"/>
        </w:rPr>
        <w:fldChar w:fldCharType="end"/>
      </w:r>
      <w:r w:rsidRPr="004A5215">
        <w:rPr>
          <w:sz w:val="28"/>
          <w:szCs w:val="28"/>
        </w:rPr>
        <w:t> и </w:t>
      </w:r>
      <w:hyperlink r:id="rId22" w:tooltip="Аль-Джазари" w:history="1">
        <w:r w:rsidRPr="004A5215">
          <w:rPr>
            <w:rStyle w:val="a7"/>
            <w:color w:val="auto"/>
            <w:sz w:val="28"/>
            <w:szCs w:val="28"/>
            <w:u w:val="none"/>
          </w:rPr>
          <w:t>Аль-</w:t>
        </w:r>
        <w:proofErr w:type="spellStart"/>
        <w:r w:rsidRPr="004A5215">
          <w:rPr>
            <w:rStyle w:val="a7"/>
            <w:color w:val="auto"/>
            <w:sz w:val="28"/>
            <w:szCs w:val="28"/>
            <w:u w:val="none"/>
          </w:rPr>
          <w:t>Джазари</w:t>
        </w:r>
        <w:proofErr w:type="spellEnd"/>
      </w:hyperlink>
      <w:r w:rsidRPr="004A5215">
        <w:rPr>
          <w:sz w:val="28"/>
          <w:szCs w:val="28"/>
        </w:rPr>
        <w:t>. </w:t>
      </w:r>
      <w:hyperlink r:id="rId23" w:tooltip="Математика исламского Средневековья" w:history="1">
        <w:r w:rsidRPr="004A5215">
          <w:rPr>
            <w:rStyle w:val="a7"/>
            <w:color w:val="auto"/>
            <w:sz w:val="28"/>
            <w:szCs w:val="28"/>
            <w:u w:val="none"/>
          </w:rPr>
          <w:t>Мусульманскими математиками</w:t>
        </w:r>
      </w:hyperlink>
      <w:r w:rsidRPr="004A5215">
        <w:rPr>
          <w:sz w:val="28"/>
          <w:szCs w:val="28"/>
        </w:rPr>
        <w:t> также сделаны важные достижения в области криптографии и </w:t>
      </w:r>
      <w:proofErr w:type="spellStart"/>
      <w:r w:rsidR="001276EE">
        <w:fldChar w:fldCharType="begin"/>
      </w:r>
      <w:r w:rsidR="001276EE">
        <w:instrText xml:space="preserve"> HYPERLINK "https://ru.wikipedia.org/wiki/%D0%9A%D1%80%D0%B8%D0%BF%D1%82%D0%BE%D0%B0%D0%BD%D0%B0%D0%BB%D0%B8%D0%B7" \o "Криптоанализ" </w:instrText>
      </w:r>
      <w:r w:rsidR="001276EE">
        <w:fldChar w:fldCharType="separate"/>
      </w:r>
      <w:r w:rsidRPr="004A5215">
        <w:rPr>
          <w:rStyle w:val="a7"/>
          <w:color w:val="auto"/>
          <w:sz w:val="28"/>
          <w:szCs w:val="28"/>
          <w:u w:val="none"/>
        </w:rPr>
        <w:t>криптоанализа</w:t>
      </w:r>
      <w:proofErr w:type="spellEnd"/>
      <w:r w:rsidR="001276EE">
        <w:rPr>
          <w:rStyle w:val="a7"/>
          <w:color w:val="auto"/>
          <w:sz w:val="28"/>
          <w:szCs w:val="28"/>
          <w:u w:val="none"/>
        </w:rPr>
        <w:fldChar w:fldCharType="end"/>
      </w:r>
      <w:r w:rsidRPr="004A5215">
        <w:rPr>
          <w:sz w:val="28"/>
          <w:szCs w:val="28"/>
        </w:rPr>
        <w:t>, а также </w:t>
      </w:r>
      <w:hyperlink r:id="rId24" w:tooltip="Частотный анализ" w:history="1">
        <w:r w:rsidRPr="004A5215">
          <w:rPr>
            <w:rStyle w:val="a7"/>
            <w:color w:val="auto"/>
            <w:sz w:val="28"/>
            <w:szCs w:val="28"/>
            <w:u w:val="none"/>
          </w:rPr>
          <w:t>частотного анализа</w:t>
        </w:r>
      </w:hyperlink>
      <w:r w:rsidRPr="004A5215">
        <w:rPr>
          <w:sz w:val="28"/>
          <w:szCs w:val="28"/>
        </w:rPr>
        <w:t> </w:t>
      </w:r>
      <w:hyperlink r:id="rId25" w:tooltip="Аль-Кинди" w:history="1">
        <w:r w:rsidRPr="004A5215">
          <w:rPr>
            <w:rStyle w:val="a7"/>
            <w:color w:val="auto"/>
            <w:sz w:val="28"/>
            <w:szCs w:val="28"/>
            <w:u w:val="none"/>
          </w:rPr>
          <w:t>Аль-</w:t>
        </w:r>
        <w:proofErr w:type="spellStart"/>
        <w:r w:rsidRPr="004A5215">
          <w:rPr>
            <w:rStyle w:val="a7"/>
            <w:color w:val="auto"/>
            <w:sz w:val="28"/>
            <w:szCs w:val="28"/>
            <w:u w:val="none"/>
          </w:rPr>
          <w:t>Кинди</w:t>
        </w:r>
        <w:proofErr w:type="spellEnd"/>
      </w:hyperlink>
      <w:r>
        <w:rPr>
          <w:rFonts w:ascii="Arial" w:hAnsi="Arial" w:cs="Arial"/>
          <w:color w:val="202122"/>
          <w:sz w:val="21"/>
          <w:szCs w:val="21"/>
        </w:rPr>
        <w:t>.</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roofErr w:type="spellStart"/>
      <w:r w:rsidRPr="00584C32">
        <w:rPr>
          <w:rFonts w:ascii="Times New Roman" w:eastAsia="Times New Roman" w:hAnsi="Times New Roman" w:cs="Times New Roman"/>
          <w:b/>
          <w:bCs/>
          <w:i/>
          <w:iCs/>
          <w:color w:val="181818"/>
          <w:sz w:val="28"/>
          <w:szCs w:val="28"/>
          <w:lang w:eastAsia="ru-RU"/>
        </w:rPr>
        <w:t>Леонардно</w:t>
      </w:r>
      <w:proofErr w:type="spellEnd"/>
      <w:r w:rsidRPr="00584C32">
        <w:rPr>
          <w:rFonts w:ascii="Times New Roman" w:eastAsia="Times New Roman" w:hAnsi="Times New Roman" w:cs="Times New Roman"/>
          <w:b/>
          <w:bCs/>
          <w:i/>
          <w:iCs/>
          <w:color w:val="181818"/>
          <w:sz w:val="28"/>
          <w:szCs w:val="28"/>
          <w:lang w:eastAsia="ru-RU"/>
        </w:rPr>
        <w:t xml:space="preserve"> да Винчи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История создания средств цифровой вычислительной техники уходит вглубь веков. Она увлекательна и поучительна, с нею связаны имена выдающихся ученых мира. В дневниках гениального итальянца Леонардо да Винчи (1452 – 1519), уже в наше время был обнаружен ряд рисунков, которые оказались эскизным наброском суммирующей вычислительной машины на зубчатых колесах, способной складывать 13 – разрядные десятичные числа. Специалисты известной американской фирмы IBM воспроизвели машину в металле и убедились в полной состоятельности идеи ученого. Его суммирующую машину можно считать изначальной вехой в истории цифровой вычислительной техники. Это был первый цифровой сумматор, своеобразный зародыш будущего электронного сумматора – важнейшего элемента современных ЭВМ, пока еще механический, очень примитивный (с ручным управлением). В те далекие от нас годы гениальный ученый был, вероятно, единственным на Земле человеком, который понял необходимость создания устрой</w:t>
      </w:r>
      <w:proofErr w:type="gramStart"/>
      <w:r w:rsidRPr="00584C32">
        <w:rPr>
          <w:rFonts w:ascii="Times New Roman" w:eastAsia="Times New Roman" w:hAnsi="Times New Roman" w:cs="Times New Roman"/>
          <w:color w:val="181818"/>
          <w:sz w:val="28"/>
          <w:szCs w:val="28"/>
          <w:lang w:eastAsia="ru-RU"/>
        </w:rPr>
        <w:t>ств дл</w:t>
      </w:r>
      <w:proofErr w:type="gramEnd"/>
      <w:r w:rsidRPr="00584C32">
        <w:rPr>
          <w:rFonts w:ascii="Times New Roman" w:eastAsia="Times New Roman" w:hAnsi="Times New Roman" w:cs="Times New Roman"/>
          <w:color w:val="181818"/>
          <w:sz w:val="28"/>
          <w:szCs w:val="28"/>
          <w:lang w:eastAsia="ru-RU"/>
        </w:rPr>
        <w:t>я облегчения труда при выполнении вычислений.</w:t>
      </w:r>
    </w:p>
    <w:p w:rsidR="00584C32" w:rsidRPr="00584C32" w:rsidRDefault="00584C32" w:rsidP="004A5215">
      <w:pPr>
        <w:shd w:val="clear" w:color="auto" w:fill="FFFFFF"/>
        <w:spacing w:after="0" w:line="315" w:lineRule="atLeast"/>
        <w:ind w:left="708"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i/>
          <w:iCs/>
          <w:color w:val="181818"/>
          <w:sz w:val="28"/>
          <w:szCs w:val="28"/>
          <w:lang w:eastAsia="ru-RU"/>
        </w:rPr>
        <w:t xml:space="preserve">Немецкий ученый Вильгельм </w:t>
      </w:r>
      <w:proofErr w:type="spellStart"/>
      <w:r w:rsidRPr="00584C32">
        <w:rPr>
          <w:rFonts w:ascii="Times New Roman" w:eastAsia="Times New Roman" w:hAnsi="Times New Roman" w:cs="Times New Roman"/>
          <w:b/>
          <w:bCs/>
          <w:i/>
          <w:iCs/>
          <w:color w:val="181818"/>
          <w:sz w:val="28"/>
          <w:szCs w:val="28"/>
          <w:lang w:eastAsia="ru-RU"/>
        </w:rPr>
        <w:t>Шиккард</w:t>
      </w:r>
      <w:proofErr w:type="spellEnd"/>
      <w:r w:rsidRPr="00584C32">
        <w:rPr>
          <w:rFonts w:ascii="Times New Roman" w:eastAsia="Times New Roman" w:hAnsi="Times New Roman" w:cs="Times New Roman"/>
          <w:b/>
          <w:bCs/>
          <w:i/>
          <w:iCs/>
          <w:color w:val="181818"/>
          <w:sz w:val="28"/>
          <w:szCs w:val="28"/>
          <w:lang w:eastAsia="ru-RU"/>
        </w:rPr>
        <w:t xml:space="preserve"> (1592-1636)</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Однако потребность в этом была настолько малой, что лишь через сто с лишним лет после смерти Леонардо да Винчи нашелся другой европеец – немецкий ученый Вильгельм </w:t>
      </w:r>
      <w:proofErr w:type="spellStart"/>
      <w:r w:rsidRPr="00584C32">
        <w:rPr>
          <w:rFonts w:ascii="Times New Roman" w:eastAsia="Times New Roman" w:hAnsi="Times New Roman" w:cs="Times New Roman"/>
          <w:color w:val="181818"/>
          <w:sz w:val="28"/>
          <w:szCs w:val="28"/>
          <w:lang w:eastAsia="ru-RU"/>
        </w:rPr>
        <w:t>Шиккард</w:t>
      </w:r>
      <w:proofErr w:type="spellEnd"/>
      <w:r w:rsidRPr="00584C32">
        <w:rPr>
          <w:rFonts w:ascii="Times New Roman" w:eastAsia="Times New Roman" w:hAnsi="Times New Roman" w:cs="Times New Roman"/>
          <w:color w:val="181818"/>
          <w:sz w:val="28"/>
          <w:szCs w:val="28"/>
          <w:lang w:eastAsia="ru-RU"/>
        </w:rPr>
        <w:t xml:space="preserve"> (1592-1636), не читавший, естественно, дневников великого итальянца, который предложил свое решение этой задачи. Причиной, побудившей </w:t>
      </w:r>
      <w:proofErr w:type="spellStart"/>
      <w:r w:rsidRPr="00584C32">
        <w:rPr>
          <w:rFonts w:ascii="Times New Roman" w:eastAsia="Times New Roman" w:hAnsi="Times New Roman" w:cs="Times New Roman"/>
          <w:color w:val="181818"/>
          <w:sz w:val="28"/>
          <w:szCs w:val="28"/>
          <w:lang w:eastAsia="ru-RU"/>
        </w:rPr>
        <w:t>Шиккарда</w:t>
      </w:r>
      <w:proofErr w:type="spellEnd"/>
      <w:r w:rsidRPr="00584C32">
        <w:rPr>
          <w:rFonts w:ascii="Times New Roman" w:eastAsia="Times New Roman" w:hAnsi="Times New Roman" w:cs="Times New Roman"/>
          <w:color w:val="181818"/>
          <w:sz w:val="28"/>
          <w:szCs w:val="28"/>
          <w:lang w:eastAsia="ru-RU"/>
        </w:rPr>
        <w:t xml:space="preserve"> разработать счетную машину для суммирования и умножения шестиразрядных десятичных чисел, было его знакомство с польским астрономом </w:t>
      </w:r>
      <w:proofErr w:type="spellStart"/>
      <w:r w:rsidRPr="00584C32">
        <w:rPr>
          <w:rFonts w:ascii="Times New Roman" w:eastAsia="Times New Roman" w:hAnsi="Times New Roman" w:cs="Times New Roman"/>
          <w:color w:val="181818"/>
          <w:sz w:val="28"/>
          <w:szCs w:val="28"/>
          <w:lang w:eastAsia="ru-RU"/>
        </w:rPr>
        <w:t>И.Кеплером</w:t>
      </w:r>
      <w:proofErr w:type="spellEnd"/>
      <w:r w:rsidRPr="00584C32">
        <w:rPr>
          <w:rFonts w:ascii="Times New Roman" w:eastAsia="Times New Roman" w:hAnsi="Times New Roman" w:cs="Times New Roman"/>
          <w:color w:val="181818"/>
          <w:sz w:val="28"/>
          <w:szCs w:val="28"/>
          <w:lang w:eastAsia="ru-RU"/>
        </w:rPr>
        <w:t xml:space="preserve">. Ознакомившись с работой великого астронома, связанной, в основном, с вычислениями, </w:t>
      </w:r>
      <w:proofErr w:type="spellStart"/>
      <w:r w:rsidRPr="00584C32">
        <w:rPr>
          <w:rFonts w:ascii="Times New Roman" w:eastAsia="Times New Roman" w:hAnsi="Times New Roman" w:cs="Times New Roman"/>
          <w:color w:val="181818"/>
          <w:sz w:val="28"/>
          <w:szCs w:val="28"/>
          <w:lang w:eastAsia="ru-RU"/>
        </w:rPr>
        <w:t>Шиккард</w:t>
      </w:r>
      <w:proofErr w:type="spellEnd"/>
      <w:r w:rsidRPr="00584C32">
        <w:rPr>
          <w:rFonts w:ascii="Times New Roman" w:eastAsia="Times New Roman" w:hAnsi="Times New Roman" w:cs="Times New Roman"/>
          <w:color w:val="181818"/>
          <w:sz w:val="28"/>
          <w:szCs w:val="28"/>
          <w:lang w:eastAsia="ru-RU"/>
        </w:rPr>
        <w:t xml:space="preserve"> загорелся идеей оказать ему помощь в нелегком труде. В письме, на его имя, отправленном в 1623 г., он приводит рисунок машины и </w:t>
      </w:r>
      <w:proofErr w:type="gramStart"/>
      <w:r w:rsidRPr="00584C32">
        <w:rPr>
          <w:rFonts w:ascii="Times New Roman" w:eastAsia="Times New Roman" w:hAnsi="Times New Roman" w:cs="Times New Roman"/>
          <w:color w:val="181818"/>
          <w:sz w:val="28"/>
          <w:szCs w:val="28"/>
          <w:lang w:eastAsia="ru-RU"/>
        </w:rPr>
        <w:t>рассказывает</w:t>
      </w:r>
      <w:proofErr w:type="gramEnd"/>
      <w:r w:rsidRPr="00584C32">
        <w:rPr>
          <w:rFonts w:ascii="Times New Roman" w:eastAsia="Times New Roman" w:hAnsi="Times New Roman" w:cs="Times New Roman"/>
          <w:color w:val="181818"/>
          <w:sz w:val="28"/>
          <w:szCs w:val="28"/>
          <w:lang w:eastAsia="ru-RU"/>
        </w:rPr>
        <w:t xml:space="preserve"> как она устроена. К сожалению, данных о дальнейшей судьбе машины история не сохранила. По-видимому, ранняя смерть от чумы, охватившей Европу, помешала ученому выполнить его замысел.</w:t>
      </w:r>
    </w:p>
    <w:p w:rsidR="00584C32" w:rsidRPr="00584C32" w:rsidRDefault="00584C32" w:rsidP="004A5215">
      <w:pPr>
        <w:shd w:val="clear" w:color="auto" w:fill="FFFFFF"/>
        <w:spacing w:after="0" w:line="315" w:lineRule="atLeast"/>
        <w:ind w:left="708"/>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i/>
          <w:iCs/>
          <w:color w:val="181818"/>
          <w:sz w:val="28"/>
          <w:szCs w:val="28"/>
          <w:lang w:eastAsia="ru-RU"/>
        </w:rPr>
        <w:t>Немецкий ученый Вильгельм Готфрид Лейбниц (1646 – 1716)</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Об изобретениях Леонардо да Винчи и Вильгельма </w:t>
      </w:r>
      <w:proofErr w:type="spellStart"/>
      <w:r w:rsidRPr="00584C32">
        <w:rPr>
          <w:rFonts w:ascii="Times New Roman" w:eastAsia="Times New Roman" w:hAnsi="Times New Roman" w:cs="Times New Roman"/>
          <w:color w:val="181818"/>
          <w:sz w:val="28"/>
          <w:szCs w:val="28"/>
          <w:lang w:eastAsia="ru-RU"/>
        </w:rPr>
        <w:t>Шиккарда</w:t>
      </w:r>
      <w:proofErr w:type="spellEnd"/>
      <w:r w:rsidRPr="00584C32">
        <w:rPr>
          <w:rFonts w:ascii="Times New Roman" w:eastAsia="Times New Roman" w:hAnsi="Times New Roman" w:cs="Times New Roman"/>
          <w:color w:val="181818"/>
          <w:sz w:val="28"/>
          <w:szCs w:val="28"/>
          <w:lang w:eastAsia="ru-RU"/>
        </w:rPr>
        <w:t xml:space="preserve"> стало известно лишь в наше время. Современникам они были неизвестны. В XYII веке положение меняется. В 1641 – 1642 гг. девятнадцатилетний </w:t>
      </w:r>
      <w:proofErr w:type="spellStart"/>
      <w:r w:rsidRPr="00584C32">
        <w:rPr>
          <w:rFonts w:ascii="Times New Roman" w:eastAsia="Times New Roman" w:hAnsi="Times New Roman" w:cs="Times New Roman"/>
          <w:color w:val="181818"/>
          <w:sz w:val="28"/>
          <w:szCs w:val="28"/>
          <w:lang w:eastAsia="ru-RU"/>
        </w:rPr>
        <w:t>Блез</w:t>
      </w:r>
      <w:proofErr w:type="spellEnd"/>
      <w:r w:rsidRPr="00584C32">
        <w:rPr>
          <w:rFonts w:ascii="Times New Roman" w:eastAsia="Times New Roman" w:hAnsi="Times New Roman" w:cs="Times New Roman"/>
          <w:color w:val="181818"/>
          <w:sz w:val="28"/>
          <w:szCs w:val="28"/>
          <w:lang w:eastAsia="ru-RU"/>
        </w:rPr>
        <w:t xml:space="preserve"> Паскаль (1623 – 1662), тогда еще мало кому известный французский ученый, создает действующую суммирующую машину («</w:t>
      </w:r>
      <w:proofErr w:type="spellStart"/>
      <w:r w:rsidRPr="00584C32">
        <w:rPr>
          <w:rFonts w:ascii="Times New Roman" w:eastAsia="Times New Roman" w:hAnsi="Times New Roman" w:cs="Times New Roman"/>
          <w:color w:val="181818"/>
          <w:sz w:val="28"/>
          <w:szCs w:val="28"/>
          <w:lang w:eastAsia="ru-RU"/>
        </w:rPr>
        <w:t>паскалину</w:t>
      </w:r>
      <w:proofErr w:type="spellEnd"/>
      <w:r w:rsidRPr="00584C32">
        <w:rPr>
          <w:rFonts w:ascii="Times New Roman" w:eastAsia="Times New Roman" w:hAnsi="Times New Roman" w:cs="Times New Roman"/>
          <w:color w:val="181818"/>
          <w:sz w:val="28"/>
          <w:szCs w:val="28"/>
          <w:lang w:eastAsia="ru-RU"/>
        </w:rPr>
        <w:t xml:space="preserve">») см. приложение А. </w:t>
      </w:r>
      <w:proofErr w:type="gramStart"/>
      <w:r w:rsidRPr="00584C32">
        <w:rPr>
          <w:rFonts w:ascii="Times New Roman" w:eastAsia="Times New Roman" w:hAnsi="Times New Roman" w:cs="Times New Roman"/>
          <w:color w:val="181818"/>
          <w:sz w:val="28"/>
          <w:szCs w:val="28"/>
          <w:lang w:eastAsia="ru-RU"/>
        </w:rPr>
        <w:t>В начале</w:t>
      </w:r>
      <w:proofErr w:type="gramEnd"/>
      <w:r w:rsidRPr="00584C32">
        <w:rPr>
          <w:rFonts w:ascii="Times New Roman" w:eastAsia="Times New Roman" w:hAnsi="Times New Roman" w:cs="Times New Roman"/>
          <w:color w:val="181818"/>
          <w:sz w:val="28"/>
          <w:szCs w:val="28"/>
          <w:lang w:eastAsia="ru-RU"/>
        </w:rPr>
        <w:t xml:space="preserve"> он сооружал ее с одной единственной целью – помочь отцу в расчетах, выполняемых при сборе налогов. В последующие четыре года им были созданы более совершенные образцы машины. Они были шести и восьми разрядными, строились на основе зубчатых колес, могли производить </w:t>
      </w:r>
      <w:r w:rsidRPr="00584C32">
        <w:rPr>
          <w:rFonts w:ascii="Times New Roman" w:eastAsia="Times New Roman" w:hAnsi="Times New Roman" w:cs="Times New Roman"/>
          <w:color w:val="181818"/>
          <w:sz w:val="28"/>
          <w:szCs w:val="28"/>
          <w:lang w:eastAsia="ru-RU"/>
        </w:rPr>
        <w:lastRenderedPageBreak/>
        <w:t xml:space="preserve">суммирование и вычитание десятичных чисел. Было создано примерно 50 образцов машин, </w:t>
      </w:r>
      <w:proofErr w:type="spellStart"/>
      <w:r w:rsidRPr="00584C32">
        <w:rPr>
          <w:rFonts w:ascii="Times New Roman" w:eastAsia="Times New Roman" w:hAnsi="Times New Roman" w:cs="Times New Roman"/>
          <w:color w:val="181818"/>
          <w:sz w:val="28"/>
          <w:szCs w:val="28"/>
          <w:lang w:eastAsia="ru-RU"/>
        </w:rPr>
        <w:t>Б.Паскаль</w:t>
      </w:r>
      <w:proofErr w:type="spellEnd"/>
      <w:r w:rsidRPr="00584C32">
        <w:rPr>
          <w:rFonts w:ascii="Times New Roman" w:eastAsia="Times New Roman" w:hAnsi="Times New Roman" w:cs="Times New Roman"/>
          <w:color w:val="181818"/>
          <w:sz w:val="28"/>
          <w:szCs w:val="28"/>
          <w:lang w:eastAsia="ru-RU"/>
        </w:rPr>
        <w:t xml:space="preserve"> получил королевскую привилегию на их производство, но практического применения «</w:t>
      </w:r>
      <w:proofErr w:type="spellStart"/>
      <w:r w:rsidRPr="00584C32">
        <w:rPr>
          <w:rFonts w:ascii="Times New Roman" w:eastAsia="Times New Roman" w:hAnsi="Times New Roman" w:cs="Times New Roman"/>
          <w:color w:val="181818"/>
          <w:sz w:val="28"/>
          <w:szCs w:val="28"/>
          <w:lang w:eastAsia="ru-RU"/>
        </w:rPr>
        <w:t>паскалины</w:t>
      </w:r>
      <w:proofErr w:type="spellEnd"/>
      <w:r w:rsidRPr="00584C32">
        <w:rPr>
          <w:rFonts w:ascii="Times New Roman" w:eastAsia="Times New Roman" w:hAnsi="Times New Roman" w:cs="Times New Roman"/>
          <w:color w:val="181818"/>
          <w:sz w:val="28"/>
          <w:szCs w:val="28"/>
          <w:lang w:eastAsia="ru-RU"/>
        </w:rPr>
        <w:t>» не получили, хотя о них много говорилось и писалось (в основном, во Франции). В 1673г. другой великий европеец, немецкий ученый Вильгельм Готфрид Лейбниц (1646 – 1716), создает счетную машину (арифметический прибор, по словам Лейбница) для сложения и умножения двенадцатиразрядных десятичных чисел. К зубчатым колесам он добавил ступенчатый валик, который позволял осуществлять умножение и деление. «Моя машина дает возможность совершать умножение и деление над огромными числами мгновенно, притом не прибегая к последовательному сложению и вычитанию», – писал В. Лейбниц одному из своих друзей.</w:t>
      </w:r>
    </w:p>
    <w:p w:rsidR="00584C32" w:rsidRPr="00584C32" w:rsidRDefault="00584C32" w:rsidP="004A5215">
      <w:pPr>
        <w:shd w:val="clear" w:color="auto" w:fill="FFFFFF"/>
        <w:spacing w:after="0" w:line="315" w:lineRule="atLeast"/>
        <w:jc w:val="center"/>
        <w:rPr>
          <w:rFonts w:ascii="Times New Roman" w:eastAsia="Times New Roman" w:hAnsi="Times New Roman" w:cs="Times New Roman"/>
          <w:color w:val="181818"/>
          <w:sz w:val="28"/>
          <w:szCs w:val="28"/>
          <w:lang w:eastAsia="ru-RU"/>
        </w:rPr>
      </w:pPr>
      <w:proofErr w:type="spellStart"/>
      <w:r w:rsidRPr="00584C32">
        <w:rPr>
          <w:rFonts w:ascii="Times New Roman" w:eastAsia="Times New Roman" w:hAnsi="Times New Roman" w:cs="Times New Roman"/>
          <w:b/>
          <w:bCs/>
          <w:i/>
          <w:iCs/>
          <w:color w:val="181818"/>
          <w:sz w:val="28"/>
          <w:szCs w:val="28"/>
          <w:lang w:eastAsia="ru-RU"/>
        </w:rPr>
        <w:t>Блез</w:t>
      </w:r>
      <w:proofErr w:type="spellEnd"/>
      <w:r w:rsidRPr="00584C32">
        <w:rPr>
          <w:rFonts w:ascii="Times New Roman" w:eastAsia="Times New Roman" w:hAnsi="Times New Roman" w:cs="Times New Roman"/>
          <w:b/>
          <w:bCs/>
          <w:i/>
          <w:iCs/>
          <w:color w:val="181818"/>
          <w:sz w:val="28"/>
          <w:szCs w:val="28"/>
          <w:lang w:eastAsia="ru-RU"/>
        </w:rPr>
        <w:t xml:space="preserve"> Паскаль (1623 – 1662)</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 цифровых электронных вычислительных машинах (ЭВМ), появившихся более двух веков спустя, устройство, выполняющее арифметические операции (те же самые, что и « арифметический прибор « Лейбница), получило название арифметического. Позднее, по мере добавления ряда логических действий, его стали называть арифметико-логическим. Оно стало основным устройством современных компьютеров.</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Специфика новых информационных технологий заключается в том, что они представляют пользователям – учителям и учащимся – громадные возможности. Использование компьютеров усиливает интерес к предмету. Позволяет учителю сэкономить массу времени, которое он раньше затрачивал на меловые записи и рисунки на доске. Для работы заранее подготавливаются файлы на дискете, содержащие план изучаемой темы, необходимые даты, термины, схемы, вопросы. Изображение проецируется на экраны мониторов.</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4A5215">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t>1.3 Этапы развития информационных технологий</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Существует несколько точек зрения на развитие информационных технологий с использованием компьютеров, которые определяются различными признаками.</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Общим для них является то, что с появлением персонального компьютера начался новый этап развития информационной технологии. Основной целью становится удовлетворение персональных информационных потребностей человека, как для профессиональной сферы, так и для бытовой.</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Основные признаки деления информационных технологий:</w:t>
      </w:r>
    </w:p>
    <w:p w:rsidR="00584C32" w:rsidRPr="00584C32" w:rsidRDefault="00584C32" w:rsidP="00584C32">
      <w:pPr>
        <w:numPr>
          <w:ilvl w:val="0"/>
          <w:numId w:val="2"/>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i/>
          <w:iCs/>
          <w:color w:val="181818"/>
          <w:sz w:val="28"/>
          <w:szCs w:val="28"/>
          <w:lang w:eastAsia="ru-RU"/>
        </w:rPr>
        <w:t>По виду задач и процессов обработки информации: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1-й этап (60 - 70-е гг.) — обработка данных в вычислительных центрах в режиме коллективного пользования. Основным направлением развития информационной технологии являлась автоматизация рутинных действий человека.</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lastRenderedPageBreak/>
        <w:t>2-й этап (с 80-х гг.) — создание информационных технологий, направленных на решение стратегических задач.</w:t>
      </w:r>
    </w:p>
    <w:p w:rsidR="00584C32" w:rsidRPr="00584C32" w:rsidRDefault="00584C32" w:rsidP="00584C32">
      <w:pPr>
        <w:numPr>
          <w:ilvl w:val="0"/>
          <w:numId w:val="3"/>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i/>
          <w:iCs/>
          <w:color w:val="181818"/>
          <w:sz w:val="28"/>
          <w:szCs w:val="28"/>
          <w:lang w:eastAsia="ru-RU"/>
        </w:rPr>
        <w:t xml:space="preserve">По проблемам, </w:t>
      </w:r>
      <w:proofErr w:type="gramStart"/>
      <w:r w:rsidRPr="00584C32">
        <w:rPr>
          <w:rFonts w:ascii="Times New Roman" w:eastAsia="Times New Roman" w:hAnsi="Times New Roman" w:cs="Times New Roman"/>
          <w:i/>
          <w:iCs/>
          <w:color w:val="181818"/>
          <w:sz w:val="28"/>
          <w:szCs w:val="28"/>
          <w:lang w:eastAsia="ru-RU"/>
        </w:rPr>
        <w:t>стоящих</w:t>
      </w:r>
      <w:proofErr w:type="gramEnd"/>
      <w:r w:rsidRPr="00584C32">
        <w:rPr>
          <w:rFonts w:ascii="Times New Roman" w:eastAsia="Times New Roman" w:hAnsi="Times New Roman" w:cs="Times New Roman"/>
          <w:i/>
          <w:iCs/>
          <w:color w:val="181818"/>
          <w:sz w:val="28"/>
          <w:szCs w:val="28"/>
          <w:lang w:eastAsia="ru-RU"/>
        </w:rPr>
        <w:t xml:space="preserve"> на пути информатизации общества:</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1-й этап (до конца 60-х гг.) — характеризуется проблемой обработки больших объемов данных в условиях ограниченных возможностей аппаратных средств.</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2-й этап (до конца 70-х гг.) — связывается с распространением ЭВМ серии </w:t>
      </w:r>
      <w:proofErr w:type="gramStart"/>
      <w:r w:rsidRPr="00584C32">
        <w:rPr>
          <w:rFonts w:ascii="Times New Roman" w:eastAsia="Times New Roman" w:hAnsi="Times New Roman" w:cs="Times New Roman"/>
          <w:color w:val="181818"/>
          <w:sz w:val="28"/>
          <w:szCs w:val="28"/>
          <w:lang w:eastAsia="ru-RU"/>
        </w:rPr>
        <w:t>I</w:t>
      </w:r>
      <w:proofErr w:type="gramEnd"/>
      <w:r w:rsidRPr="00584C32">
        <w:rPr>
          <w:rFonts w:ascii="Times New Roman" w:eastAsia="Times New Roman" w:hAnsi="Times New Roman" w:cs="Times New Roman"/>
          <w:color w:val="181818"/>
          <w:sz w:val="28"/>
          <w:szCs w:val="28"/>
          <w:lang w:eastAsia="ru-RU"/>
        </w:rPr>
        <w:t>ВМ/360. Проблема этого этапа - отставание программного обеспечения от уровня развития аппаратных средств.</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3-й этап (с начала 80-х гг.) - компьютер становится инструментом непрофессионального пользователя, а информационные системы - средством поддержки принятия его решений. Проблемы - максимальное удовлетворение потребностей пользователя и создание соответствующего интерфейса работы в компьютерной среде.</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4-й этап (с начала 90-х гг.) - создание современной технологии меж организационных связей и информационных систем. Проблемы этого этапа весьма многочисленны. Наиболее существенными из них являются:</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выработка соглашений и установление стандартов, протоколов для компьютерной связи;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организация доступа к стратегической информации;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организация защиты и безопасности информации.</w:t>
      </w:r>
    </w:p>
    <w:p w:rsidR="00584C32" w:rsidRPr="00584C32" w:rsidRDefault="00584C32" w:rsidP="00584C32">
      <w:pPr>
        <w:numPr>
          <w:ilvl w:val="0"/>
          <w:numId w:val="4"/>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i/>
          <w:iCs/>
          <w:color w:val="181818"/>
          <w:sz w:val="28"/>
          <w:szCs w:val="28"/>
          <w:lang w:eastAsia="ru-RU"/>
        </w:rPr>
        <w:t>По преимуществу, которое приносит компьютерная технология:</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1-й этап (с начала 60-х гг.) — характеризуется довольно эффективной обработкой информации при выполнении рутинных операций с ориентацией на централизованное коллективное использование ресурсов вычислительных центров. Основным критерием оценки эффективности создаваемых информационных систем была разница между затраченными на разработку и сэкономленными в результате внедрения средствами.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2-й этап (с середины 70-х гг.) — связан с появлением персональных компьютеров. Пользователь заинтересован в проводимой разработке, налаживается контакт с разработчиком, возникает взаимопонимание обеих групп специалистов. На этом этапе используется как централизованная обработка данных, характерная для первого этапа, так и децентрализованная, базирующаяся на решении локальных задач и работе с локальными базами данных на рабочем месте пользователя.</w:t>
      </w:r>
    </w:p>
    <w:p w:rsid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3-й этап (с начала 90-х гг.) — связан с понятием анализа стратегических преимуществ в бизнесе и основан на достижениях телекоммуникационной технологии распределенной обработки информации. Информационные системы имеют своей целью не просто увеличение эффективности обработки данных и помощь управленцу. Соответствующие информационные технологии должны помочь организации выстоять в конкурентной борьбе и получить преимущество.</w:t>
      </w:r>
    </w:p>
    <w:p w:rsidR="004A5215" w:rsidRDefault="004A5215"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10"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lastRenderedPageBreak/>
        <w:t>1.4 Характеристика информационных технологий</w:t>
      </w:r>
    </w:p>
    <w:p w:rsidR="00584C32" w:rsidRPr="00584C32" w:rsidRDefault="004A5215"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p>
    <w:p w:rsidR="00304BB8" w:rsidRPr="00304BB8" w:rsidRDefault="00304BB8" w:rsidP="004A5215">
      <w:pPr>
        <w:shd w:val="clear" w:color="auto" w:fill="FFFFFF"/>
        <w:spacing w:after="0" w:line="315" w:lineRule="atLeast"/>
        <w:ind w:firstLine="708"/>
        <w:jc w:val="both"/>
        <w:rPr>
          <w:rFonts w:ascii="Times New Roman" w:eastAsia="Times New Roman" w:hAnsi="Times New Roman" w:cs="Times New Roman"/>
          <w:sz w:val="36"/>
          <w:szCs w:val="28"/>
          <w:lang w:eastAsia="ru-RU"/>
        </w:rPr>
      </w:pPr>
      <w:r>
        <w:rPr>
          <w:rFonts w:ascii="Times New Roman" w:hAnsi="Times New Roman" w:cs="Times New Roman"/>
          <w:sz w:val="28"/>
          <w:szCs w:val="23"/>
        </w:rPr>
        <w:t>И</w:t>
      </w:r>
      <w:r w:rsidRPr="00304BB8">
        <w:rPr>
          <w:rFonts w:ascii="Times New Roman" w:hAnsi="Times New Roman" w:cs="Times New Roman"/>
          <w:sz w:val="28"/>
          <w:szCs w:val="23"/>
        </w:rPr>
        <w:t>нформационные технологии - совокупность методов и средств получения и использования информации на базе вычислительной и информационной техники, с широким применением информационных методов.</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Информационные технологии можно разделить </w:t>
      </w:r>
      <w:proofErr w:type="gramStart"/>
      <w:r w:rsidRPr="00584C32">
        <w:rPr>
          <w:rFonts w:ascii="Times New Roman" w:eastAsia="Times New Roman" w:hAnsi="Times New Roman" w:cs="Times New Roman"/>
          <w:color w:val="181818"/>
          <w:sz w:val="28"/>
          <w:szCs w:val="28"/>
          <w:lang w:eastAsia="ru-RU"/>
        </w:rPr>
        <w:t>на</w:t>
      </w:r>
      <w:proofErr w:type="gramEnd"/>
      <w:r w:rsidRPr="00584C32">
        <w:rPr>
          <w:rFonts w:ascii="Times New Roman" w:eastAsia="Times New Roman" w:hAnsi="Times New Roman" w:cs="Times New Roman"/>
          <w:color w:val="181818"/>
          <w:sz w:val="28"/>
          <w:szCs w:val="28"/>
          <w:lang w:eastAsia="ru-RU"/>
        </w:rPr>
        <w:t xml:space="preserve"> обеспечивающие (ОИТ) и функциональные (ФИТ).</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Используемые в производственной сфере такие технологические понятия, как норма, норматив, технологический процесс, технологическая операция и т.п., могут применяться и в информационной технологии. Прежде чем разрабатывать эти понятия в любой технологии, в том числе и в информационной, всегда следует начинать с определения цели. Затем следует попытаться провести структурирование всех предполагаемых действий, приводящих к намеченной цели, и выбрать необходимый программный инструментарий.</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Необходимо понимать, что освоение информационной технологии и дальнейшее ее использование должны свестись к тому, что нужно сначала хорошо овладеть набором элементарных операций, число которых ограничено. Из этого ограниченного числа элементарных операций в разных комбинациях составляется действие, а из действий, также в разных комбинациях, составляются операции, которые определяют тот или иной технологический этап. Совокупность технологических этапов образует технологический процесс (технологию). Он может начинаться с любого уровня и не включать, например, этапы или операции, а состоять только из действий.</w:t>
      </w:r>
    </w:p>
    <w:p w:rsidR="00584C32" w:rsidRPr="00584C32" w:rsidRDefault="00584C32" w:rsidP="004A5215">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Информационная технология, как и любая другая, должна отвечать следующим требованиям:</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обеспечивать высокую степень расчленения всего процесса обработки информации на этапы (фазы), операции, действия;</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включать весь набор элементов, необходимых для достижения поставленной цели;</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иметь регулярный характер. Действия, операции технологического процесса могут быть стандартизированы и унифицированы, что позволит более эффективно осуществлять целенаправленное управление информационными процессами.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AB7D9F" w:rsidRDefault="00AB7D9F"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p>
    <w:p w:rsidR="00584C32" w:rsidRPr="00584C32"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lastRenderedPageBreak/>
        <w:t>2. Современные информационные технологии и их виды</w:t>
      </w:r>
    </w:p>
    <w:p w:rsidR="00584C32" w:rsidRPr="00584C32"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t>2.1 Современные информационные технологии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Современное</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материальное производство</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и другие сферы деятельности все больше нуждаются в информационном обслуживании, переработке огромного количества информации. Универсальным</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техническим средством обработки любой информации является компьютер, который играет роль</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усилителя интеллектуальных возможностей человека и общества</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в целом, а коммуникационные средства, использующие компьютеры, служат для связи и передачи информации. Появление и развитие компьютеров - это необходимая составляющая процесса информатизации общества.</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Информатизация общества является одной из закономерностей современного социального прогресса.</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Этот термин все настойчивее вытесняет широко используемый до недавнего времени</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термин «компьютеризация общества».</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При внешней похожести</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этих понятий они имеют существенное</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различие.</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При </w:t>
      </w:r>
      <w:r w:rsidRPr="00584C32">
        <w:rPr>
          <w:rFonts w:ascii="Times New Roman" w:eastAsia="Times New Roman" w:hAnsi="Times New Roman" w:cs="Times New Roman"/>
          <w:i/>
          <w:iCs/>
          <w:color w:val="181818"/>
          <w:sz w:val="28"/>
          <w:szCs w:val="28"/>
          <w:lang w:eastAsia="ru-RU"/>
        </w:rPr>
        <w:t>компьютеризации общества</w:t>
      </w:r>
      <w:r w:rsidRPr="00584C32">
        <w:rPr>
          <w:rFonts w:ascii="Times New Roman" w:eastAsia="Times New Roman" w:hAnsi="Times New Roman" w:cs="Times New Roman"/>
          <w:color w:val="181818"/>
          <w:sz w:val="28"/>
          <w:szCs w:val="28"/>
          <w:lang w:eastAsia="ru-RU"/>
        </w:rPr>
        <w:t> основное внимание уделяется развитию и внедрению</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технической базы компьютеров, обеспечивающих</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оперативное получение результатов</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переработки информац</w:t>
      </w:r>
      <w:proofErr w:type="gramStart"/>
      <w:r w:rsidRPr="00584C32">
        <w:rPr>
          <w:rFonts w:ascii="Times New Roman" w:eastAsia="Times New Roman" w:hAnsi="Times New Roman" w:cs="Times New Roman"/>
          <w:color w:val="181818"/>
          <w:sz w:val="28"/>
          <w:szCs w:val="28"/>
          <w:lang w:eastAsia="ru-RU"/>
        </w:rPr>
        <w:t>ии</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и ее</w:t>
      </w:r>
      <w:proofErr w:type="gramEnd"/>
      <w:r w:rsidRPr="00584C32">
        <w:rPr>
          <w:rFonts w:ascii="Times New Roman" w:eastAsia="Times New Roman" w:hAnsi="Times New Roman" w:cs="Times New Roman"/>
          <w:color w:val="181818"/>
          <w:sz w:val="28"/>
          <w:szCs w:val="28"/>
          <w:lang w:eastAsia="ru-RU"/>
        </w:rPr>
        <w:t xml:space="preserve"> накопление.</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При </w:t>
      </w:r>
      <w:r w:rsidRPr="00584C32">
        <w:rPr>
          <w:rFonts w:ascii="Times New Roman" w:eastAsia="Times New Roman" w:hAnsi="Times New Roman" w:cs="Times New Roman"/>
          <w:i/>
          <w:iCs/>
          <w:color w:val="181818"/>
          <w:sz w:val="28"/>
          <w:szCs w:val="28"/>
          <w:lang w:eastAsia="ru-RU"/>
        </w:rPr>
        <w:t>информатизации общества</w:t>
      </w:r>
      <w:r w:rsidRPr="00584C32">
        <w:rPr>
          <w:rFonts w:ascii="Times New Roman" w:eastAsia="Times New Roman" w:hAnsi="Times New Roman" w:cs="Times New Roman"/>
          <w:color w:val="181818"/>
          <w:sz w:val="28"/>
          <w:szCs w:val="28"/>
          <w:lang w:eastAsia="ru-RU"/>
        </w:rPr>
        <w:t> основное внимание уделяется комплексу мер, направленных на обеспечение полного использования достоверного, исчерпывающего и своевременного знания во всех видах человеческой деятельности.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Таким образом, «информатизация общества» является более широким понятием, чем «компьютеризация общества», и направлена на скорейшее овладение информацией для удовлетворения своих потребностей. В понятии «информатизация общества» акцент надо делать не столько на технических средствах, сколько на сущности и цели социально-технического прогресса. Компьютеры являются базовой технической составляющей процесса информатизации общества.</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Информатизация на базе внедрения компьютерных и телекоммуникационных технологий является реакцией общества на потребность в существенном увеличении производительности труда в информационном секторе общественного производства, где сосредоточено более половины трудоспособного населения. Так, например, в информационной сфере США занято более 60% трудоспособного населения, в СНГ — около 40%.</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С современной точки зрения использование телефона в первые годы его существования выглядит довольно смешно. Руководитель диктовал сообщение своему секретарю, который затем отправлял его из телефонной комнаты. Телефонный звонок принимали в аналогичной комнате другой компании, текст фиксировали на бумаге и доставляли адресату. Потребовалось много времени, прежде чем телефон стал таким </w:t>
      </w:r>
      <w:r w:rsidRPr="00584C32">
        <w:rPr>
          <w:rFonts w:ascii="Times New Roman" w:eastAsia="Times New Roman" w:hAnsi="Times New Roman" w:cs="Times New Roman"/>
          <w:color w:val="181818"/>
          <w:sz w:val="28"/>
          <w:szCs w:val="28"/>
          <w:lang w:eastAsia="ru-RU"/>
        </w:rPr>
        <w:lastRenderedPageBreak/>
        <w:t>распространенным и привычным способом сообщения, чтобы его стали, использовать, так, как мы это делаем сегодня: сами звоним в нужное место, а с появлением сотовых телефонов – и конкретному человеку.</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 наши дни компьютеры, в основном, применяются как средства создания и анализа информации, которую затем переносят на привычные носители (например, бумагу). Но теперь, благодаря широкому распространению компьютеров и созданию Интернета, впервые можно при помощи своего компьютера общаться с другими людьми через их компьютеры. Необходимость использования распечатанных данных для передачи коллегам устраняется подобно тому, как бумага исчезла из телефонных переговоров. Сегодняшний день, благодаря использованию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можно сравнить с тем временем, когда люди перестали записывать текст телефонных сообщений: компьютеры (и их связь между собой посредством Интернета) уже настолько широко распространены и привычны, что мы начинаем использовать их принципиально новыми способами. WWW – это начало пути, на котором компьютеры по – настоящему станут средствами связи.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Интернет предоставляет беспрецедентный способ получения информации. Каждый, имеющий доступ к WWW, может получить всю имеющуюся на нем информацию, а также мощные средства ее поиска. Возможности для образования, бизнеса и роста взаимопонимания между людьми становятся просто ошеломляющими. Более того, технология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позволяет распространять информацию повсюду. Простота этого способа не имеет аналогов в истории. Для того чтобы сделать свои взгляды, товары или услуги известными другим, больше нет необходимости покупать пространство в газете или журнале, платить за время на телевидении и радио.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делает правила игры одинаковыми для правительства и отдельных лиц, для малых и больших фирм, для производителей и потребителей, для благотворительных и политических организаций. </w:t>
      </w:r>
      <w:proofErr w:type="spellStart"/>
      <w:r w:rsidRPr="00584C32">
        <w:rPr>
          <w:rFonts w:ascii="Times New Roman" w:eastAsia="Times New Roman" w:hAnsi="Times New Roman" w:cs="Times New Roman"/>
          <w:color w:val="181818"/>
          <w:sz w:val="28"/>
          <w:szCs w:val="28"/>
          <w:lang w:eastAsia="ru-RU"/>
        </w:rPr>
        <w:t>World</w:t>
      </w:r>
      <w:proofErr w:type="spellEnd"/>
      <w:r w:rsidRPr="00584C32">
        <w:rPr>
          <w:rFonts w:ascii="Times New Roman" w:eastAsia="Times New Roman" w:hAnsi="Times New Roman" w:cs="Times New Roman"/>
          <w:color w:val="181818"/>
          <w:sz w:val="28"/>
          <w:szCs w:val="28"/>
          <w:lang w:eastAsia="ru-RU"/>
        </w:rPr>
        <w:t> </w:t>
      </w:r>
      <w:proofErr w:type="spellStart"/>
      <w:r w:rsidRPr="00584C32">
        <w:rPr>
          <w:rFonts w:ascii="Times New Roman" w:eastAsia="Times New Roman" w:hAnsi="Times New Roman" w:cs="Times New Roman"/>
          <w:color w:val="181818"/>
          <w:sz w:val="28"/>
          <w:szCs w:val="28"/>
          <w:lang w:eastAsia="ru-RU"/>
        </w:rPr>
        <w:t>Wide</w:t>
      </w:r>
      <w:proofErr w:type="spellEnd"/>
      <w:r w:rsidRPr="00584C32">
        <w:rPr>
          <w:rFonts w:ascii="Times New Roman" w:eastAsia="Times New Roman" w:hAnsi="Times New Roman" w:cs="Times New Roman"/>
          <w:color w:val="181818"/>
          <w:sz w:val="28"/>
          <w:szCs w:val="28"/>
          <w:lang w:eastAsia="ru-RU"/>
        </w:rPr>
        <w:t>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(WWW) на Интернете – это самый демократичный носитель информации: с его помощью любой может сказать и услышать сказанное без промежуточной интерпретации, искажения и цензуры, руководствуясь определенными рамками приличия. Интернет обеспечивает уникальную свободу самовыражения личности и информации.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Подобно использованию внутренних телефонов компаний для связи сотрудников между собой и внешним миром,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применяется как для связи внутри организации, так и между организациями и их потребителями, клиентами и партнерами. Та же самая технология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xml:space="preserve">, которая дает возможность небольшим фирмам заявить о себе на Интернете, крупной компанией может использоваться для передачи данных о текущем состоянии проекта по внутренней интрасети, что позволит ее сотрудникам всегда быть более осведомленными и, значит, более оперативным по сравнению с небольшими, проворными конкурентами. Применение интрасети внутри организации для того, чтобы сделать информацию более доступной для </w:t>
      </w:r>
      <w:r w:rsidRPr="00584C32">
        <w:rPr>
          <w:rFonts w:ascii="Times New Roman" w:eastAsia="Times New Roman" w:hAnsi="Times New Roman" w:cs="Times New Roman"/>
          <w:color w:val="181818"/>
          <w:sz w:val="28"/>
          <w:szCs w:val="28"/>
          <w:lang w:eastAsia="ru-RU"/>
        </w:rPr>
        <w:lastRenderedPageBreak/>
        <w:t>своих членов, также является шагом вперед по сравнению с прошлым. Теперь, вмело того, чтобы хранить документы в запутанном компьютерном архиве, появилась возможность (под контролем средств защиты) легко производить поиск и описание документов, делать ссылки на них и составлять указатели. Благодаря технологии </w:t>
      </w:r>
      <w:proofErr w:type="spellStart"/>
      <w:r w:rsidRPr="00584C32">
        <w:rPr>
          <w:rFonts w:ascii="Times New Roman" w:eastAsia="Times New Roman" w:hAnsi="Times New Roman" w:cs="Times New Roman"/>
          <w:color w:val="181818"/>
          <w:sz w:val="28"/>
          <w:szCs w:val="28"/>
          <w:lang w:eastAsia="ru-RU"/>
        </w:rPr>
        <w:t>Web</w:t>
      </w:r>
      <w:proofErr w:type="spellEnd"/>
      <w:r w:rsidRPr="00584C32">
        <w:rPr>
          <w:rFonts w:ascii="Times New Roman" w:eastAsia="Times New Roman" w:hAnsi="Times New Roman" w:cs="Times New Roman"/>
          <w:color w:val="181818"/>
          <w:sz w:val="28"/>
          <w:szCs w:val="28"/>
          <w:lang w:eastAsia="ru-RU"/>
        </w:rPr>
        <w:t> бизнес, равно как и управления, становится более эффективным.</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t>2.2 Устаревание информационной технологии</w:t>
      </w:r>
    </w:p>
    <w:p w:rsid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304BB8" w:rsidRPr="00304BB8" w:rsidRDefault="00304BB8" w:rsidP="00304BB8">
      <w:pPr>
        <w:spacing w:after="0" w:line="240" w:lineRule="auto"/>
        <w:ind w:firstLine="708"/>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 xml:space="preserve">Используемые в производственной сфере такие технологические понятия, как норма, норматив, технологический процесс, технологическая операция и т.п., могут применяться и в информационной технологии. Прежде чем разрабатывать эти понятия в любой технологии, в том числе и в информационной, </w:t>
      </w:r>
      <w:proofErr w:type="spellStart"/>
      <w:proofErr w:type="gramStart"/>
      <w:r w:rsidRPr="00304BB8">
        <w:rPr>
          <w:rFonts w:ascii="Times New Roman" w:eastAsia="Times New Roman" w:hAnsi="Times New Roman" w:cs="Times New Roman"/>
          <w:sz w:val="28"/>
          <w:szCs w:val="19"/>
          <w:lang w:eastAsia="ru-RU"/>
        </w:rPr>
        <w:t>всегда</w:t>
      </w:r>
      <w:proofErr w:type="spellEnd"/>
      <w:proofErr w:type="gramEnd"/>
      <w:r w:rsidRPr="00304BB8">
        <w:rPr>
          <w:rFonts w:ascii="Times New Roman" w:eastAsia="Times New Roman" w:hAnsi="Times New Roman" w:cs="Times New Roman"/>
          <w:sz w:val="28"/>
          <w:szCs w:val="19"/>
          <w:lang w:eastAsia="ru-RU"/>
        </w:rPr>
        <w:t xml:space="preserve"> следует начинать с </w:t>
      </w:r>
      <w:proofErr w:type="spellStart"/>
      <w:r w:rsidRPr="00304BB8">
        <w:rPr>
          <w:rFonts w:ascii="Times New Roman" w:eastAsia="Times New Roman" w:hAnsi="Times New Roman" w:cs="Times New Roman"/>
          <w:sz w:val="28"/>
          <w:szCs w:val="19"/>
          <w:lang w:eastAsia="ru-RU"/>
        </w:rPr>
        <w:t>определения</w:t>
      </w:r>
      <w:proofErr w:type="spellEnd"/>
      <w:r w:rsidRPr="00304BB8">
        <w:rPr>
          <w:rFonts w:ascii="Times New Roman" w:eastAsia="Times New Roman" w:hAnsi="Times New Roman" w:cs="Times New Roman"/>
          <w:sz w:val="28"/>
          <w:szCs w:val="19"/>
          <w:lang w:eastAsia="ru-RU"/>
        </w:rPr>
        <w:t xml:space="preserve"> цели. Затем следует попытаться провести структурирование </w:t>
      </w:r>
      <w:proofErr w:type="spellStart"/>
      <w:proofErr w:type="gramStart"/>
      <w:r w:rsidRPr="00304BB8">
        <w:rPr>
          <w:rFonts w:ascii="Times New Roman" w:eastAsia="Times New Roman" w:hAnsi="Times New Roman" w:cs="Times New Roman"/>
          <w:sz w:val="28"/>
          <w:szCs w:val="19"/>
          <w:lang w:eastAsia="ru-RU"/>
        </w:rPr>
        <w:t>всех</w:t>
      </w:r>
      <w:proofErr w:type="spellEnd"/>
      <w:proofErr w:type="gramEnd"/>
      <w:r w:rsidRPr="00304BB8">
        <w:rPr>
          <w:rFonts w:ascii="Times New Roman" w:eastAsia="Times New Roman" w:hAnsi="Times New Roman" w:cs="Times New Roman"/>
          <w:sz w:val="28"/>
          <w:szCs w:val="19"/>
          <w:lang w:eastAsia="ru-RU"/>
        </w:rPr>
        <w:t xml:space="preserve"> предполагаемых действий, приводящих к намеченной цели, и выбрать необходимый программный инструментарий.</w:t>
      </w:r>
    </w:p>
    <w:p w:rsidR="00304BB8" w:rsidRPr="00304BB8" w:rsidRDefault="00304BB8" w:rsidP="00304BB8">
      <w:pPr>
        <w:spacing w:after="0" w:line="240" w:lineRule="auto"/>
        <w:ind w:firstLine="708"/>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Технологический процесс переработки информации представляется в виде иерархической структуры по уровням: </w:t>
      </w:r>
      <w:r w:rsidRPr="00304BB8">
        <w:rPr>
          <w:rFonts w:ascii="Times New Roman" w:eastAsia="Times New Roman" w:hAnsi="Times New Roman" w:cs="Times New Roman"/>
          <w:b/>
          <w:bCs/>
          <w:sz w:val="28"/>
          <w:szCs w:val="19"/>
          <w:lang w:eastAsia="ru-RU"/>
        </w:rPr>
        <w:t>этапы, операции, действия, элементарные операции</w:t>
      </w:r>
      <w:r w:rsidRPr="00304BB8">
        <w:rPr>
          <w:rFonts w:ascii="Times New Roman" w:eastAsia="Times New Roman" w:hAnsi="Times New Roman" w:cs="Times New Roman"/>
          <w:sz w:val="28"/>
          <w:szCs w:val="19"/>
          <w:lang w:eastAsia="ru-RU"/>
        </w:rPr>
        <w:t>.</w:t>
      </w:r>
    </w:p>
    <w:p w:rsidR="00304BB8" w:rsidRPr="00304BB8" w:rsidRDefault="00304BB8" w:rsidP="00304BB8">
      <w:pPr>
        <w:spacing w:after="0" w:line="240" w:lineRule="auto"/>
        <w:ind w:firstLine="708"/>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 xml:space="preserve">Освоение информационной технологии и дальнейшее ее использование сводятся к тому, что </w:t>
      </w:r>
      <w:proofErr w:type="gramStart"/>
      <w:r w:rsidRPr="00304BB8">
        <w:rPr>
          <w:rFonts w:ascii="Times New Roman" w:eastAsia="Times New Roman" w:hAnsi="Times New Roman" w:cs="Times New Roman"/>
          <w:sz w:val="28"/>
          <w:szCs w:val="19"/>
          <w:lang w:eastAsia="ru-RU"/>
        </w:rPr>
        <w:t>сперва</w:t>
      </w:r>
      <w:proofErr w:type="gramEnd"/>
      <w:r w:rsidRPr="00304BB8">
        <w:rPr>
          <w:rFonts w:ascii="Times New Roman" w:eastAsia="Times New Roman" w:hAnsi="Times New Roman" w:cs="Times New Roman"/>
          <w:sz w:val="28"/>
          <w:szCs w:val="19"/>
          <w:lang w:eastAsia="ru-RU"/>
        </w:rPr>
        <w:t xml:space="preserve"> пользователь должен хорошо овладеть набором ограниченного числа элементарных операций. Из этого ограниченного числа операций в разных комбинациях создаются действия, а из действий в разных комбинациях создаются операции, определяющие тот или иной технологический этап. Совокупность технологических этапов образует технологический процесс (технологию).</w:t>
      </w:r>
    </w:p>
    <w:p w:rsidR="00304BB8" w:rsidRPr="00304BB8" w:rsidRDefault="00304BB8" w:rsidP="00304BB8">
      <w:pPr>
        <w:spacing w:after="0" w:line="240" w:lineRule="auto"/>
        <w:ind w:firstLine="708"/>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Информационная технология, как и любая другая, должна отвечать следующим требованиям:</w:t>
      </w:r>
    </w:p>
    <w:p w:rsidR="00304BB8" w:rsidRPr="00304BB8" w:rsidRDefault="00304BB8" w:rsidP="00304BB8">
      <w:pPr>
        <w:spacing w:after="0" w:line="240" w:lineRule="auto"/>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 xml:space="preserve">- обеспечивать высокую степень расчленения </w:t>
      </w:r>
      <w:proofErr w:type="spellStart"/>
      <w:r w:rsidRPr="00304BB8">
        <w:rPr>
          <w:rFonts w:ascii="Times New Roman" w:eastAsia="Times New Roman" w:hAnsi="Times New Roman" w:cs="Times New Roman"/>
          <w:sz w:val="28"/>
          <w:szCs w:val="19"/>
          <w:lang w:eastAsia="ru-RU"/>
        </w:rPr>
        <w:t>всего</w:t>
      </w:r>
      <w:proofErr w:type="spellEnd"/>
      <w:r w:rsidRPr="00304BB8">
        <w:rPr>
          <w:rFonts w:ascii="Times New Roman" w:eastAsia="Times New Roman" w:hAnsi="Times New Roman" w:cs="Times New Roman"/>
          <w:sz w:val="28"/>
          <w:szCs w:val="19"/>
          <w:lang w:eastAsia="ru-RU"/>
        </w:rPr>
        <w:t xml:space="preserve"> процесса обработки информации на этапы, операции, действия;</w:t>
      </w:r>
    </w:p>
    <w:p w:rsidR="00304BB8" w:rsidRPr="00304BB8" w:rsidRDefault="00304BB8" w:rsidP="00304BB8">
      <w:pPr>
        <w:spacing w:after="0" w:line="240" w:lineRule="auto"/>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 включать весь набор элементов, необходимых для достижения поставленной цели;</w:t>
      </w:r>
    </w:p>
    <w:p w:rsidR="00304BB8" w:rsidRPr="00584C32" w:rsidRDefault="00304BB8" w:rsidP="00304BB8">
      <w:pPr>
        <w:spacing w:after="0" w:line="240" w:lineRule="auto"/>
        <w:jc w:val="both"/>
        <w:rPr>
          <w:rFonts w:ascii="Times New Roman" w:eastAsia="Times New Roman" w:hAnsi="Times New Roman" w:cs="Times New Roman"/>
          <w:sz w:val="28"/>
          <w:szCs w:val="19"/>
          <w:lang w:eastAsia="ru-RU"/>
        </w:rPr>
      </w:pPr>
      <w:r w:rsidRPr="00304BB8">
        <w:rPr>
          <w:rFonts w:ascii="Times New Roman" w:eastAsia="Times New Roman" w:hAnsi="Times New Roman" w:cs="Times New Roman"/>
          <w:sz w:val="28"/>
          <w:szCs w:val="19"/>
          <w:lang w:eastAsia="ru-RU"/>
        </w:rPr>
        <w:t xml:space="preserve">- иметь регулярный характер. Этапы, действия, операции процесса должны быть унифицированы и стандартизированы, что позволит более эффективно осуществлять </w:t>
      </w:r>
      <w:proofErr w:type="spellStart"/>
      <w:proofErr w:type="gramStart"/>
      <w:r w:rsidRPr="00304BB8">
        <w:rPr>
          <w:rFonts w:ascii="Times New Roman" w:eastAsia="Times New Roman" w:hAnsi="Times New Roman" w:cs="Times New Roman"/>
          <w:sz w:val="28"/>
          <w:szCs w:val="19"/>
          <w:lang w:eastAsia="ru-RU"/>
        </w:rPr>
        <w:t>целенаправленное</w:t>
      </w:r>
      <w:proofErr w:type="spellEnd"/>
      <w:proofErr w:type="gramEnd"/>
      <w:r w:rsidRPr="00304BB8">
        <w:rPr>
          <w:rFonts w:ascii="Times New Roman" w:eastAsia="Times New Roman" w:hAnsi="Times New Roman" w:cs="Times New Roman"/>
          <w:sz w:val="28"/>
          <w:szCs w:val="19"/>
          <w:lang w:eastAsia="ru-RU"/>
        </w:rPr>
        <w:t xml:space="preserve"> управление информационными процессами.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Для информационных технологий является вполне естественным то, что они устаревают и заменяются новыми.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Так, например, на смену технологии пакетной обработки программ на большой ЭВМ в вычислительном центре пришла технология работы на персональном компьютере на рабочем месте пользователя. Телеграф передал все свои функции телефону. Телефон постепенно вытесняется службой </w:t>
      </w:r>
      <w:r w:rsidRPr="00584C32">
        <w:rPr>
          <w:rFonts w:ascii="Times New Roman" w:eastAsia="Times New Roman" w:hAnsi="Times New Roman" w:cs="Times New Roman"/>
          <w:color w:val="181818"/>
          <w:sz w:val="28"/>
          <w:szCs w:val="28"/>
          <w:lang w:eastAsia="ru-RU"/>
        </w:rPr>
        <w:lastRenderedPageBreak/>
        <w:t>экспресс доставки. Телекс передал большинство своих функций факсу и электронной почте.</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При внедрении новой информационной технологии в организации необходимо оценить риск отставания от конкурентов в результате ее неизбежного устаревания со временем, так как информационные продукты, как никакие другие виды материальных товаров, имеют чрезвычайно высокую скорость сменяемости новыми видами или версиями. Периоды сменяемости колеблются от нескольких месяцев до одного года. Если в процессе внедрения новой информационной технологии этому фактору не уделять должного внимания, возможно, что к моменту завершения перевода фирмы на новую информационную технологию она уже устареет и придется принимать меры к ее модернизации. Такие неудачи с внедрением информационной технологии обычно связывают с несовершенством технических средств, тогда как основной причиной неудач является отсутствие или слабая проработанность методологии использования информационной технологии.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Передача технологий условно может быть сведена к трём формам:</w:t>
      </w:r>
    </w:p>
    <w:p w:rsidR="00584C32" w:rsidRPr="00584C32" w:rsidRDefault="00584C32" w:rsidP="00584C3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к экспорту и импорту технологий в несовершенной форме в виде торговли лицензиями;</w:t>
      </w:r>
    </w:p>
    <w:p w:rsidR="00584C32" w:rsidRPr="00584C32" w:rsidRDefault="00584C32" w:rsidP="00584C3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к вывозу ее в овеществленном виде;</w:t>
      </w:r>
    </w:p>
    <w:p w:rsidR="00584C32" w:rsidRPr="00584C32" w:rsidRDefault="00584C32" w:rsidP="00584C32">
      <w:pPr>
        <w:numPr>
          <w:ilvl w:val="0"/>
          <w:numId w:val="5"/>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к материализации ее в прямых заграничных инвестициях.</w:t>
      </w:r>
    </w:p>
    <w:p w:rsidR="00584C32" w:rsidRPr="00584C32" w:rsidRDefault="00584C32" w:rsidP="00584C32">
      <w:pPr>
        <w:shd w:val="clear" w:color="auto" w:fill="FFFFFF"/>
        <w:spacing w:after="0" w:line="244"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261" w:lineRule="atLeast"/>
        <w:jc w:val="both"/>
        <w:outlineLvl w:val="4"/>
        <w:rPr>
          <w:rFonts w:ascii="Times New Roman" w:eastAsia="Times New Roman" w:hAnsi="Times New Roman" w:cs="Times New Roman"/>
          <w:b/>
          <w:bCs/>
          <w:color w:val="181818"/>
          <w:sz w:val="28"/>
          <w:szCs w:val="28"/>
          <w:lang w:eastAsia="ru-RU"/>
        </w:rPr>
      </w:pPr>
      <w:r w:rsidRPr="00584C32">
        <w:rPr>
          <w:rFonts w:ascii="Times New Roman" w:eastAsia="Times New Roman" w:hAnsi="Times New Roman" w:cs="Times New Roman"/>
          <w:b/>
          <w:bCs/>
          <w:color w:val="181818"/>
          <w:sz w:val="28"/>
          <w:szCs w:val="28"/>
          <w:lang w:eastAsia="ru-RU"/>
        </w:rPr>
        <w:t>2.3 Методология использования информационной технологии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Централизованная обработка информации на ЭВМ вычислительных центров была первой исторически сложившейся технологией. Создавались крупные вычислительные центры коллективного пользования, оснащенные большими ЭВМ (в нашей стране — ЭВМ ЕС). Применение таких ЭВМ позволяло обрабатывать большие массивы входной информации и получить на этой основе различные виды информационной продукции, которая затем передавалась пользователям. Такой технологический процесс был обусловлен недостаточным оснащением вычислительной техникой предприятий и организаций в 60 - 70-е гг.</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Достоинства методологии централизованной технологии:</w:t>
      </w:r>
    </w:p>
    <w:p w:rsidR="00584C32" w:rsidRPr="00584C32" w:rsidRDefault="00584C32" w:rsidP="00584C3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возможность обращения пользователя к большим массивам информации в виде баз данных и к информационной продукции широкой номенклатуры;</w:t>
      </w:r>
    </w:p>
    <w:p w:rsidR="00584C32" w:rsidRPr="00584C32" w:rsidRDefault="00584C32" w:rsidP="00584C32">
      <w:pPr>
        <w:numPr>
          <w:ilvl w:val="0"/>
          <w:numId w:val="6"/>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сравнительная легкость внедрения методологических решений по развитию и совершенствованию информационной технологии благодаря централизованному их принятию</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Недостатки такой методологии:</w:t>
      </w:r>
    </w:p>
    <w:p w:rsidR="00584C32" w:rsidRPr="00584C32" w:rsidRDefault="00584C32" w:rsidP="00584C32">
      <w:pPr>
        <w:numPr>
          <w:ilvl w:val="0"/>
          <w:numId w:val="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ограниченная ответственность низшего персонала, который не способствует оперативному получению информации пользователем, тем самым, препятствуя правильности выработки управленческих решений;</w:t>
      </w:r>
    </w:p>
    <w:p w:rsidR="00584C32" w:rsidRPr="00584C32" w:rsidRDefault="00584C32" w:rsidP="00584C32">
      <w:pPr>
        <w:numPr>
          <w:ilvl w:val="0"/>
          <w:numId w:val="7"/>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lastRenderedPageBreak/>
        <w:t>ограничение возможностей пользователя в процессе получения и использования информации.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Децентрализованная обработка информации связана с появлением в 8О-х гг. персональных компьютеров и развитием средств телекоммуникаций. Она весьма существенно потеснила предыдущую технологию, поскольку дает пользователю широкие возможности в работе с информацией и не ограничивает его инициатив.</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Достоинствами такой методологии являются:</w:t>
      </w:r>
    </w:p>
    <w:p w:rsidR="00584C32" w:rsidRPr="00584C32" w:rsidRDefault="00584C32" w:rsidP="00584C32">
      <w:pPr>
        <w:numPr>
          <w:ilvl w:val="0"/>
          <w:numId w:val="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гибкость структуры, обеспечивающая простор инициативам пользователя;</w:t>
      </w:r>
    </w:p>
    <w:p w:rsidR="00584C32" w:rsidRPr="00584C32" w:rsidRDefault="00584C32" w:rsidP="00584C32">
      <w:pPr>
        <w:numPr>
          <w:ilvl w:val="0"/>
          <w:numId w:val="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усиление ответственности низшего звена сотрудников;</w:t>
      </w:r>
    </w:p>
    <w:p w:rsidR="00584C32" w:rsidRPr="00584C32" w:rsidRDefault="00584C32" w:rsidP="00584C32">
      <w:pPr>
        <w:numPr>
          <w:ilvl w:val="0"/>
          <w:numId w:val="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уменьшение потребности в пользовании центральным компьютером и соответственно контроле со стороны вычислительного центра;</w:t>
      </w:r>
    </w:p>
    <w:p w:rsidR="00584C32" w:rsidRPr="00584C32" w:rsidRDefault="00584C32" w:rsidP="00584C32">
      <w:pPr>
        <w:numPr>
          <w:ilvl w:val="0"/>
          <w:numId w:val="8"/>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более полная реализация творческого потенциала пользователя благодаря использованию средств компьютерной связи.</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Однако эта методология имеет и свои недостатки:</w:t>
      </w:r>
    </w:p>
    <w:p w:rsidR="00584C32" w:rsidRPr="00584C32" w:rsidRDefault="00584C32" w:rsidP="00584C32">
      <w:pPr>
        <w:numPr>
          <w:ilvl w:val="0"/>
          <w:numId w:val="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сложность стандартизации из-за большого числа уникальных разработок;</w:t>
      </w:r>
    </w:p>
    <w:p w:rsidR="00584C32" w:rsidRPr="00584C32" w:rsidRDefault="00584C32" w:rsidP="00584C32">
      <w:pPr>
        <w:numPr>
          <w:ilvl w:val="0"/>
          <w:numId w:val="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психологическое неприятие пользователями рекомендуемых вычислительным центром стандартов готовых программных продуктов;</w:t>
      </w:r>
    </w:p>
    <w:p w:rsidR="00584C32" w:rsidRPr="00584C32" w:rsidRDefault="00584C32" w:rsidP="00584C32">
      <w:pPr>
        <w:numPr>
          <w:ilvl w:val="0"/>
          <w:numId w:val="9"/>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неравномерность развития уровня информационной технологии на локальных местах, что в первую очередь определяется уровнем квалификации конкретного работника.</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Описанные достоинства и недостатки централизованной и децентрализованной информационной технологии привели к необходимости придерживаться линии разумного применения и того, и другого подхода.</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Такой подход назовем рациональной методологией и покажем, как в этом случае будут распределяться обязанности:</w:t>
      </w:r>
    </w:p>
    <w:p w:rsidR="00584C32" w:rsidRPr="00584C32" w:rsidRDefault="00584C32" w:rsidP="00584C32">
      <w:pPr>
        <w:numPr>
          <w:ilvl w:val="0"/>
          <w:numId w:val="10"/>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вычислительный центр должен отвечать за выработку общей стратегии использования информационной технологии, помогать пользователям, как в работе, так и в обучении устанавливать стандарт и определять политику применения программных и технических средств;</w:t>
      </w:r>
    </w:p>
    <w:p w:rsidR="00584C32" w:rsidRPr="00584C32" w:rsidRDefault="00584C32" w:rsidP="00584C32">
      <w:pPr>
        <w:numPr>
          <w:ilvl w:val="0"/>
          <w:numId w:val="11"/>
        </w:numPr>
        <w:shd w:val="clear" w:color="auto" w:fill="FFFFFF"/>
        <w:spacing w:after="0" w:line="315" w:lineRule="atLeast"/>
        <w:ind w:left="0"/>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персонал, использующий информационную технологию, должен придерживаться указаний вычислительного центра, осуществлять разработку своих локальных систем и технологий в соответствии с общим планом организации.</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Рациональная методология использования информационной технологии позволит достичь большей гибкости, поддерживать общие стандарты, осуществить совместимость информационных локальных продуктов, снизить дублирование деятельности и др.</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b/>
          <w:bCs/>
          <w:color w:val="181818"/>
          <w:sz w:val="28"/>
          <w:szCs w:val="28"/>
          <w:lang w:eastAsia="ru-RU"/>
        </w:rPr>
      </w:pPr>
      <w:r w:rsidRPr="00584C32">
        <w:rPr>
          <w:rFonts w:ascii="Times New Roman" w:eastAsia="Times New Roman" w:hAnsi="Times New Roman" w:cs="Times New Roman"/>
          <w:b/>
          <w:bCs/>
          <w:color w:val="181818"/>
          <w:sz w:val="28"/>
          <w:szCs w:val="28"/>
          <w:lang w:eastAsia="ru-RU"/>
        </w:rPr>
        <w:t>2.4 История развития крупных IT- компаний</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Если бы в IT-бизнесе, как и в кинематографическом существовали свои хорошие и плохие приметы, </w:t>
      </w:r>
      <w:proofErr w:type="gramStart"/>
      <w:r w:rsidRPr="00584C32">
        <w:rPr>
          <w:rFonts w:ascii="Times New Roman" w:eastAsia="Times New Roman" w:hAnsi="Times New Roman" w:cs="Times New Roman"/>
          <w:color w:val="181818"/>
          <w:sz w:val="28"/>
          <w:szCs w:val="28"/>
          <w:lang w:eastAsia="ru-RU"/>
        </w:rPr>
        <w:t>то</w:t>
      </w:r>
      <w:proofErr w:type="gramEnd"/>
      <w:r w:rsidRPr="00584C32">
        <w:rPr>
          <w:rFonts w:ascii="Times New Roman" w:eastAsia="Times New Roman" w:hAnsi="Times New Roman" w:cs="Times New Roman"/>
          <w:color w:val="181818"/>
          <w:sz w:val="28"/>
          <w:szCs w:val="28"/>
          <w:lang w:eastAsia="ru-RU"/>
        </w:rPr>
        <w:t xml:space="preserve"> скорее всего выпуски новых интеллектуальных продуктов приурочивали на даты, где есть цифра 4, 5 или </w:t>
      </w:r>
      <w:r w:rsidR="00304BB8">
        <w:rPr>
          <w:rFonts w:ascii="Times New Roman" w:eastAsia="Times New Roman" w:hAnsi="Times New Roman" w:cs="Times New Roman"/>
          <w:color w:val="181818"/>
          <w:sz w:val="28"/>
          <w:szCs w:val="28"/>
          <w:lang w:eastAsia="ru-RU"/>
        </w:rPr>
        <w:lastRenderedPageBreak/>
        <w:t>6.</w:t>
      </w:r>
      <w:r w:rsidR="00304BB8">
        <w:rPr>
          <w:rFonts w:ascii="Times New Roman" w:eastAsia="Times New Roman" w:hAnsi="Times New Roman" w:cs="Times New Roman"/>
          <w:color w:val="181818"/>
          <w:sz w:val="28"/>
          <w:szCs w:val="28"/>
          <w:lang w:eastAsia="ru-RU"/>
        </w:rPr>
        <w:br/>
        <w:t xml:space="preserve">          </w:t>
      </w:r>
      <w:r w:rsidRPr="00584C32">
        <w:rPr>
          <w:rFonts w:ascii="Times New Roman" w:eastAsia="Times New Roman" w:hAnsi="Times New Roman" w:cs="Times New Roman"/>
          <w:color w:val="181818"/>
          <w:sz w:val="28"/>
          <w:szCs w:val="28"/>
          <w:lang w:eastAsia="ru-RU"/>
        </w:rPr>
        <w:t>А может быть, они бы действовали, как некоторые родители, которые своим новорожденным детям женского пола выбирают</w:t>
      </w:r>
      <w:r w:rsidRPr="00584C32">
        <w:rPr>
          <w:rFonts w:ascii="Times New Roman" w:eastAsia="Times New Roman" w:hAnsi="Times New Roman" w:cs="Times New Roman"/>
          <w:b/>
          <w:bCs/>
          <w:color w:val="181818"/>
          <w:sz w:val="28"/>
          <w:szCs w:val="28"/>
          <w:lang w:eastAsia="ru-RU"/>
        </w:rPr>
        <w:t> </w:t>
      </w:r>
      <w:r w:rsidRPr="00584C32">
        <w:rPr>
          <w:rFonts w:ascii="Times New Roman" w:eastAsia="Times New Roman" w:hAnsi="Times New Roman" w:cs="Times New Roman"/>
          <w:color w:val="181818"/>
          <w:sz w:val="28"/>
          <w:szCs w:val="28"/>
          <w:lang w:eastAsia="ru-RU"/>
        </w:rPr>
        <w:t>имена девочек по именам</w:t>
      </w:r>
      <w:r w:rsidRPr="00584C32">
        <w:rPr>
          <w:rFonts w:ascii="Times New Roman" w:eastAsia="Times New Roman" w:hAnsi="Times New Roman" w:cs="Times New Roman"/>
          <w:b/>
          <w:bCs/>
          <w:color w:val="181818"/>
          <w:sz w:val="28"/>
          <w:szCs w:val="28"/>
          <w:lang w:eastAsia="ru-RU"/>
        </w:rPr>
        <w:t>.</w:t>
      </w:r>
      <w:r w:rsidRPr="00584C32">
        <w:rPr>
          <w:rFonts w:ascii="Times New Roman" w:eastAsia="Times New Roman" w:hAnsi="Times New Roman" w:cs="Times New Roman"/>
          <w:color w:val="181818"/>
          <w:sz w:val="28"/>
          <w:szCs w:val="28"/>
          <w:lang w:eastAsia="ru-RU"/>
        </w:rPr>
        <w:t> Тогда бы все презентации и выпуски новых IT-продуктов старались провести в апреле или сентябре, а их названия начинались бы с букв</w:t>
      </w:r>
      <w:proofErr w:type="gramStart"/>
      <w:r w:rsidRPr="00584C32">
        <w:rPr>
          <w:rFonts w:ascii="Times New Roman" w:eastAsia="Times New Roman" w:hAnsi="Times New Roman" w:cs="Times New Roman"/>
          <w:color w:val="181818"/>
          <w:sz w:val="28"/>
          <w:szCs w:val="28"/>
          <w:lang w:eastAsia="ru-RU"/>
        </w:rPr>
        <w:t xml:space="preserve"> С</w:t>
      </w:r>
      <w:proofErr w:type="gramEnd"/>
      <w:r w:rsidRPr="00584C32">
        <w:rPr>
          <w:rFonts w:ascii="Times New Roman" w:eastAsia="Times New Roman" w:hAnsi="Times New Roman" w:cs="Times New Roman"/>
          <w:color w:val="181818"/>
          <w:sz w:val="28"/>
          <w:szCs w:val="28"/>
          <w:lang w:eastAsia="ru-RU"/>
        </w:rPr>
        <w:t>, Д, или П.</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Pr="00584C32">
        <w:rPr>
          <w:rFonts w:ascii="Times New Roman" w:eastAsia="Times New Roman" w:hAnsi="Times New Roman" w:cs="Times New Roman"/>
          <w:color w:val="181818"/>
          <w:sz w:val="28"/>
          <w:szCs w:val="28"/>
          <w:lang w:eastAsia="ru-RU"/>
        </w:rPr>
        <w:t xml:space="preserve">Почему так? Ну, если бы IT-бизнес «страдал» приметами и суевериями, он бы ориентировался на </w:t>
      </w:r>
      <w:proofErr w:type="gramStart"/>
      <w:r w:rsidRPr="00584C32">
        <w:rPr>
          <w:rFonts w:ascii="Times New Roman" w:eastAsia="Times New Roman" w:hAnsi="Times New Roman" w:cs="Times New Roman"/>
          <w:color w:val="181818"/>
          <w:sz w:val="28"/>
          <w:szCs w:val="28"/>
          <w:lang w:eastAsia="ru-RU"/>
        </w:rPr>
        <w:t>самых</w:t>
      </w:r>
      <w:proofErr w:type="gramEnd"/>
      <w:r w:rsidRPr="00584C32">
        <w:rPr>
          <w:rFonts w:ascii="Times New Roman" w:eastAsia="Times New Roman" w:hAnsi="Times New Roman" w:cs="Times New Roman"/>
          <w:color w:val="181818"/>
          <w:sz w:val="28"/>
          <w:szCs w:val="28"/>
          <w:lang w:eastAsia="ru-RU"/>
        </w:rPr>
        <w:t xml:space="preserve"> успешных в этой сфере.</w:t>
      </w:r>
      <w:r w:rsidRPr="00584C32">
        <w:rPr>
          <w:rFonts w:ascii="Times New Roman" w:eastAsia="Times New Roman" w:hAnsi="Times New Roman" w:cs="Times New Roman"/>
          <w:color w:val="181818"/>
          <w:sz w:val="28"/>
          <w:szCs w:val="28"/>
          <w:lang w:eastAsia="ru-RU"/>
        </w:rPr>
        <w:br/>
        <w:t xml:space="preserve">Цифра 4, 5 или 6 – это последние цифры в дате основания </w:t>
      </w:r>
      <w:proofErr w:type="gramStart"/>
      <w:r w:rsidRPr="00584C32">
        <w:rPr>
          <w:rFonts w:ascii="Times New Roman" w:eastAsia="Times New Roman" w:hAnsi="Times New Roman" w:cs="Times New Roman"/>
          <w:color w:val="181818"/>
          <w:sz w:val="28"/>
          <w:szCs w:val="28"/>
          <w:lang w:eastAsia="ru-RU"/>
        </w:rPr>
        <w:t>известных</w:t>
      </w:r>
      <w:proofErr w:type="gramEnd"/>
      <w:r w:rsidRPr="00584C32">
        <w:rPr>
          <w:rFonts w:ascii="Times New Roman" w:eastAsia="Times New Roman" w:hAnsi="Times New Roman" w:cs="Times New Roman"/>
          <w:color w:val="181818"/>
          <w:sz w:val="28"/>
          <w:szCs w:val="28"/>
          <w:lang w:eastAsia="ru-RU"/>
        </w:rPr>
        <w:t xml:space="preserve"> и успешных IT-компаний, - </w:t>
      </w:r>
      <w:proofErr w:type="spellStart"/>
      <w:r w:rsidRPr="00584C32">
        <w:rPr>
          <w:rFonts w:ascii="Times New Roman" w:eastAsia="Times New Roman" w:hAnsi="Times New Roman" w:cs="Times New Roman"/>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t xml:space="preserve"> (1994),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 xml:space="preserve"> (1995)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(1976).</w:t>
      </w:r>
      <w:r w:rsidRPr="00584C32">
        <w:rPr>
          <w:rFonts w:ascii="Times New Roman" w:eastAsia="Times New Roman" w:hAnsi="Times New Roman" w:cs="Times New Roman"/>
          <w:color w:val="181818"/>
          <w:sz w:val="28"/>
          <w:szCs w:val="28"/>
          <w:lang w:eastAsia="ru-RU"/>
        </w:rPr>
        <w:br/>
        <w:t xml:space="preserve">Апрель и сентябрь – это месяца, когда запустились такие проекты, как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и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Pr="00584C32">
        <w:rPr>
          <w:rFonts w:ascii="Times New Roman" w:eastAsia="Times New Roman" w:hAnsi="Times New Roman" w:cs="Times New Roman"/>
          <w:color w:val="181818"/>
          <w:sz w:val="28"/>
          <w:szCs w:val="28"/>
          <w:lang w:eastAsia="ru-RU"/>
        </w:rPr>
        <w:t xml:space="preserve">Ну и соответственно буквы С, Д и </w:t>
      </w:r>
      <w:proofErr w:type="gramStart"/>
      <w:r w:rsidRPr="00584C32">
        <w:rPr>
          <w:rFonts w:ascii="Times New Roman" w:eastAsia="Times New Roman" w:hAnsi="Times New Roman" w:cs="Times New Roman"/>
          <w:color w:val="181818"/>
          <w:sz w:val="28"/>
          <w:szCs w:val="28"/>
          <w:lang w:eastAsia="ru-RU"/>
        </w:rPr>
        <w:t>П</w:t>
      </w:r>
      <w:proofErr w:type="gramEnd"/>
      <w:r w:rsidRPr="00584C32">
        <w:rPr>
          <w:rFonts w:ascii="Times New Roman" w:eastAsia="Times New Roman" w:hAnsi="Times New Roman" w:cs="Times New Roman"/>
          <w:color w:val="181818"/>
          <w:sz w:val="28"/>
          <w:szCs w:val="28"/>
          <w:lang w:eastAsia="ru-RU"/>
        </w:rPr>
        <w:t xml:space="preserve"> – это первые буквы в именах отцов-основателей этих «монстров» - Стив Джобс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Джеффри </w:t>
      </w:r>
      <w:proofErr w:type="spellStart"/>
      <w:r w:rsidRPr="00584C32">
        <w:rPr>
          <w:rFonts w:ascii="Times New Roman" w:eastAsia="Times New Roman" w:hAnsi="Times New Roman" w:cs="Times New Roman"/>
          <w:color w:val="181818"/>
          <w:sz w:val="28"/>
          <w:szCs w:val="28"/>
          <w:lang w:eastAsia="ru-RU"/>
        </w:rPr>
        <w:t>Безос</w:t>
      </w:r>
      <w:proofErr w:type="spellEnd"/>
      <w:r w:rsidRPr="00584C32">
        <w:rPr>
          <w:rFonts w:ascii="Times New Roman" w:eastAsia="Times New Roman" w:hAnsi="Times New Roman" w:cs="Times New Roman"/>
          <w:color w:val="181818"/>
          <w:sz w:val="28"/>
          <w:szCs w:val="28"/>
          <w:lang w:eastAsia="ru-RU"/>
        </w:rPr>
        <w:t xml:space="preserve"> (</w:t>
      </w:r>
      <w:proofErr w:type="spellStart"/>
      <w:r w:rsidRPr="00584C32">
        <w:rPr>
          <w:rFonts w:ascii="Times New Roman" w:eastAsia="Times New Roman" w:hAnsi="Times New Roman" w:cs="Times New Roman"/>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t xml:space="preserve">), Пьер </w:t>
      </w:r>
      <w:proofErr w:type="spellStart"/>
      <w:r w:rsidRPr="00584C32">
        <w:rPr>
          <w:rFonts w:ascii="Times New Roman" w:eastAsia="Times New Roman" w:hAnsi="Times New Roman" w:cs="Times New Roman"/>
          <w:color w:val="181818"/>
          <w:sz w:val="28"/>
          <w:szCs w:val="28"/>
          <w:lang w:eastAsia="ru-RU"/>
        </w:rPr>
        <w:t>Омидьяр</w:t>
      </w:r>
      <w:proofErr w:type="spellEnd"/>
      <w:r w:rsidRPr="00584C32">
        <w:rPr>
          <w:rFonts w:ascii="Times New Roman" w:eastAsia="Times New Roman" w:hAnsi="Times New Roman" w:cs="Times New Roman"/>
          <w:color w:val="181818"/>
          <w:sz w:val="28"/>
          <w:szCs w:val="28"/>
          <w:lang w:eastAsia="ru-RU"/>
        </w:rPr>
        <w:t xml:space="preserve">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w:t>
      </w:r>
      <w:r w:rsidRPr="00584C32">
        <w:rPr>
          <w:rFonts w:ascii="Times New Roman" w:eastAsia="Times New Roman" w:hAnsi="Times New Roman" w:cs="Times New Roman"/>
          <w:color w:val="181818"/>
          <w:sz w:val="28"/>
          <w:szCs w:val="28"/>
          <w:lang w:eastAsia="ru-RU"/>
        </w:rPr>
        <w:br/>
        <w:t>Но, конечно все понимают, что суеверий в этой сфере бизнеса быть не должно, да их и не будет. Чтобы стать успешным, нужно много работать и выкладываться на результат.</w:t>
      </w:r>
      <w:r w:rsidRPr="00584C32">
        <w:rPr>
          <w:rFonts w:ascii="Times New Roman" w:eastAsia="Times New Roman" w:hAnsi="Times New Roman" w:cs="Times New Roman"/>
          <w:color w:val="181818"/>
          <w:sz w:val="28"/>
          <w:szCs w:val="28"/>
          <w:lang w:eastAsia="ru-RU"/>
        </w:rPr>
        <w:br/>
        <w:t xml:space="preserve">Это </w:t>
      </w:r>
      <w:proofErr w:type="gramStart"/>
      <w:r w:rsidRPr="00584C32">
        <w:rPr>
          <w:rFonts w:ascii="Times New Roman" w:eastAsia="Times New Roman" w:hAnsi="Times New Roman" w:cs="Times New Roman"/>
          <w:color w:val="181818"/>
          <w:sz w:val="28"/>
          <w:szCs w:val="28"/>
          <w:lang w:eastAsia="ru-RU"/>
        </w:rPr>
        <w:t>подтверждают истории успехов крупных IT-компанией</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b/>
          <w:bCs/>
          <w:color w:val="181818"/>
          <w:sz w:val="28"/>
          <w:szCs w:val="28"/>
          <w:lang w:eastAsia="ru-RU"/>
        </w:rPr>
        <w:t xml:space="preserve">  </w:t>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proofErr w:type="spellStart"/>
      <w:r w:rsidRPr="00584C32">
        <w:rPr>
          <w:rFonts w:ascii="Times New Roman" w:eastAsia="Times New Roman" w:hAnsi="Times New Roman" w:cs="Times New Roman"/>
          <w:b/>
          <w:bCs/>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Успех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напрямую связывают</w:t>
      </w:r>
      <w:proofErr w:type="gramEnd"/>
      <w:r w:rsidRPr="00584C32">
        <w:rPr>
          <w:rFonts w:ascii="Times New Roman" w:eastAsia="Times New Roman" w:hAnsi="Times New Roman" w:cs="Times New Roman"/>
          <w:color w:val="181818"/>
          <w:sz w:val="28"/>
          <w:szCs w:val="28"/>
          <w:lang w:eastAsia="ru-RU"/>
        </w:rPr>
        <w:t xml:space="preserve"> с его уже ныне покойным руководителем Стивом Джобсом. Покинув компанию в 1985 году, он с триумфом вернулся туда в середине 90-х. Стив не боялся делать ставки на новые технологии и не боялся, что общество может быть не готово к новым чудесам техники. Он рисковал, но риск, как показало время, всегда был оправдан.</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Каких основных успехов добилась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Она ни много, ни мало - создала стандарт офисных приложений </w:t>
      </w:r>
      <w:proofErr w:type="spellStart"/>
      <w:r w:rsidRPr="00584C32">
        <w:rPr>
          <w:rFonts w:ascii="Times New Roman" w:eastAsia="Times New Roman" w:hAnsi="Times New Roman" w:cs="Times New Roman"/>
          <w:color w:val="181818"/>
          <w:sz w:val="28"/>
          <w:szCs w:val="28"/>
          <w:lang w:eastAsia="ru-RU"/>
        </w:rPr>
        <w:t>Office</w:t>
      </w:r>
      <w:proofErr w:type="spellEnd"/>
      <w:r w:rsidRPr="00584C32">
        <w:rPr>
          <w:rFonts w:ascii="Times New Roman" w:eastAsia="Times New Roman" w:hAnsi="Times New Roman" w:cs="Times New Roman"/>
          <w:color w:val="181818"/>
          <w:sz w:val="28"/>
          <w:szCs w:val="28"/>
          <w:lang w:eastAsia="ru-RU"/>
        </w:rPr>
        <w:t xml:space="preserve">. В 2001 году выпустила плеер </w:t>
      </w:r>
      <w:proofErr w:type="spellStart"/>
      <w:r w:rsidRPr="00584C32">
        <w:rPr>
          <w:rFonts w:ascii="Times New Roman" w:eastAsia="Times New Roman" w:hAnsi="Times New Roman" w:cs="Times New Roman"/>
          <w:color w:val="181818"/>
          <w:sz w:val="28"/>
          <w:szCs w:val="28"/>
          <w:lang w:eastAsia="ru-RU"/>
        </w:rPr>
        <w:t>iPod</w:t>
      </w:r>
      <w:proofErr w:type="spellEnd"/>
      <w:r w:rsidRPr="00584C32">
        <w:rPr>
          <w:rFonts w:ascii="Times New Roman" w:eastAsia="Times New Roman" w:hAnsi="Times New Roman" w:cs="Times New Roman"/>
          <w:color w:val="181818"/>
          <w:sz w:val="28"/>
          <w:szCs w:val="28"/>
          <w:lang w:eastAsia="ru-RU"/>
        </w:rPr>
        <w:t xml:space="preserve">, который </w:t>
      </w:r>
      <w:proofErr w:type="gramStart"/>
      <w:r w:rsidRPr="00584C32">
        <w:rPr>
          <w:rFonts w:ascii="Times New Roman" w:eastAsia="Times New Roman" w:hAnsi="Times New Roman" w:cs="Times New Roman"/>
          <w:color w:val="181818"/>
          <w:sz w:val="28"/>
          <w:szCs w:val="28"/>
          <w:lang w:eastAsia="ru-RU"/>
        </w:rPr>
        <w:t>в последствии</w:t>
      </w:r>
      <w:proofErr w:type="gramEnd"/>
      <w:r w:rsidRPr="00584C32">
        <w:rPr>
          <w:rFonts w:ascii="Times New Roman" w:eastAsia="Times New Roman" w:hAnsi="Times New Roman" w:cs="Times New Roman"/>
          <w:color w:val="181818"/>
          <w:sz w:val="28"/>
          <w:szCs w:val="28"/>
          <w:lang w:eastAsia="ru-RU"/>
        </w:rPr>
        <w:t xml:space="preserve"> стал </w:t>
      </w:r>
      <w:proofErr w:type="spellStart"/>
      <w:r w:rsidRPr="00584C32">
        <w:rPr>
          <w:rFonts w:ascii="Times New Roman" w:eastAsia="Times New Roman" w:hAnsi="Times New Roman" w:cs="Times New Roman"/>
          <w:color w:val="181818"/>
          <w:sz w:val="28"/>
          <w:szCs w:val="28"/>
          <w:lang w:eastAsia="ru-RU"/>
        </w:rPr>
        <w:t>мегахитом</w:t>
      </w:r>
      <w:proofErr w:type="spellEnd"/>
      <w:r w:rsidRPr="00584C32">
        <w:rPr>
          <w:rFonts w:ascii="Times New Roman" w:eastAsia="Times New Roman" w:hAnsi="Times New Roman" w:cs="Times New Roman"/>
          <w:color w:val="181818"/>
          <w:sz w:val="28"/>
          <w:szCs w:val="28"/>
          <w:lang w:eastAsia="ru-RU"/>
        </w:rPr>
        <w:t>. К 2009 году всего в мире было продано свыше 220 миллионов таких устройств. К 2010 году музыкальный магазин компании смог продать более 10 миллиардов песен.</w:t>
      </w:r>
      <w:r w:rsidRPr="00584C32">
        <w:rPr>
          <w:rFonts w:ascii="Times New Roman" w:eastAsia="Times New Roman" w:hAnsi="Times New Roman" w:cs="Times New Roman"/>
          <w:color w:val="181818"/>
          <w:sz w:val="28"/>
          <w:szCs w:val="28"/>
          <w:lang w:eastAsia="ru-RU"/>
        </w:rPr>
        <w:br/>
        <w:t xml:space="preserve">И как результат – в 2011 году </w:t>
      </w:r>
      <w:proofErr w:type="spellStart"/>
      <w:r w:rsidRPr="00584C32">
        <w:rPr>
          <w:rFonts w:ascii="Times New Roman" w:eastAsia="Times New Roman" w:hAnsi="Times New Roman" w:cs="Times New Roman"/>
          <w:color w:val="181818"/>
          <w:sz w:val="28"/>
          <w:szCs w:val="28"/>
          <w:lang w:eastAsia="ru-RU"/>
        </w:rPr>
        <w:t>Apple</w:t>
      </w:r>
      <w:proofErr w:type="spellEnd"/>
      <w:r w:rsidRPr="00584C32">
        <w:rPr>
          <w:rFonts w:ascii="Times New Roman" w:eastAsia="Times New Roman" w:hAnsi="Times New Roman" w:cs="Times New Roman"/>
          <w:color w:val="181818"/>
          <w:sz w:val="28"/>
          <w:szCs w:val="28"/>
          <w:lang w:eastAsia="ru-RU"/>
        </w:rPr>
        <w:t xml:space="preserve"> стала самой дорогой в мире компанией.</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b/>
          <w:bCs/>
          <w:color w:val="181818"/>
          <w:sz w:val="28"/>
          <w:szCs w:val="28"/>
          <w:lang w:eastAsia="ru-RU"/>
        </w:rPr>
        <w:t xml:space="preserve"> </w:t>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proofErr w:type="spellStart"/>
      <w:r w:rsidRPr="00584C32">
        <w:rPr>
          <w:rFonts w:ascii="Times New Roman" w:eastAsia="Times New Roman" w:hAnsi="Times New Roman" w:cs="Times New Roman"/>
          <w:b/>
          <w:bCs/>
          <w:color w:val="181818"/>
          <w:sz w:val="28"/>
          <w:szCs w:val="28"/>
          <w:lang w:eastAsia="ru-RU"/>
        </w:rPr>
        <w:t>eBay</w:t>
      </w:r>
      <w:proofErr w:type="spellEnd"/>
      <w:proofErr w:type="gramStart"/>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С</w:t>
      </w:r>
      <w:proofErr w:type="gramEnd"/>
      <w:r w:rsidRPr="00584C32">
        <w:rPr>
          <w:rFonts w:ascii="Times New Roman" w:eastAsia="Times New Roman" w:hAnsi="Times New Roman" w:cs="Times New Roman"/>
          <w:color w:val="181818"/>
          <w:sz w:val="28"/>
          <w:szCs w:val="28"/>
          <w:lang w:eastAsia="ru-RU"/>
        </w:rPr>
        <w:t xml:space="preserve">амый крупнейший в мире аукцион, платежная система </w:t>
      </w:r>
      <w:proofErr w:type="spellStart"/>
      <w:r w:rsidRPr="00584C32">
        <w:rPr>
          <w:rFonts w:ascii="Times New Roman" w:eastAsia="Times New Roman" w:hAnsi="Times New Roman" w:cs="Times New Roman"/>
          <w:color w:val="181818"/>
          <w:sz w:val="28"/>
          <w:szCs w:val="28"/>
          <w:lang w:eastAsia="ru-RU"/>
        </w:rPr>
        <w:t>PayPal</w:t>
      </w:r>
      <w:proofErr w:type="spellEnd"/>
      <w:r w:rsidRPr="00584C32">
        <w:rPr>
          <w:rFonts w:ascii="Times New Roman" w:eastAsia="Times New Roman" w:hAnsi="Times New Roman" w:cs="Times New Roman"/>
          <w:color w:val="181818"/>
          <w:sz w:val="28"/>
          <w:szCs w:val="28"/>
          <w:lang w:eastAsia="ru-RU"/>
        </w:rPr>
        <w:t xml:space="preserve">, сервисы </w:t>
      </w:r>
      <w:proofErr w:type="spellStart"/>
      <w:r w:rsidRPr="00584C32">
        <w:rPr>
          <w:rFonts w:ascii="Times New Roman" w:eastAsia="Times New Roman" w:hAnsi="Times New Roman" w:cs="Times New Roman"/>
          <w:color w:val="181818"/>
          <w:sz w:val="28"/>
          <w:szCs w:val="28"/>
          <w:lang w:eastAsia="ru-RU"/>
        </w:rPr>
        <w:t>VoIP</w:t>
      </w:r>
      <w:proofErr w:type="spellEnd"/>
      <w:r w:rsidRPr="00584C32">
        <w:rPr>
          <w:rFonts w:ascii="Times New Roman" w:eastAsia="Times New Roman" w:hAnsi="Times New Roman" w:cs="Times New Roman"/>
          <w:color w:val="181818"/>
          <w:sz w:val="28"/>
          <w:szCs w:val="28"/>
          <w:lang w:eastAsia="ru-RU"/>
        </w:rPr>
        <w:t xml:space="preserve"> и </w:t>
      </w:r>
      <w:proofErr w:type="spellStart"/>
      <w:r w:rsidRPr="00584C32">
        <w:rPr>
          <w:rFonts w:ascii="Times New Roman" w:eastAsia="Times New Roman" w:hAnsi="Times New Roman" w:cs="Times New Roman"/>
          <w:color w:val="181818"/>
          <w:sz w:val="28"/>
          <w:szCs w:val="28"/>
          <w:lang w:eastAsia="ru-RU"/>
        </w:rPr>
        <w:t>Skype</w:t>
      </w:r>
      <w:proofErr w:type="spellEnd"/>
      <w:r w:rsidRPr="00584C32">
        <w:rPr>
          <w:rFonts w:ascii="Times New Roman" w:eastAsia="Times New Roman" w:hAnsi="Times New Roman" w:cs="Times New Roman"/>
          <w:color w:val="181818"/>
          <w:sz w:val="28"/>
          <w:szCs w:val="28"/>
          <w:lang w:eastAsia="ru-RU"/>
        </w:rPr>
        <w:t xml:space="preserve"> – это все о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w:t>
      </w:r>
      <w:r w:rsidRPr="00584C32">
        <w:rPr>
          <w:rFonts w:ascii="Times New Roman" w:eastAsia="Times New Roman" w:hAnsi="Times New Roman" w:cs="Times New Roman"/>
          <w:color w:val="181818"/>
          <w:sz w:val="28"/>
          <w:szCs w:val="28"/>
          <w:lang w:eastAsia="ru-RU"/>
        </w:rPr>
        <w:br/>
        <w:t xml:space="preserve">Бизнес начинался, как Интернет-аукцион по продаже компьютерной техники. Начиная свой проект, как увлечение Пьер </w:t>
      </w:r>
      <w:proofErr w:type="spellStart"/>
      <w:r w:rsidRPr="00584C32">
        <w:rPr>
          <w:rFonts w:ascii="Times New Roman" w:eastAsia="Times New Roman" w:hAnsi="Times New Roman" w:cs="Times New Roman"/>
          <w:color w:val="181818"/>
          <w:sz w:val="28"/>
          <w:szCs w:val="28"/>
          <w:lang w:eastAsia="ru-RU"/>
        </w:rPr>
        <w:t>Омидьяр</w:t>
      </w:r>
      <w:proofErr w:type="spellEnd"/>
      <w:r w:rsidRPr="00584C32">
        <w:rPr>
          <w:rFonts w:ascii="Times New Roman" w:eastAsia="Times New Roman" w:hAnsi="Times New Roman" w:cs="Times New Roman"/>
          <w:color w:val="181818"/>
          <w:sz w:val="28"/>
          <w:szCs w:val="28"/>
          <w:lang w:eastAsia="ru-RU"/>
        </w:rPr>
        <w:t xml:space="preserve"> на старте практически ничего не зарабатывал, но когда его дела начало расти, он установил 6-тную комиссию от стоимости товара (на рынке в то время эта цифра равнялась 35%).</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Со временем организация выросла, и скупила некоторые локальные аукционы. С 2002 года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 xml:space="preserve"> вводит возможность оплаты товаров кредитными картами в платежной системе </w:t>
      </w:r>
      <w:proofErr w:type="spellStart"/>
      <w:r w:rsidRPr="00584C32">
        <w:rPr>
          <w:rFonts w:ascii="Times New Roman" w:eastAsia="Times New Roman" w:hAnsi="Times New Roman" w:cs="Times New Roman"/>
          <w:color w:val="181818"/>
          <w:sz w:val="28"/>
          <w:szCs w:val="28"/>
          <w:lang w:eastAsia="ru-RU"/>
        </w:rPr>
        <w:t>PayPal</w:t>
      </w:r>
      <w:proofErr w:type="spellEnd"/>
      <w:r w:rsidRPr="00584C32">
        <w:rPr>
          <w:rFonts w:ascii="Times New Roman" w:eastAsia="Times New Roman" w:hAnsi="Times New Roman" w:cs="Times New Roman"/>
          <w:color w:val="181818"/>
          <w:sz w:val="28"/>
          <w:szCs w:val="28"/>
          <w:lang w:eastAsia="ru-RU"/>
        </w:rPr>
        <w:t xml:space="preserve">. В 2005 компания приобретает </w:t>
      </w:r>
      <w:proofErr w:type="spellStart"/>
      <w:r w:rsidRPr="00584C32">
        <w:rPr>
          <w:rFonts w:ascii="Times New Roman" w:eastAsia="Times New Roman" w:hAnsi="Times New Roman" w:cs="Times New Roman"/>
          <w:color w:val="181818"/>
          <w:sz w:val="28"/>
          <w:szCs w:val="28"/>
          <w:lang w:eastAsia="ru-RU"/>
        </w:rPr>
        <w:t>Skype</w:t>
      </w:r>
      <w:proofErr w:type="spellEnd"/>
      <w:r w:rsidRPr="00584C32">
        <w:rPr>
          <w:rFonts w:ascii="Times New Roman" w:eastAsia="Times New Roman" w:hAnsi="Times New Roman" w:cs="Times New Roman"/>
          <w:color w:val="181818"/>
          <w:sz w:val="28"/>
          <w:szCs w:val="28"/>
          <w:lang w:eastAsia="ru-RU"/>
        </w:rPr>
        <w:t>.</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lastRenderedPageBreak/>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На данный момент </w:t>
      </w:r>
      <w:proofErr w:type="spellStart"/>
      <w:r w:rsidRPr="00584C32">
        <w:rPr>
          <w:rFonts w:ascii="Times New Roman" w:eastAsia="Times New Roman" w:hAnsi="Times New Roman" w:cs="Times New Roman"/>
          <w:color w:val="181818"/>
          <w:sz w:val="28"/>
          <w:szCs w:val="28"/>
          <w:lang w:eastAsia="ru-RU"/>
        </w:rPr>
        <w:t>eBay</w:t>
      </w:r>
      <w:proofErr w:type="spellEnd"/>
      <w:r w:rsidRPr="00584C32">
        <w:rPr>
          <w:rFonts w:ascii="Times New Roman" w:eastAsia="Times New Roman" w:hAnsi="Times New Roman" w:cs="Times New Roman"/>
          <w:color w:val="181818"/>
          <w:sz w:val="28"/>
          <w:szCs w:val="28"/>
          <w:lang w:eastAsia="ru-RU"/>
        </w:rPr>
        <w:t xml:space="preserve"> работает в более чем 20 странах мира. На площадках аукциона можно купить и продать практически все, - даже свой лоб. Да, такой случай произошел в 2005 году – американка </w:t>
      </w:r>
      <w:proofErr w:type="gramStart"/>
      <w:r w:rsidRPr="00584C32">
        <w:rPr>
          <w:rFonts w:ascii="Times New Roman" w:eastAsia="Times New Roman" w:hAnsi="Times New Roman" w:cs="Times New Roman"/>
          <w:color w:val="181818"/>
          <w:sz w:val="28"/>
          <w:szCs w:val="28"/>
          <w:lang w:eastAsia="ru-RU"/>
        </w:rPr>
        <w:t>из</w:t>
      </w:r>
      <w:proofErr w:type="gramEnd"/>
      <w:r w:rsidRPr="00584C32">
        <w:rPr>
          <w:rFonts w:ascii="Times New Roman" w:eastAsia="Times New Roman" w:hAnsi="Times New Roman" w:cs="Times New Roman"/>
          <w:color w:val="181818"/>
          <w:sz w:val="28"/>
          <w:szCs w:val="28"/>
          <w:lang w:eastAsia="ru-RU"/>
        </w:rPr>
        <w:t xml:space="preserve"> Юты продала свой лоб, как площадку для рекламы. Тату, изображающее казино </w:t>
      </w:r>
      <w:proofErr w:type="spellStart"/>
      <w:r w:rsidRPr="00584C32">
        <w:rPr>
          <w:rFonts w:ascii="Times New Roman" w:eastAsia="Times New Roman" w:hAnsi="Times New Roman" w:cs="Times New Roman"/>
          <w:color w:val="181818"/>
          <w:sz w:val="28"/>
          <w:szCs w:val="28"/>
          <w:lang w:eastAsia="ru-RU"/>
        </w:rPr>
        <w:t>Golden</w:t>
      </w:r>
      <w:proofErr w:type="spellEnd"/>
      <w:r w:rsidRPr="00584C32">
        <w:rPr>
          <w:rFonts w:ascii="Times New Roman" w:eastAsia="Times New Roman" w:hAnsi="Times New Roman" w:cs="Times New Roman"/>
          <w:color w:val="181818"/>
          <w:sz w:val="28"/>
          <w:szCs w:val="28"/>
          <w:lang w:eastAsia="ru-RU"/>
        </w:rPr>
        <w:t xml:space="preserve"> </w:t>
      </w:r>
      <w:proofErr w:type="spellStart"/>
      <w:r w:rsidRPr="00584C32">
        <w:rPr>
          <w:rFonts w:ascii="Times New Roman" w:eastAsia="Times New Roman" w:hAnsi="Times New Roman" w:cs="Times New Roman"/>
          <w:color w:val="181818"/>
          <w:sz w:val="28"/>
          <w:szCs w:val="28"/>
          <w:lang w:eastAsia="ru-RU"/>
        </w:rPr>
        <w:t>Palace</w:t>
      </w:r>
      <w:proofErr w:type="spellEnd"/>
      <w:r w:rsidRPr="00584C32">
        <w:rPr>
          <w:rFonts w:ascii="Times New Roman" w:eastAsia="Times New Roman" w:hAnsi="Times New Roman" w:cs="Times New Roman"/>
          <w:color w:val="181818"/>
          <w:sz w:val="28"/>
          <w:szCs w:val="28"/>
          <w:lang w:eastAsia="ru-RU"/>
        </w:rPr>
        <w:t xml:space="preserve"> теперь красуется на лбу жительницы США </w:t>
      </w:r>
      <w:proofErr w:type="gramStart"/>
      <w:r w:rsidRPr="00584C32">
        <w:rPr>
          <w:rFonts w:ascii="Times New Roman" w:eastAsia="Times New Roman" w:hAnsi="Times New Roman" w:cs="Times New Roman"/>
          <w:color w:val="181818"/>
          <w:sz w:val="28"/>
          <w:szCs w:val="28"/>
          <w:lang w:eastAsia="ru-RU"/>
        </w:rPr>
        <w:t>за</w:t>
      </w:r>
      <w:proofErr w:type="gramEnd"/>
      <w:r w:rsidRPr="00584C32">
        <w:rPr>
          <w:rFonts w:ascii="Times New Roman" w:eastAsia="Times New Roman" w:hAnsi="Times New Roman" w:cs="Times New Roman"/>
          <w:color w:val="181818"/>
          <w:sz w:val="28"/>
          <w:szCs w:val="28"/>
          <w:lang w:eastAsia="ru-RU"/>
        </w:rPr>
        <w:t xml:space="preserve"> каких-нибудь 10 тыс. долларов.</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b/>
          <w:bCs/>
          <w:color w:val="181818"/>
          <w:sz w:val="28"/>
          <w:szCs w:val="28"/>
          <w:lang w:eastAsia="ru-RU"/>
        </w:rPr>
        <w:t xml:space="preserve"> </w:t>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r w:rsidR="00304BB8">
        <w:rPr>
          <w:rFonts w:ascii="Times New Roman" w:eastAsia="Times New Roman" w:hAnsi="Times New Roman" w:cs="Times New Roman"/>
          <w:b/>
          <w:bCs/>
          <w:color w:val="181818"/>
          <w:sz w:val="28"/>
          <w:szCs w:val="28"/>
          <w:lang w:eastAsia="ru-RU"/>
        </w:rPr>
        <w:tab/>
      </w:r>
      <w:proofErr w:type="spellStart"/>
      <w:r w:rsidRPr="00584C32">
        <w:rPr>
          <w:rFonts w:ascii="Times New Roman" w:eastAsia="Times New Roman" w:hAnsi="Times New Roman" w:cs="Times New Roman"/>
          <w:b/>
          <w:bCs/>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Главная черта успеха </w:t>
      </w:r>
      <w:proofErr w:type="spellStart"/>
      <w:r w:rsidRPr="00584C32">
        <w:rPr>
          <w:rFonts w:ascii="Times New Roman" w:eastAsia="Times New Roman" w:hAnsi="Times New Roman" w:cs="Times New Roman"/>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t xml:space="preserve"> – это не стремление </w:t>
      </w:r>
      <w:proofErr w:type="gramStart"/>
      <w:r w:rsidRPr="00584C32">
        <w:rPr>
          <w:rFonts w:ascii="Times New Roman" w:eastAsia="Times New Roman" w:hAnsi="Times New Roman" w:cs="Times New Roman"/>
          <w:color w:val="181818"/>
          <w:sz w:val="28"/>
          <w:szCs w:val="28"/>
          <w:lang w:eastAsia="ru-RU"/>
        </w:rPr>
        <w:t>урвать</w:t>
      </w:r>
      <w:proofErr w:type="gramEnd"/>
      <w:r w:rsidRPr="00584C32">
        <w:rPr>
          <w:rFonts w:ascii="Times New Roman" w:eastAsia="Times New Roman" w:hAnsi="Times New Roman" w:cs="Times New Roman"/>
          <w:color w:val="181818"/>
          <w:sz w:val="28"/>
          <w:szCs w:val="28"/>
          <w:lang w:eastAsia="ru-RU"/>
        </w:rPr>
        <w:t xml:space="preserve"> куш здесь и сейчас, много и быстро. Компания плавно развивается на поприще </w:t>
      </w:r>
      <w:proofErr w:type="spellStart"/>
      <w:r w:rsidRPr="00584C32">
        <w:rPr>
          <w:rFonts w:ascii="Times New Roman" w:eastAsia="Times New Roman" w:hAnsi="Times New Roman" w:cs="Times New Roman"/>
          <w:color w:val="181818"/>
          <w:sz w:val="28"/>
          <w:szCs w:val="28"/>
          <w:lang w:eastAsia="ru-RU"/>
        </w:rPr>
        <w:t>интерент</w:t>
      </w:r>
      <w:proofErr w:type="spellEnd"/>
      <w:r w:rsidRPr="00584C32">
        <w:rPr>
          <w:rFonts w:ascii="Times New Roman" w:eastAsia="Times New Roman" w:hAnsi="Times New Roman" w:cs="Times New Roman"/>
          <w:color w:val="181818"/>
          <w:sz w:val="28"/>
          <w:szCs w:val="28"/>
          <w:lang w:eastAsia="ru-RU"/>
        </w:rPr>
        <w:t xml:space="preserve">-торговли и попутно участвует в других направлениях. В 2000 году она обзавелась суборбитальным туризмом </w:t>
      </w:r>
      <w:proofErr w:type="spellStart"/>
      <w:r w:rsidRPr="00584C32">
        <w:rPr>
          <w:rFonts w:ascii="Times New Roman" w:eastAsia="Times New Roman" w:hAnsi="Times New Roman" w:cs="Times New Roman"/>
          <w:color w:val="181818"/>
          <w:sz w:val="28"/>
          <w:szCs w:val="28"/>
          <w:lang w:eastAsia="ru-RU"/>
        </w:rPr>
        <w:t>Blue</w:t>
      </w:r>
      <w:proofErr w:type="spellEnd"/>
      <w:r w:rsidRPr="00584C32">
        <w:rPr>
          <w:rFonts w:ascii="Times New Roman" w:eastAsia="Times New Roman" w:hAnsi="Times New Roman" w:cs="Times New Roman"/>
          <w:color w:val="181818"/>
          <w:sz w:val="28"/>
          <w:szCs w:val="28"/>
          <w:lang w:eastAsia="ru-RU"/>
        </w:rPr>
        <w:t xml:space="preserve"> </w:t>
      </w:r>
      <w:proofErr w:type="spellStart"/>
      <w:r w:rsidRPr="00584C32">
        <w:rPr>
          <w:rFonts w:ascii="Times New Roman" w:eastAsia="Times New Roman" w:hAnsi="Times New Roman" w:cs="Times New Roman"/>
          <w:color w:val="181818"/>
          <w:sz w:val="28"/>
          <w:szCs w:val="28"/>
          <w:lang w:eastAsia="ru-RU"/>
        </w:rPr>
        <w:t>Origin</w:t>
      </w:r>
      <w:proofErr w:type="spellEnd"/>
      <w:r w:rsidRPr="00584C32">
        <w:rPr>
          <w:rFonts w:ascii="Times New Roman" w:eastAsia="Times New Roman" w:hAnsi="Times New Roman" w:cs="Times New Roman"/>
          <w:color w:val="181818"/>
          <w:sz w:val="28"/>
          <w:szCs w:val="28"/>
          <w:lang w:eastAsia="ru-RU"/>
        </w:rPr>
        <w:t>, а сейчас ее интересует «облачный сервис».</w:t>
      </w:r>
      <w:r w:rsidRPr="00584C32">
        <w:rPr>
          <w:rFonts w:ascii="Times New Roman" w:eastAsia="Times New Roman" w:hAnsi="Times New Roman" w:cs="Times New Roman"/>
          <w:color w:val="181818"/>
          <w:sz w:val="28"/>
          <w:szCs w:val="28"/>
          <w:lang w:eastAsia="ru-RU"/>
        </w:rPr>
        <w:br/>
      </w:r>
      <w:r w:rsidR="00304BB8">
        <w:rPr>
          <w:rFonts w:ascii="Times New Roman" w:eastAsia="Times New Roman" w:hAnsi="Times New Roman" w:cs="Times New Roman"/>
          <w:color w:val="181818"/>
          <w:sz w:val="28"/>
          <w:szCs w:val="28"/>
          <w:lang w:eastAsia="ru-RU"/>
        </w:rPr>
        <w:t xml:space="preserve"> </w:t>
      </w:r>
      <w:r w:rsidR="00304BB8">
        <w:rPr>
          <w:rFonts w:ascii="Times New Roman" w:eastAsia="Times New Roman" w:hAnsi="Times New Roman" w:cs="Times New Roman"/>
          <w:color w:val="181818"/>
          <w:sz w:val="28"/>
          <w:szCs w:val="28"/>
          <w:lang w:eastAsia="ru-RU"/>
        </w:rPr>
        <w:tab/>
      </w:r>
      <w:r w:rsidRPr="00584C32">
        <w:rPr>
          <w:rFonts w:ascii="Times New Roman" w:eastAsia="Times New Roman" w:hAnsi="Times New Roman" w:cs="Times New Roman"/>
          <w:color w:val="181818"/>
          <w:sz w:val="28"/>
          <w:szCs w:val="28"/>
          <w:lang w:eastAsia="ru-RU"/>
        </w:rPr>
        <w:t xml:space="preserve">Еще компания выпустила электронную книгу, которая стала пользоваться популярностью, а попутно создала магазин цифровой музыки </w:t>
      </w:r>
      <w:proofErr w:type="spellStart"/>
      <w:r w:rsidRPr="00584C32">
        <w:rPr>
          <w:rFonts w:ascii="Times New Roman" w:eastAsia="Times New Roman" w:hAnsi="Times New Roman" w:cs="Times New Roman"/>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t>, которому эксперты пророчат большой успех.</w:t>
      </w:r>
      <w:r w:rsidRPr="00584C32">
        <w:rPr>
          <w:rFonts w:ascii="Times New Roman" w:eastAsia="Times New Roman" w:hAnsi="Times New Roman" w:cs="Times New Roman"/>
          <w:color w:val="181818"/>
          <w:sz w:val="28"/>
          <w:szCs w:val="28"/>
          <w:lang w:eastAsia="ru-RU"/>
        </w:rPr>
        <w:br/>
        <w:t xml:space="preserve">Агрессивных рекламных компаний </w:t>
      </w:r>
      <w:proofErr w:type="spellStart"/>
      <w:r w:rsidRPr="00584C32">
        <w:rPr>
          <w:rFonts w:ascii="Times New Roman" w:eastAsia="Times New Roman" w:hAnsi="Times New Roman" w:cs="Times New Roman"/>
          <w:color w:val="181818"/>
          <w:sz w:val="28"/>
          <w:szCs w:val="28"/>
          <w:lang w:eastAsia="ru-RU"/>
        </w:rPr>
        <w:t>Amazon</w:t>
      </w:r>
      <w:proofErr w:type="spellEnd"/>
      <w:r w:rsidRPr="00584C32">
        <w:rPr>
          <w:rFonts w:ascii="Times New Roman" w:eastAsia="Times New Roman" w:hAnsi="Times New Roman" w:cs="Times New Roman"/>
          <w:color w:val="181818"/>
          <w:sz w:val="28"/>
          <w:szCs w:val="28"/>
          <w:lang w:eastAsia="ru-RU"/>
        </w:rPr>
        <w:t xml:space="preserve"> не устраивает. Для нее главное, чтобы ее клиенты постоянно находились во взаимосвязи, и делились своим мнением на страницах ее </w:t>
      </w:r>
      <w:proofErr w:type="gramStart"/>
      <w:r w:rsidRPr="00584C32">
        <w:rPr>
          <w:rFonts w:ascii="Times New Roman" w:eastAsia="Times New Roman" w:hAnsi="Times New Roman" w:cs="Times New Roman"/>
          <w:color w:val="181818"/>
          <w:sz w:val="28"/>
          <w:szCs w:val="28"/>
          <w:lang w:eastAsia="ru-RU"/>
        </w:rPr>
        <w:t>интернет-площадок</w:t>
      </w:r>
      <w:proofErr w:type="gramEnd"/>
      <w:r w:rsidRPr="00584C32">
        <w:rPr>
          <w:rFonts w:ascii="Times New Roman" w:eastAsia="Times New Roman" w:hAnsi="Times New Roman" w:cs="Times New Roman"/>
          <w:color w:val="181818"/>
          <w:sz w:val="28"/>
          <w:szCs w:val="28"/>
          <w:lang w:eastAsia="ru-RU"/>
        </w:rPr>
        <w:t>.</w:t>
      </w:r>
    </w:p>
    <w:p w:rsidR="00E37EB5" w:rsidRDefault="00E37EB5" w:rsidP="00584C32">
      <w:pPr>
        <w:shd w:val="clear" w:color="auto" w:fill="FFFFFF"/>
        <w:spacing w:after="0" w:line="315" w:lineRule="atLeast"/>
        <w:jc w:val="both"/>
        <w:rPr>
          <w:rFonts w:ascii="Times New Roman" w:hAnsi="Times New Roman" w:cs="Times New Roman"/>
          <w:sz w:val="28"/>
          <w:szCs w:val="28"/>
        </w:rPr>
      </w:pPr>
    </w:p>
    <w:p w:rsidR="00AB7D9F" w:rsidRPr="00AB7D9F" w:rsidRDefault="00AB7D9F" w:rsidP="00AB7D9F">
      <w:pPr>
        <w:shd w:val="clear" w:color="auto" w:fill="FFFFFF"/>
        <w:spacing w:after="0" w:line="315" w:lineRule="atLeast"/>
        <w:jc w:val="center"/>
        <w:rPr>
          <w:rFonts w:ascii="Times New Roman" w:hAnsi="Times New Roman" w:cs="Times New Roman"/>
          <w:b/>
          <w:sz w:val="28"/>
          <w:szCs w:val="28"/>
        </w:rPr>
      </w:pPr>
      <w:r w:rsidRPr="00AB7D9F">
        <w:rPr>
          <w:rFonts w:ascii="Times New Roman" w:hAnsi="Times New Roman" w:cs="Times New Roman"/>
          <w:b/>
          <w:sz w:val="28"/>
          <w:szCs w:val="28"/>
        </w:rPr>
        <w:t>2.5 Современные тенденции  IT- инфраструктур в решениях D-LINK</w:t>
      </w:r>
    </w:p>
    <w:p w:rsidR="00AB7D9F" w:rsidRDefault="00AB7D9F" w:rsidP="00584C32">
      <w:pPr>
        <w:shd w:val="clear" w:color="auto" w:fill="FFFFFF"/>
        <w:spacing w:after="0" w:line="315" w:lineRule="atLeast"/>
        <w:jc w:val="both"/>
        <w:rPr>
          <w:rFonts w:ascii="Times New Roman" w:hAnsi="Times New Roman" w:cs="Times New Roman"/>
          <w:sz w:val="28"/>
          <w:szCs w:val="28"/>
        </w:rPr>
      </w:pPr>
    </w:p>
    <w:p w:rsidR="00584C32" w:rsidRPr="009B5EC6" w:rsidRDefault="00EE25A2" w:rsidP="00584C32">
      <w:pPr>
        <w:shd w:val="clear" w:color="auto" w:fill="FFFFFF"/>
        <w:spacing w:after="0" w:line="315" w:lineRule="atLeast"/>
        <w:jc w:val="both"/>
        <w:rPr>
          <w:rFonts w:ascii="Times New Roman" w:hAnsi="Times New Roman" w:cs="Times New Roman"/>
          <w:sz w:val="28"/>
          <w:szCs w:val="28"/>
        </w:rPr>
      </w:pPr>
      <w:r w:rsidRPr="009B5EC6">
        <w:rPr>
          <w:rFonts w:ascii="Times New Roman" w:hAnsi="Times New Roman" w:cs="Times New Roman"/>
          <w:sz w:val="28"/>
          <w:szCs w:val="28"/>
        </w:rPr>
        <w:t xml:space="preserve">Телекоммуникационная отрасль в настоящее переживает бурный рост. Новые технологии и сервисы изменили подходы к использованию оборудования и проектированию сетевых инфраструктур, определив новые тренды в отрасли. Таковыми являются: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Увеличение спроса на проводное и беспроводное оборудование гигабитного доступа и повышение его роли как основного вида доступа в унифицированной телекоммуникационной инфраструктуре.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Конвергенция множества различных сервисов в рамках единой унифицированной телекоммуникационной инфраструктуры и её масштабирование по скоростям и топологии.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Унифицированное управление как следствие усложнения сетевой инфраструктуры и увеличения количества устройств в сети для снижения стоимости владения.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Интенсивное строительство </w:t>
      </w:r>
      <w:proofErr w:type="spellStart"/>
      <w:r w:rsidRPr="009B5EC6">
        <w:rPr>
          <w:rFonts w:ascii="Times New Roman" w:hAnsi="Times New Roman" w:cs="Times New Roman"/>
          <w:sz w:val="28"/>
          <w:szCs w:val="28"/>
        </w:rPr>
        <w:t>ЦОДов</w:t>
      </w:r>
      <w:proofErr w:type="spellEnd"/>
      <w:r w:rsidRPr="009B5EC6">
        <w:rPr>
          <w:rFonts w:ascii="Times New Roman" w:hAnsi="Times New Roman" w:cs="Times New Roman"/>
          <w:sz w:val="28"/>
          <w:szCs w:val="28"/>
        </w:rPr>
        <w:t xml:space="preserve">.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Подготовка к переходу телекоммуникационных сетей на IPv6.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Развитие Интернета вещей (как фактор перехода на IPv6) резкий рост числа подключенных к сети объектов и структур — гаджетов, датчиков, механизмов управления, средств анализа и т.д.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Уменьшение энергопотребления сетевых устройств.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Повышение отказоустойчивости инфраструктуры и сетевых устройств (</w:t>
      </w:r>
      <w:proofErr w:type="spellStart"/>
      <w:r w:rsidRPr="009B5EC6">
        <w:rPr>
          <w:rFonts w:ascii="Times New Roman" w:hAnsi="Times New Roman" w:cs="Times New Roman"/>
          <w:sz w:val="28"/>
          <w:szCs w:val="28"/>
        </w:rPr>
        <w:t>грозозащита</w:t>
      </w:r>
      <w:proofErr w:type="spellEnd"/>
      <w:r w:rsidRPr="009B5EC6">
        <w:rPr>
          <w:rFonts w:ascii="Times New Roman" w:hAnsi="Times New Roman" w:cs="Times New Roman"/>
          <w:sz w:val="28"/>
          <w:szCs w:val="28"/>
        </w:rPr>
        <w:t xml:space="preserve">, расширение диапазона рабочих температур, исключение точек отказа).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Повышение спроса на современные технологии защиты сетей вследствие увеличивающейся вероятности атак и связанного с этим снижения продуктивности работы приложений.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Развитие «облачных сервисов». </w:t>
      </w:r>
      <w:r w:rsidRPr="009B5EC6">
        <w:rPr>
          <w:rFonts w:ascii="Times New Roman" w:hAnsi="Times New Roman" w:cs="Times New Roman"/>
          <w:sz w:val="28"/>
          <w:szCs w:val="28"/>
        </w:rPr>
        <w:sym w:font="Symbol" w:char="F02D"/>
      </w:r>
      <w:r w:rsidRPr="009B5EC6">
        <w:rPr>
          <w:rFonts w:ascii="Times New Roman" w:hAnsi="Times New Roman" w:cs="Times New Roman"/>
          <w:sz w:val="28"/>
          <w:szCs w:val="28"/>
        </w:rPr>
        <w:t xml:space="preserve"> Технологии «Умного дома». В этой связи компания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как один из мировых лидеров по производству активного сетевого оборудования, </w:t>
      </w:r>
      <w:r w:rsidRPr="009B5EC6">
        <w:rPr>
          <w:rFonts w:ascii="Times New Roman" w:hAnsi="Times New Roman" w:cs="Times New Roman"/>
          <w:sz w:val="28"/>
          <w:szCs w:val="28"/>
        </w:rPr>
        <w:lastRenderedPageBreak/>
        <w:t xml:space="preserve">своевременно реагирует на потребности рынка, интегрируя соответствующие технологии в производимое оборудование. Резкий рост числа подключенных к сетям объектов и структур — гаджетов, датчиков, </w:t>
      </w:r>
      <w:proofErr w:type="spellStart"/>
      <w:r w:rsidRPr="009B5EC6">
        <w:rPr>
          <w:rFonts w:ascii="Times New Roman" w:hAnsi="Times New Roman" w:cs="Times New Roman"/>
          <w:sz w:val="28"/>
          <w:szCs w:val="28"/>
        </w:rPr>
        <w:t>Smart</w:t>
      </w:r>
      <w:proofErr w:type="spellEnd"/>
      <w:r w:rsidRPr="009B5EC6">
        <w:rPr>
          <w:rFonts w:ascii="Times New Roman" w:hAnsi="Times New Roman" w:cs="Times New Roman"/>
          <w:sz w:val="28"/>
          <w:szCs w:val="28"/>
        </w:rPr>
        <w:t xml:space="preserve">-телевизоров, систем управления, средств анализа и т.д., в корпоративных и домашних сетях требует повышения скоростей на уровне доступа. Та же самая тенденция наблюдается и в сетях операторов связи, где к оборудованию уровня доступа подключаются маршрутизаторы домашних сетей и </w:t>
      </w:r>
      <w:proofErr w:type="spellStart"/>
      <w:r w:rsidRPr="009B5EC6">
        <w:rPr>
          <w:rFonts w:ascii="Times New Roman" w:hAnsi="Times New Roman" w:cs="Times New Roman"/>
          <w:sz w:val="28"/>
          <w:szCs w:val="28"/>
        </w:rPr>
        <w:t>uplink</w:t>
      </w:r>
      <w:proofErr w:type="spellEnd"/>
      <w:r w:rsidRPr="009B5EC6">
        <w:rPr>
          <w:rFonts w:ascii="Times New Roman" w:hAnsi="Times New Roman" w:cs="Times New Roman"/>
          <w:sz w:val="28"/>
          <w:szCs w:val="28"/>
        </w:rPr>
        <w:t>- соединения корпоративных сетей. Поэтому отмечается увеличение спроса на проводное и беспроводное оборудование гигабитного доступа и повышение его роли как основного вида доступа в унифицированной телекоммуникационной инфраструктуре. Компания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предлагает широкий выбор линеек гигабитных коммутаторов доступа, предназначенных для использования в сетях различного класса — операторских, корпоративных, 37 SMB и домашних. Гигабитные коммутаторы уровня доступа для операторских сетей представлены линейками как бюджетных, так и высоко функциональных устройств. Это серии DGS-1100-xx/ME, DGS-1210-xx/ME, DGS-3000-xx и DGS-3120-xx с прошивками редакций SI и EI [1]. Несмотря на разную ценовую категорию и функциональные возможности, коммутаторы этих серий поддерживают важные для операторских сетей функции: управление доступом, качеством обслуживания, обнаружение неисправностей и обеспечение отказоустойчивости. То же самое можно сказать и про линейки коммутаторов, предназначенные для корпоративных сетей — DGS-1100-xx, DGS-1210-xx, DGS-1510-xx, DGS-3120-xx c прошивкой редакции SI.</w:t>
      </w:r>
    </w:p>
    <w:p w:rsidR="00EE25A2" w:rsidRPr="009B5EC6" w:rsidRDefault="00EE25A2" w:rsidP="00304BB8">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 xml:space="preserve">Для организации беспроводного гигабитного доступа в настоящее время применяется оборудование спецификации IEEE 802.11ac [2]. EEE 802.11ac является самой последней спецификацией беспроводных сетей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определяющей передачу на скорости до 6,93 Гбит/</w:t>
      </w:r>
      <w:proofErr w:type="gramStart"/>
      <w:r w:rsidRPr="009B5EC6">
        <w:rPr>
          <w:rFonts w:ascii="Times New Roman" w:hAnsi="Times New Roman" w:cs="Times New Roman"/>
          <w:sz w:val="28"/>
          <w:szCs w:val="28"/>
        </w:rPr>
        <w:t>с</w:t>
      </w:r>
      <w:proofErr w:type="gramEnd"/>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в</w:t>
      </w:r>
      <w:proofErr w:type="gramEnd"/>
      <w:r w:rsidRPr="009B5EC6">
        <w:rPr>
          <w:rFonts w:ascii="Times New Roman" w:hAnsi="Times New Roman" w:cs="Times New Roman"/>
          <w:sz w:val="28"/>
          <w:szCs w:val="28"/>
        </w:rPr>
        <w:t xml:space="preserve"> диапазоне 5 ГГц. Одной из особенностей оборудование 802.11ac является использование чипсетов с поддержкой двух диапазонов частот — 2,4 и 5 ГГц. Во-первых, это позволяет постепенно осуществить переход от сетей 802.11n к сетям 802.11ac. Во-вторых, поднять общую скорость беспроводного соединения, т.к. устройство может одновременно работать и в диапазоне 2,4 ГГц, и в диапазоне 5 ГГц. Также стоит отметить, что в 802.11ac была добавлена многопользовательская форма MIMO (</w:t>
      </w:r>
      <w:proofErr w:type="spellStart"/>
      <w:r w:rsidRPr="009B5EC6">
        <w:rPr>
          <w:rFonts w:ascii="Times New Roman" w:hAnsi="Times New Roman" w:cs="Times New Roman"/>
          <w:sz w:val="28"/>
          <w:szCs w:val="28"/>
        </w:rPr>
        <w:t>Multi-User</w:t>
      </w:r>
      <w:proofErr w:type="spellEnd"/>
      <w:r w:rsidRPr="009B5EC6">
        <w:rPr>
          <w:rFonts w:ascii="Times New Roman" w:hAnsi="Times New Roman" w:cs="Times New Roman"/>
          <w:sz w:val="28"/>
          <w:szCs w:val="28"/>
        </w:rPr>
        <w:t xml:space="preserve"> MIMO, MU-MIMO), благодаря чему точка доступа/маршрутизатор может одновременно передавать данные четырем клиентам. Поддержка интеллектуального формирования диаграммы направленности обеспечивает точную фокусировку энергии в направлении каждого клиента. Оборудование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с поддержкой 802.11ac включает беспроводные маршрутизаторы, повторители и точки доступа. Точки доступа являются основным компонентом инфраструктуры беспроводной сети. С помощью точек доступа 802.11ac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можно создавать комплексные решения по организации сетей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xml:space="preserve">, которые обеспечивают единую точку централизованного </w:t>
      </w:r>
      <w:r w:rsidRPr="009B5EC6">
        <w:rPr>
          <w:rFonts w:ascii="Times New Roman" w:hAnsi="Times New Roman" w:cs="Times New Roman"/>
          <w:sz w:val="28"/>
          <w:szCs w:val="28"/>
        </w:rPr>
        <w:lastRenderedPageBreak/>
        <w:t>управления беспроводной инфраструктурой, автоматически выполняя множество функций, таких как роуминг, балансировка нагрузки, регулирование мощности сигнала, «вычисление» нелегальных точек доступа, обеспечение качества обслуживания (</w:t>
      </w:r>
      <w:proofErr w:type="spellStart"/>
      <w:r w:rsidRPr="009B5EC6">
        <w:rPr>
          <w:rFonts w:ascii="Times New Roman" w:hAnsi="Times New Roman" w:cs="Times New Roman"/>
          <w:sz w:val="28"/>
          <w:szCs w:val="28"/>
        </w:rPr>
        <w:t>QoS</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Quality</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of</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Service</w:t>
      </w:r>
      <w:proofErr w:type="spellEnd"/>
      <w:r w:rsidRPr="009B5EC6">
        <w:rPr>
          <w:rFonts w:ascii="Times New Roman" w:hAnsi="Times New Roman" w:cs="Times New Roman"/>
          <w:sz w:val="28"/>
          <w:szCs w:val="28"/>
        </w:rPr>
        <w:t>) и т.д. Линейка точек доступа 802.11ac на текущий момент представлена моделями DAP-2660, DAP-2695 и DAP-3662. Точки доступа DAP2660 и DAP-2695 предназначены для использования в сетях крупных предприятий и предприятий малого и среднего бизнеса. Точка доступа DAP-2660 обеспечивает надежное беспроводное соединение на скорости до 300 Мбит/</w:t>
      </w:r>
      <w:proofErr w:type="gramStart"/>
      <w:r w:rsidRPr="009B5EC6">
        <w:rPr>
          <w:rFonts w:ascii="Times New Roman" w:hAnsi="Times New Roman" w:cs="Times New Roman"/>
          <w:sz w:val="28"/>
          <w:szCs w:val="28"/>
        </w:rPr>
        <w:t>с</w:t>
      </w:r>
      <w:proofErr w:type="gramEnd"/>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в</w:t>
      </w:r>
      <w:proofErr w:type="gramEnd"/>
      <w:r w:rsidRPr="009B5EC6">
        <w:rPr>
          <w:rFonts w:ascii="Times New Roman" w:hAnsi="Times New Roman" w:cs="Times New Roman"/>
          <w:sz w:val="28"/>
          <w:szCs w:val="28"/>
        </w:rPr>
        <w:t xml:space="preserve"> частотном диапазоне 2,4 ГГц и до 867 Мбит/с в частотном диапазоне 5 ГГц. DAP-2695 работает на скорости до 450 Мбит/</w:t>
      </w:r>
      <w:proofErr w:type="gramStart"/>
      <w:r w:rsidRPr="009B5EC6">
        <w:rPr>
          <w:rFonts w:ascii="Times New Roman" w:hAnsi="Times New Roman" w:cs="Times New Roman"/>
          <w:sz w:val="28"/>
          <w:szCs w:val="28"/>
        </w:rPr>
        <w:t>с</w:t>
      </w:r>
      <w:proofErr w:type="gramEnd"/>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в</w:t>
      </w:r>
      <w:proofErr w:type="gramEnd"/>
      <w:r w:rsidRPr="009B5EC6">
        <w:rPr>
          <w:rFonts w:ascii="Times New Roman" w:hAnsi="Times New Roman" w:cs="Times New Roman"/>
          <w:sz w:val="28"/>
          <w:szCs w:val="28"/>
        </w:rPr>
        <w:t xml:space="preserve"> частотном диапазоне 2,4 ГГц и до 1300 Мбит/с в частотном диапазоне 5 ГГц. DAP-3662 </w:t>
      </w:r>
      <w:proofErr w:type="gramStart"/>
      <w:r w:rsidRPr="009B5EC6">
        <w:rPr>
          <w:rFonts w:ascii="Times New Roman" w:hAnsi="Times New Roman" w:cs="Times New Roman"/>
          <w:sz w:val="28"/>
          <w:szCs w:val="28"/>
        </w:rPr>
        <w:t>предназначена</w:t>
      </w:r>
      <w:proofErr w:type="gramEnd"/>
      <w:r w:rsidRPr="009B5EC6">
        <w:rPr>
          <w:rFonts w:ascii="Times New Roman" w:hAnsi="Times New Roman" w:cs="Times New Roman"/>
          <w:sz w:val="28"/>
          <w:szCs w:val="28"/>
        </w:rPr>
        <w:t xml:space="preserve"> для создания беспроводных сетей вне помещений. Она передает данные на скорости до 300 Мбит/</w:t>
      </w:r>
      <w:proofErr w:type="gramStart"/>
      <w:r w:rsidRPr="009B5EC6">
        <w:rPr>
          <w:rFonts w:ascii="Times New Roman" w:hAnsi="Times New Roman" w:cs="Times New Roman"/>
          <w:sz w:val="28"/>
          <w:szCs w:val="28"/>
        </w:rPr>
        <w:t>с</w:t>
      </w:r>
      <w:proofErr w:type="gramEnd"/>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в</w:t>
      </w:r>
      <w:proofErr w:type="gramEnd"/>
      <w:r w:rsidRPr="009B5EC6">
        <w:rPr>
          <w:rFonts w:ascii="Times New Roman" w:hAnsi="Times New Roman" w:cs="Times New Roman"/>
          <w:sz w:val="28"/>
          <w:szCs w:val="28"/>
        </w:rPr>
        <w:t xml:space="preserve"> частотном диапазоне 2,4 ГГц и до 867 Мбит/с в частотном диапазоне 5 ГГц. Все точки доступа поддерживают функцию передачи питания через </w:t>
      </w:r>
      <w:proofErr w:type="spellStart"/>
      <w:r w:rsidRPr="009B5EC6">
        <w:rPr>
          <w:rFonts w:ascii="Times New Roman" w:hAnsi="Times New Roman" w:cs="Times New Roman"/>
          <w:sz w:val="28"/>
          <w:szCs w:val="28"/>
        </w:rPr>
        <w:t>Ethernet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РоЕ</w:t>
      </w:r>
      <w:proofErr w:type="spellEnd"/>
      <w:r w:rsidRPr="009B5EC6">
        <w:rPr>
          <w:rFonts w:ascii="Times New Roman" w:hAnsi="Times New Roman" w:cs="Times New Roman"/>
          <w:sz w:val="28"/>
          <w:szCs w:val="28"/>
        </w:rPr>
        <w:t xml:space="preserve">), что облегчает их установку в местах наилучшего приема сигнала. По управлению точки доступа можно разделить </w:t>
      </w:r>
      <w:proofErr w:type="gramStart"/>
      <w:r w:rsidRPr="009B5EC6">
        <w:rPr>
          <w:rFonts w:ascii="Times New Roman" w:hAnsi="Times New Roman" w:cs="Times New Roman"/>
          <w:sz w:val="28"/>
          <w:szCs w:val="28"/>
        </w:rPr>
        <w:t>на</w:t>
      </w:r>
      <w:proofErr w:type="gramEnd"/>
      <w:r w:rsidRPr="009B5EC6">
        <w:rPr>
          <w:rFonts w:ascii="Times New Roman" w:hAnsi="Times New Roman" w:cs="Times New Roman"/>
          <w:sz w:val="28"/>
          <w:szCs w:val="28"/>
        </w:rPr>
        <w:t xml:space="preserve"> автономные и унифицированные. Унифицированные точки доступа (</w:t>
      </w:r>
      <w:proofErr w:type="spellStart"/>
      <w:r w:rsidRPr="009B5EC6">
        <w:rPr>
          <w:rFonts w:ascii="Times New Roman" w:hAnsi="Times New Roman" w:cs="Times New Roman"/>
          <w:sz w:val="28"/>
          <w:szCs w:val="28"/>
        </w:rPr>
        <w:t>Unified</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Access</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Point</w:t>
      </w:r>
      <w:proofErr w:type="spellEnd"/>
      <w:r w:rsidRPr="009B5EC6">
        <w:rPr>
          <w:rFonts w:ascii="Times New Roman" w:hAnsi="Times New Roman" w:cs="Times New Roman"/>
          <w:sz w:val="28"/>
          <w:szCs w:val="28"/>
        </w:rPr>
        <w:t xml:space="preserve">) могут работать и настраиваться как независимо друг от друга, так и централизованно. Централизованное управление точками доступа выполняется через </w:t>
      </w:r>
      <w:proofErr w:type="gramStart"/>
      <w:r w:rsidRPr="009B5EC6">
        <w:rPr>
          <w:rFonts w:ascii="Times New Roman" w:hAnsi="Times New Roman" w:cs="Times New Roman"/>
          <w:sz w:val="28"/>
          <w:szCs w:val="28"/>
        </w:rPr>
        <w:t>беспроводной</w:t>
      </w:r>
      <w:proofErr w:type="gramEnd"/>
      <w:r w:rsidRPr="009B5EC6">
        <w:rPr>
          <w:rFonts w:ascii="Times New Roman" w:hAnsi="Times New Roman" w:cs="Times New Roman"/>
          <w:sz w:val="28"/>
          <w:szCs w:val="28"/>
        </w:rPr>
        <w:t xml:space="preserve"> контроллер или коммутатор. Благодаря этому можно создавать комплексные решения по организации сетей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xml:space="preserve">, что особенно актуально в тех местах (сетях средних и крупных предприятий, </w:t>
      </w:r>
      <w:proofErr w:type="spellStart"/>
      <w:r w:rsidRPr="009B5EC6">
        <w:rPr>
          <w:rFonts w:ascii="Times New Roman" w:hAnsi="Times New Roman" w:cs="Times New Roman"/>
          <w:sz w:val="28"/>
          <w:szCs w:val="28"/>
        </w:rPr>
        <w:t>кампусных</w:t>
      </w:r>
      <w:proofErr w:type="spellEnd"/>
      <w:r w:rsidRPr="009B5EC6">
        <w:rPr>
          <w:rFonts w:ascii="Times New Roman" w:hAnsi="Times New Roman" w:cs="Times New Roman"/>
          <w:sz w:val="28"/>
          <w:szCs w:val="28"/>
        </w:rPr>
        <w:t xml:space="preserve"> сетях, складских помещениях, больницах, гостиницах и т.д.), где требуется обеспечить большую зону покрытия беспроводной сети. Существует ошибочное мнение, что </w:t>
      </w:r>
      <w:proofErr w:type="gramStart"/>
      <w:r w:rsidRPr="009B5EC6">
        <w:rPr>
          <w:rFonts w:ascii="Times New Roman" w:hAnsi="Times New Roman" w:cs="Times New Roman"/>
          <w:sz w:val="28"/>
          <w:szCs w:val="28"/>
        </w:rPr>
        <w:t>беспроводной</w:t>
      </w:r>
      <w:proofErr w:type="gramEnd"/>
      <w:r w:rsidRPr="009B5EC6">
        <w:rPr>
          <w:rFonts w:ascii="Times New Roman" w:hAnsi="Times New Roman" w:cs="Times New Roman"/>
          <w:sz w:val="28"/>
          <w:szCs w:val="28"/>
        </w:rPr>
        <w:t xml:space="preserve"> контролер или коммутатор имеет интерфейс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xml:space="preserve">. Это не так. Точки доступа подключаются к контроллеру/коммутатору через порты </w:t>
      </w:r>
      <w:proofErr w:type="spellStart"/>
      <w:r w:rsidRPr="009B5EC6">
        <w:rPr>
          <w:rFonts w:ascii="Times New Roman" w:hAnsi="Times New Roman" w:cs="Times New Roman"/>
          <w:sz w:val="28"/>
          <w:szCs w:val="28"/>
        </w:rPr>
        <w:t>Ethernet</w:t>
      </w:r>
      <w:proofErr w:type="spellEnd"/>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Беспроводной</w:t>
      </w:r>
      <w:proofErr w:type="gramEnd"/>
      <w:r w:rsidRPr="009B5EC6">
        <w:rPr>
          <w:rFonts w:ascii="Times New Roman" w:hAnsi="Times New Roman" w:cs="Times New Roman"/>
          <w:sz w:val="28"/>
          <w:szCs w:val="28"/>
        </w:rPr>
        <w:t xml:space="preserve"> интерфейс у контроллера/коммутатора отсутствует. Для организации централизованного управления беспроводными сетями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предлагает контроллеры серии DWC и коммутаторы серии DWS с определенным одинаковым набором точек доступа. Беспроводной контроллер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DWC-2000 является полнофункциональным и экономичным решением для сетей среднего и большого масштаба: сетей образовательных учреждений, гостиниц, </w:t>
      </w:r>
      <w:proofErr w:type="gramStart"/>
      <w:r w:rsidRPr="009B5EC6">
        <w:rPr>
          <w:rFonts w:ascii="Times New Roman" w:hAnsi="Times New Roman" w:cs="Times New Roman"/>
          <w:sz w:val="28"/>
          <w:szCs w:val="28"/>
        </w:rPr>
        <w:t>на</w:t>
      </w:r>
      <w:proofErr w:type="gramEnd"/>
      <w:r w:rsidRPr="009B5EC6">
        <w:rPr>
          <w:rFonts w:ascii="Times New Roman" w:hAnsi="Times New Roman" w:cs="Times New Roman"/>
          <w:sz w:val="28"/>
          <w:szCs w:val="28"/>
        </w:rPr>
        <w:t xml:space="preserve"> средних и крупных предприятий. Контроллер может централизованно управлять точками доступа в количестве 64 единиц (до 256 после установки дополнительных 38 лицензий). При объединении контроллеров в кластер количество устройств увеличивается до 1024. Функции автоматического обнаружения точек доступа и централизованного управления позволяют пользователям избежать масштабных и сложных конфигураций. Администратор может централизованно задавать одну конфигурацию сразу для всех, подключенных к контроллеру точек доступа, вместо того, чтобы настраивать каждую в отдельности.</w:t>
      </w:r>
    </w:p>
    <w:p w:rsidR="00EE25A2" w:rsidRPr="00584C32" w:rsidRDefault="00EE25A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9B5EC6">
        <w:rPr>
          <w:rFonts w:ascii="Times New Roman" w:hAnsi="Times New Roman" w:cs="Times New Roman"/>
          <w:noProof/>
          <w:sz w:val="28"/>
          <w:szCs w:val="28"/>
          <w:lang w:eastAsia="ru-RU"/>
        </w:rPr>
        <w:lastRenderedPageBreak/>
        <w:drawing>
          <wp:inline distT="0" distB="0" distL="0" distR="0" wp14:anchorId="50B74F2E" wp14:editId="2365864F">
            <wp:extent cx="5173150" cy="2918564"/>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22903" t="19260" r="4029" b="17485"/>
                    <a:stretch/>
                  </pic:blipFill>
                  <pic:spPr bwMode="auto">
                    <a:xfrm>
                      <a:off x="0" y="0"/>
                      <a:ext cx="5190490" cy="2928347"/>
                    </a:xfrm>
                    <a:prstGeom prst="rect">
                      <a:avLst/>
                    </a:prstGeom>
                    <a:ln>
                      <a:noFill/>
                    </a:ln>
                    <a:extLst>
                      <a:ext uri="{53640926-AAD7-44D8-BBD7-CCE9431645EC}">
                        <a14:shadowObscured xmlns:a14="http://schemas.microsoft.com/office/drawing/2010/main"/>
                      </a:ext>
                    </a:extLst>
                  </pic:spPr>
                </pic:pic>
              </a:graphicData>
            </a:graphic>
          </wp:inline>
        </w:drawing>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EE25A2" w:rsidP="00304BB8">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 xml:space="preserve">DWC-2000 является многофункциональным решением по обеспечению защиты сетей. Устройство поддерживает функцию </w:t>
      </w:r>
      <w:proofErr w:type="spellStart"/>
      <w:r w:rsidRPr="009B5EC6">
        <w:rPr>
          <w:rFonts w:ascii="Times New Roman" w:hAnsi="Times New Roman" w:cs="Times New Roman"/>
          <w:sz w:val="28"/>
          <w:szCs w:val="28"/>
        </w:rPr>
        <w:t>Wireless</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Intrusion</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Detection</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System</w:t>
      </w:r>
      <w:proofErr w:type="spellEnd"/>
      <w:r w:rsidRPr="009B5EC6">
        <w:rPr>
          <w:rFonts w:ascii="Times New Roman" w:hAnsi="Times New Roman" w:cs="Times New Roman"/>
          <w:sz w:val="28"/>
          <w:szCs w:val="28"/>
        </w:rPr>
        <w:t xml:space="preserve"> (WIDS), предназначенную для обнаружения несанкционированных точек доступа и клиентов, а также различных угроз безопасности беспроводной сети и несанкционированного доступа. Помимо фундаментальных функций безопасности, устройство поддерживает функцию адаптивного портала, позволяющую блокировать доступ клиентов до тех пор, пока они не будут идентифицированы. Серверами аутентификации адаптивного портала являются следующие: </w:t>
      </w:r>
      <w:proofErr w:type="gramStart"/>
      <w:r w:rsidRPr="009B5EC6">
        <w:rPr>
          <w:rFonts w:ascii="Times New Roman" w:hAnsi="Times New Roman" w:cs="Times New Roman"/>
          <w:sz w:val="28"/>
          <w:szCs w:val="28"/>
        </w:rPr>
        <w:t>локальный</w:t>
      </w:r>
      <w:proofErr w:type="gramEnd"/>
      <w:r w:rsidRPr="009B5EC6">
        <w:rPr>
          <w:rFonts w:ascii="Times New Roman" w:hAnsi="Times New Roman" w:cs="Times New Roman"/>
          <w:sz w:val="28"/>
          <w:szCs w:val="28"/>
        </w:rPr>
        <w:t xml:space="preserve">, RADIUS, LDAP, POP3 и </w:t>
      </w:r>
      <w:proofErr w:type="spellStart"/>
      <w:r w:rsidRPr="009B5EC6">
        <w:rPr>
          <w:rFonts w:ascii="Times New Roman" w:hAnsi="Times New Roman" w:cs="Times New Roman"/>
          <w:sz w:val="28"/>
          <w:szCs w:val="28"/>
        </w:rPr>
        <w:t>Windows</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Active</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Directory</w:t>
      </w:r>
      <w:proofErr w:type="spellEnd"/>
      <w:r w:rsidRPr="009B5EC6">
        <w:rPr>
          <w:rFonts w:ascii="Times New Roman" w:hAnsi="Times New Roman" w:cs="Times New Roman"/>
          <w:sz w:val="28"/>
          <w:szCs w:val="28"/>
        </w:rPr>
        <w:t xml:space="preserve">. Таким образом, двухуровневая аутентификация и авторизация обеспечивает надежную защиту от сетевых атак. DWС-2000 поддерживает функции самостоятельной оптимизации и восстановления, что обеспечивает бесперебойную работу беспроводной сети. </w:t>
      </w:r>
      <w:proofErr w:type="gramStart"/>
      <w:r w:rsidRPr="009B5EC6">
        <w:rPr>
          <w:rFonts w:ascii="Times New Roman" w:hAnsi="Times New Roman" w:cs="Times New Roman"/>
          <w:sz w:val="28"/>
          <w:szCs w:val="28"/>
        </w:rPr>
        <w:t xml:space="preserve">Метод максимального резервирования беспроводных контроллеров 4+4 и механизм AP </w:t>
      </w:r>
      <w:proofErr w:type="spellStart"/>
      <w:r w:rsidRPr="009B5EC6">
        <w:rPr>
          <w:rFonts w:ascii="Times New Roman" w:hAnsi="Times New Roman" w:cs="Times New Roman"/>
          <w:sz w:val="28"/>
          <w:szCs w:val="28"/>
        </w:rPr>
        <w:t>provisioning</w:t>
      </w:r>
      <w:proofErr w:type="spellEnd"/>
      <w:r w:rsidRPr="009B5EC6">
        <w:rPr>
          <w:rFonts w:ascii="Times New Roman" w:hAnsi="Times New Roman" w:cs="Times New Roman"/>
          <w:sz w:val="28"/>
          <w:szCs w:val="28"/>
        </w:rPr>
        <w:t xml:space="preserve"> позволяют автоматически переключать управление ТД с вышедшего из строя контроллера на резервный, обеспечивая надежность сети.</w:t>
      </w:r>
      <w:proofErr w:type="gramEnd"/>
    </w:p>
    <w:p w:rsidR="00EE25A2" w:rsidRPr="009B5EC6" w:rsidRDefault="00EE25A2" w:rsidP="00304BB8">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Компания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занимает ведущие позиции в развитии инновационной энергосберегающей технологии, не снижающей производительность и функциональные возможности устройства. Коммутаторы поддерживают технологию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Green</w:t>
      </w:r>
      <w:proofErr w:type="spellEnd"/>
      <w:r w:rsidRPr="009B5EC6">
        <w:rPr>
          <w:rFonts w:ascii="Times New Roman" w:hAnsi="Times New Roman" w:cs="Times New Roman"/>
          <w:sz w:val="28"/>
          <w:szCs w:val="28"/>
        </w:rPr>
        <w:t xml:space="preserve">, которая позволяет использовать режим сохранения энергии, </w:t>
      </w:r>
      <w:proofErr w:type="spellStart"/>
      <w:r w:rsidRPr="009B5EC6">
        <w:rPr>
          <w:rFonts w:ascii="Times New Roman" w:hAnsi="Times New Roman" w:cs="Times New Roman"/>
          <w:sz w:val="28"/>
          <w:szCs w:val="28"/>
        </w:rPr>
        <w:t>Smart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Fan</w:t>
      </w:r>
      <w:proofErr w:type="spellEnd"/>
      <w:r w:rsidRPr="009B5EC6">
        <w:rPr>
          <w:rFonts w:ascii="Times New Roman" w:hAnsi="Times New Roman" w:cs="Times New Roman"/>
          <w:sz w:val="28"/>
          <w:szCs w:val="28"/>
        </w:rPr>
        <w:t xml:space="preserve"> и </w:t>
      </w:r>
      <w:proofErr w:type="spellStart"/>
      <w:r w:rsidRPr="009B5EC6">
        <w:rPr>
          <w:rFonts w:ascii="Times New Roman" w:hAnsi="Times New Roman" w:cs="Times New Roman"/>
          <w:sz w:val="28"/>
          <w:szCs w:val="28"/>
        </w:rPr>
        <w:t>РоЕ</w:t>
      </w:r>
      <w:proofErr w:type="spellEnd"/>
      <w:r w:rsidRPr="009B5EC6">
        <w:rPr>
          <w:rFonts w:ascii="Times New Roman" w:hAnsi="Times New Roman" w:cs="Times New Roman"/>
          <w:sz w:val="28"/>
          <w:szCs w:val="28"/>
        </w:rPr>
        <w:t xml:space="preserve"> по расписанию. Функция энергосбережения обеспечивает автоматическое отключение питания неактивных портов. Функция </w:t>
      </w:r>
      <w:proofErr w:type="spellStart"/>
      <w:r w:rsidRPr="009B5EC6">
        <w:rPr>
          <w:rFonts w:ascii="Times New Roman" w:hAnsi="Times New Roman" w:cs="Times New Roman"/>
          <w:sz w:val="28"/>
          <w:szCs w:val="28"/>
        </w:rPr>
        <w:t>Smart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Fan</w:t>
      </w:r>
      <w:proofErr w:type="spellEnd"/>
      <w:r w:rsidRPr="009B5EC6">
        <w:rPr>
          <w:rFonts w:ascii="Times New Roman" w:hAnsi="Times New Roman" w:cs="Times New Roman"/>
          <w:sz w:val="28"/>
          <w:szCs w:val="28"/>
        </w:rPr>
        <w:t xml:space="preserve"> обеспечивает автоматическое включение встроенных вентиляторов при определенной температуре, обеспечивая продолжительную, надежную и экологически безвредную работу коммутатора. Применение </w:t>
      </w:r>
      <w:proofErr w:type="spellStart"/>
      <w:r w:rsidRPr="009B5EC6">
        <w:rPr>
          <w:rFonts w:ascii="Times New Roman" w:hAnsi="Times New Roman" w:cs="Times New Roman"/>
          <w:sz w:val="28"/>
          <w:szCs w:val="28"/>
        </w:rPr>
        <w:t>РоЕ</w:t>
      </w:r>
      <w:proofErr w:type="spellEnd"/>
      <w:r w:rsidRPr="009B5EC6">
        <w:rPr>
          <w:rFonts w:ascii="Times New Roman" w:hAnsi="Times New Roman" w:cs="Times New Roman"/>
          <w:sz w:val="28"/>
          <w:szCs w:val="28"/>
        </w:rPr>
        <w:t xml:space="preserve"> по расписанию позволяет коммутатору получать информацию об активности определенного порта в заданный момент времени, и при необходимости автоматически отключить </w:t>
      </w:r>
      <w:r w:rsidRPr="009B5EC6">
        <w:rPr>
          <w:rFonts w:ascii="Times New Roman" w:hAnsi="Times New Roman" w:cs="Times New Roman"/>
          <w:sz w:val="28"/>
          <w:szCs w:val="28"/>
        </w:rPr>
        <w:lastRenderedPageBreak/>
        <w:t xml:space="preserve">неактивный порт. Важным аспектом, как стоимости владения, так и безопасности информационных систем является повышение отказоустойчивости телекоммуникационной инфраструктуры и самих </w:t>
      </w:r>
      <w:proofErr w:type="spellStart"/>
      <w:r w:rsidRPr="009B5EC6">
        <w:rPr>
          <w:rFonts w:ascii="Times New Roman" w:hAnsi="Times New Roman" w:cs="Times New Roman"/>
          <w:sz w:val="28"/>
          <w:szCs w:val="28"/>
        </w:rPr>
        <w:t>сетеобразующих</w:t>
      </w:r>
      <w:proofErr w:type="spellEnd"/>
      <w:r w:rsidRPr="009B5EC6">
        <w:rPr>
          <w:rFonts w:ascii="Times New Roman" w:hAnsi="Times New Roman" w:cs="Times New Roman"/>
          <w:sz w:val="28"/>
          <w:szCs w:val="28"/>
        </w:rPr>
        <w:t xml:space="preserve"> устройств. К отказоустойчивости инфраструктуры в первую очередь относится отсутствие единой точки отказа сети и сохранение соединения при однократном обрыве на любом уровне иерархии. Это достигается соответствующим проектированием сети и наличием в коммутаторах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протоколов второго уровня модели OSI семейства STP и ERPS, которые определяют факт и место нарушения целостности инфраструктуры, перестраивают топологию и направляют трафик по альтернативным путям.</w:t>
      </w:r>
    </w:p>
    <w:p w:rsidR="00EE25A2" w:rsidRPr="009B5EC6" w:rsidRDefault="00EE25A2" w:rsidP="00304BB8">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Благодаря широкому распространению мобильных широкополосных служб, сейчас можно получить доступ к Интернету почти из любого расположения. Облачные продукты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и мобильные приложения </w:t>
      </w:r>
      <w:proofErr w:type="spellStart"/>
      <w:r w:rsidRPr="009B5EC6">
        <w:rPr>
          <w:rFonts w:ascii="Times New Roman" w:hAnsi="Times New Roman" w:cs="Times New Roman"/>
          <w:sz w:val="28"/>
          <w:szCs w:val="28"/>
        </w:rPr>
        <w:t>mydlink</w:t>
      </w:r>
      <w:proofErr w:type="spellEnd"/>
      <w:r w:rsidRPr="009B5EC6">
        <w:rPr>
          <w:rFonts w:ascii="Times New Roman" w:hAnsi="Times New Roman" w:cs="Times New Roman"/>
          <w:sz w:val="28"/>
          <w:szCs w:val="28"/>
        </w:rPr>
        <w:t xml:space="preserve"> для ОС </w:t>
      </w:r>
      <w:proofErr w:type="spellStart"/>
      <w:r w:rsidRPr="009B5EC6">
        <w:rPr>
          <w:rFonts w:ascii="Times New Roman" w:hAnsi="Times New Roman" w:cs="Times New Roman"/>
          <w:sz w:val="28"/>
          <w:szCs w:val="28"/>
        </w:rPr>
        <w:t>iOS</w:t>
      </w:r>
      <w:proofErr w:type="spellEnd"/>
      <w:r w:rsidRPr="009B5EC6">
        <w:rPr>
          <w:rFonts w:ascii="Times New Roman" w:hAnsi="Times New Roman" w:cs="Times New Roman"/>
          <w:sz w:val="28"/>
          <w:szCs w:val="28"/>
        </w:rPr>
        <w:t xml:space="preserve"> и </w:t>
      </w:r>
      <w:proofErr w:type="spellStart"/>
      <w:r w:rsidRPr="009B5EC6">
        <w:rPr>
          <w:rFonts w:ascii="Times New Roman" w:hAnsi="Times New Roman" w:cs="Times New Roman"/>
          <w:sz w:val="28"/>
          <w:szCs w:val="28"/>
        </w:rPr>
        <w:t>Android</w:t>
      </w:r>
      <w:proofErr w:type="spellEnd"/>
      <w:r w:rsidRPr="009B5EC6">
        <w:rPr>
          <w:rFonts w:ascii="Times New Roman" w:hAnsi="Times New Roman" w:cs="Times New Roman"/>
          <w:sz w:val="28"/>
          <w:szCs w:val="28"/>
        </w:rPr>
        <w:t xml:space="preserve"> позволяют пользователям управлять своими устройствами с поддержкой </w:t>
      </w:r>
      <w:proofErr w:type="spellStart"/>
      <w:r w:rsidRPr="009B5EC6">
        <w:rPr>
          <w:rFonts w:ascii="Times New Roman" w:hAnsi="Times New Roman" w:cs="Times New Roman"/>
          <w:sz w:val="28"/>
          <w:szCs w:val="28"/>
        </w:rPr>
        <w:t>mydlink</w:t>
      </w:r>
      <w:proofErr w:type="spellEnd"/>
      <w:r w:rsidRPr="009B5EC6">
        <w:rPr>
          <w:rFonts w:ascii="Times New Roman" w:hAnsi="Times New Roman" w:cs="Times New Roman"/>
          <w:sz w:val="28"/>
          <w:szCs w:val="28"/>
        </w:rPr>
        <w:t xml:space="preserve"> практически из любого расположения. Обычные пользователи и владельцы малых компаний могут подключаться к облачным устройствам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со смартфонов, планшетов или через </w:t>
      </w:r>
      <w:proofErr w:type="spellStart"/>
      <w:r w:rsidRPr="009B5EC6">
        <w:rPr>
          <w:rFonts w:ascii="Times New Roman" w:hAnsi="Times New Roman" w:cs="Times New Roman"/>
          <w:sz w:val="28"/>
          <w:szCs w:val="28"/>
        </w:rPr>
        <w:t>Web</w:t>
      </w:r>
      <w:proofErr w:type="spellEnd"/>
      <w:r w:rsidRPr="009B5EC6">
        <w:rPr>
          <w:rFonts w:ascii="Times New Roman" w:hAnsi="Times New Roman" w:cs="Times New Roman"/>
          <w:sz w:val="28"/>
          <w:szCs w:val="28"/>
        </w:rPr>
        <w:t xml:space="preserve">-портал на </w:t>
      </w:r>
      <w:proofErr w:type="spellStart"/>
      <w:r w:rsidRPr="009B5EC6">
        <w:rPr>
          <w:rFonts w:ascii="Times New Roman" w:hAnsi="Times New Roman" w:cs="Times New Roman"/>
          <w:sz w:val="28"/>
          <w:szCs w:val="28"/>
        </w:rPr>
        <w:t>Web</w:t>
      </w:r>
      <w:proofErr w:type="spellEnd"/>
      <w:r w:rsidRPr="009B5EC6">
        <w:rPr>
          <w:rFonts w:ascii="Times New Roman" w:hAnsi="Times New Roman" w:cs="Times New Roman"/>
          <w:sz w:val="28"/>
          <w:szCs w:val="28"/>
        </w:rPr>
        <w:t xml:space="preserve">-сайте mydlink.com даже в удаленном режиме. </w:t>
      </w:r>
    </w:p>
    <w:p w:rsidR="00EE25A2" w:rsidRPr="00584C32" w:rsidRDefault="00EE25A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9B5EC6">
        <w:rPr>
          <w:rFonts w:ascii="Times New Roman" w:hAnsi="Times New Roman" w:cs="Times New Roman"/>
          <w:b/>
          <w:sz w:val="28"/>
          <w:szCs w:val="28"/>
        </w:rPr>
        <w:t>Текущий момент также характеризуется внедрением информационных технологий в управление жилищем, что отражается в концепции «Умного дома».</w:t>
      </w:r>
      <w:r w:rsidRPr="009B5EC6">
        <w:rPr>
          <w:rFonts w:ascii="Times New Roman" w:hAnsi="Times New Roman" w:cs="Times New Roman"/>
          <w:sz w:val="28"/>
          <w:szCs w:val="28"/>
        </w:rPr>
        <w:t xml:space="preserve"> Компания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здесь представляет линейку устройств, работающих по технологиям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xml:space="preserve"> и Z-</w:t>
      </w:r>
      <w:proofErr w:type="spellStart"/>
      <w:r w:rsidRPr="009B5EC6">
        <w:rPr>
          <w:rFonts w:ascii="Times New Roman" w:hAnsi="Times New Roman" w:cs="Times New Roman"/>
          <w:sz w:val="28"/>
          <w:szCs w:val="28"/>
        </w:rPr>
        <w:t>Wave</w:t>
      </w:r>
      <w:proofErr w:type="spellEnd"/>
      <w:r w:rsidRPr="009B5EC6">
        <w:rPr>
          <w:rFonts w:ascii="Times New Roman" w:hAnsi="Times New Roman" w:cs="Times New Roman"/>
          <w:sz w:val="28"/>
          <w:szCs w:val="28"/>
        </w:rPr>
        <w:t xml:space="preserve">, которыми можно управлять с </w:t>
      </w:r>
      <w:proofErr w:type="spellStart"/>
      <w:r w:rsidRPr="009B5EC6">
        <w:rPr>
          <w:rFonts w:ascii="Times New Roman" w:hAnsi="Times New Roman" w:cs="Times New Roman"/>
          <w:sz w:val="28"/>
          <w:szCs w:val="28"/>
        </w:rPr>
        <w:t>Android</w:t>
      </w:r>
      <w:proofErr w:type="spellEnd"/>
      <w:r w:rsidRPr="009B5EC6">
        <w:rPr>
          <w:rFonts w:ascii="Times New Roman" w:hAnsi="Times New Roman" w:cs="Times New Roman"/>
          <w:sz w:val="28"/>
          <w:szCs w:val="28"/>
        </w:rPr>
        <w:t xml:space="preserve">-приложения </w:t>
      </w:r>
      <w:proofErr w:type="spellStart"/>
      <w:r w:rsidRPr="009B5EC6">
        <w:rPr>
          <w:rFonts w:ascii="Times New Roman" w:hAnsi="Times New Roman" w:cs="Times New Roman"/>
          <w:sz w:val="28"/>
          <w:szCs w:val="28"/>
        </w:rPr>
        <w:t>MyDLink</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Home</w:t>
      </w:r>
      <w:proofErr w:type="spellEnd"/>
      <w:r w:rsidRPr="009B5EC6">
        <w:rPr>
          <w:rFonts w:ascii="Times New Roman" w:hAnsi="Times New Roman" w:cs="Times New Roman"/>
          <w:sz w:val="28"/>
          <w:szCs w:val="28"/>
        </w:rPr>
        <w:t xml:space="preserve">. Концентратор DCH-G020X предназначен для использования в составе решения «умного дома», позволяет объединить все датчики в единую систему под управлением мобильного приложения, и поддерживает работу с контроллерами </w:t>
      </w:r>
      <w:proofErr w:type="spellStart"/>
      <w:r w:rsidRPr="009B5EC6">
        <w:rPr>
          <w:rFonts w:ascii="Times New Roman" w:hAnsi="Times New Roman" w:cs="Times New Roman"/>
          <w:sz w:val="28"/>
          <w:szCs w:val="28"/>
        </w:rPr>
        <w:t>Zigbee</w:t>
      </w:r>
      <w:proofErr w:type="spellEnd"/>
      <w:r w:rsidRPr="009B5EC6">
        <w:rPr>
          <w:rFonts w:ascii="Times New Roman" w:hAnsi="Times New Roman" w:cs="Times New Roman"/>
          <w:sz w:val="28"/>
          <w:szCs w:val="28"/>
        </w:rPr>
        <w:t xml:space="preserve"> или Z-</w:t>
      </w:r>
      <w:proofErr w:type="spellStart"/>
      <w:r w:rsidRPr="009B5EC6">
        <w:rPr>
          <w:rFonts w:ascii="Times New Roman" w:hAnsi="Times New Roman" w:cs="Times New Roman"/>
          <w:sz w:val="28"/>
          <w:szCs w:val="28"/>
        </w:rPr>
        <w:t>Wave</w:t>
      </w:r>
      <w:proofErr w:type="spellEnd"/>
      <w:r w:rsidRPr="009B5EC6">
        <w:rPr>
          <w:rFonts w:ascii="Times New Roman" w:hAnsi="Times New Roman" w:cs="Times New Roman"/>
          <w:sz w:val="28"/>
          <w:szCs w:val="28"/>
        </w:rPr>
        <w:t xml:space="preserve">. С помощью приложения </w:t>
      </w:r>
      <w:proofErr w:type="spellStart"/>
      <w:r w:rsidRPr="009B5EC6">
        <w:rPr>
          <w:rFonts w:ascii="Times New Roman" w:hAnsi="Times New Roman" w:cs="Times New Roman"/>
          <w:sz w:val="28"/>
          <w:szCs w:val="28"/>
        </w:rPr>
        <w:t>mydlink</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Home</w:t>
      </w:r>
      <w:proofErr w:type="spellEnd"/>
      <w:r w:rsidRPr="009B5EC6">
        <w:rPr>
          <w:rFonts w:ascii="Times New Roman" w:hAnsi="Times New Roman" w:cs="Times New Roman"/>
          <w:sz w:val="28"/>
          <w:szCs w:val="28"/>
        </w:rPr>
        <w:t xml:space="preserve"> можно просматривать список подключенных Z-</w:t>
      </w:r>
      <w:proofErr w:type="spellStart"/>
      <w:r w:rsidRPr="009B5EC6">
        <w:rPr>
          <w:rFonts w:ascii="Times New Roman" w:hAnsi="Times New Roman" w:cs="Times New Roman"/>
          <w:sz w:val="28"/>
          <w:szCs w:val="28"/>
        </w:rPr>
        <w:t>Wave</w:t>
      </w:r>
      <w:proofErr w:type="spellEnd"/>
      <w:r w:rsidRPr="009B5EC6">
        <w:rPr>
          <w:rFonts w:ascii="Times New Roman" w:hAnsi="Times New Roman" w:cs="Times New Roman"/>
          <w:sz w:val="28"/>
          <w:szCs w:val="28"/>
        </w:rPr>
        <w:t xml:space="preserve"> устройств, а так же получить информацию о самом концентраторе. Беспроводная управляемая розетка </w:t>
      </w:r>
      <w:proofErr w:type="spellStart"/>
      <w:r w:rsidRPr="009B5EC6">
        <w:rPr>
          <w:rFonts w:ascii="Times New Roman" w:hAnsi="Times New Roman" w:cs="Times New Roman"/>
          <w:sz w:val="28"/>
          <w:szCs w:val="28"/>
        </w:rPr>
        <w:t>Home</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Smart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Plug</w:t>
      </w:r>
      <w:proofErr w:type="spellEnd"/>
      <w:r w:rsidRPr="009B5EC6">
        <w:rPr>
          <w:rFonts w:ascii="Times New Roman" w:hAnsi="Times New Roman" w:cs="Times New Roman"/>
          <w:sz w:val="28"/>
          <w:szCs w:val="28"/>
        </w:rPr>
        <w:t xml:space="preserve"> (DSP-W215) позволяет удаленно с мобильных устройств через Интернет включать и выключать подсоединенные к ней бытовые электроприборы, поддерживает защиту от перегрева, работу по расписанию, возможность учета потребленной электроэнергии и отправку </w:t>
      </w:r>
      <w:proofErr w:type="spellStart"/>
      <w:r w:rsidRPr="009B5EC6">
        <w:rPr>
          <w:rFonts w:ascii="Times New Roman" w:hAnsi="Times New Roman" w:cs="Times New Roman"/>
          <w:sz w:val="28"/>
          <w:szCs w:val="28"/>
        </w:rPr>
        <w:t>push</w:t>
      </w:r>
      <w:proofErr w:type="spellEnd"/>
      <w:r w:rsidRPr="009B5EC6">
        <w:rPr>
          <w:rFonts w:ascii="Times New Roman" w:hAnsi="Times New Roman" w:cs="Times New Roman"/>
          <w:sz w:val="28"/>
          <w:szCs w:val="28"/>
        </w:rPr>
        <w:t>-уведомлений о наступлении заданного события.</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EE25A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9B5EC6">
        <w:rPr>
          <w:rFonts w:ascii="Times New Roman" w:hAnsi="Times New Roman" w:cs="Times New Roman"/>
          <w:noProof/>
          <w:sz w:val="28"/>
          <w:szCs w:val="28"/>
          <w:lang w:eastAsia="ru-RU"/>
        </w:rPr>
        <w:lastRenderedPageBreak/>
        <w:drawing>
          <wp:inline distT="0" distB="0" distL="0" distR="0" wp14:anchorId="08DE3C13" wp14:editId="50B3614B">
            <wp:extent cx="5947252" cy="31816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22904" t="21975" r="3611" b="8097"/>
                    <a:stretch/>
                  </pic:blipFill>
                  <pic:spPr bwMode="auto">
                    <a:xfrm>
                      <a:off x="0" y="0"/>
                      <a:ext cx="5964157" cy="3190655"/>
                    </a:xfrm>
                    <a:prstGeom prst="rect">
                      <a:avLst/>
                    </a:prstGeom>
                    <a:ln>
                      <a:noFill/>
                    </a:ln>
                    <a:extLst>
                      <a:ext uri="{53640926-AAD7-44D8-BBD7-CCE9431645EC}">
                        <a14:shadowObscured xmlns:a14="http://schemas.microsoft.com/office/drawing/2010/main"/>
                      </a:ext>
                    </a:extLst>
                  </pic:spPr>
                </pic:pic>
              </a:graphicData>
            </a:graphic>
          </wp:inline>
        </w:drawing>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Pr="009B5EC6" w:rsidRDefault="00EE25A2" w:rsidP="009B5EC6">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 xml:space="preserve">Беспроводная облачная сетевая камера </w:t>
      </w:r>
      <w:proofErr w:type="spellStart"/>
      <w:r w:rsidRPr="009B5EC6">
        <w:rPr>
          <w:rFonts w:ascii="Times New Roman" w:hAnsi="Times New Roman" w:cs="Times New Roman"/>
          <w:sz w:val="28"/>
          <w:szCs w:val="28"/>
        </w:rPr>
        <w:t>Home</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Monitor</w:t>
      </w:r>
      <w:proofErr w:type="spellEnd"/>
      <w:r w:rsidRPr="009B5EC6">
        <w:rPr>
          <w:rFonts w:ascii="Times New Roman" w:hAnsi="Times New Roman" w:cs="Times New Roman"/>
          <w:sz w:val="28"/>
          <w:szCs w:val="28"/>
        </w:rPr>
        <w:t xml:space="preserve"> HD (DCS-935L) обладает разрешением 720p (стандарт сжатия видео H.264), оснащена инфракрасной подсветкой с дальностью до 5 м для работы в ночное время и встроенным микрофоном, поддерживает 4-х кратное цифровое увеличение, запись и отправку уведомлений при обнаружении движения или звука.</w:t>
      </w:r>
    </w:p>
    <w:p w:rsidR="009B5EC6" w:rsidRPr="009B5EC6" w:rsidRDefault="00EE25A2" w:rsidP="009B5EC6">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 xml:space="preserve"> </w:t>
      </w:r>
      <w:proofErr w:type="gramStart"/>
      <w:r w:rsidRPr="009B5EC6">
        <w:rPr>
          <w:rFonts w:ascii="Times New Roman" w:hAnsi="Times New Roman" w:cs="Times New Roman"/>
          <w:sz w:val="28"/>
          <w:szCs w:val="28"/>
        </w:rPr>
        <w:t xml:space="preserve">Беспроводной датчик движения </w:t>
      </w:r>
      <w:proofErr w:type="spellStart"/>
      <w:r w:rsidRPr="009B5EC6">
        <w:rPr>
          <w:rFonts w:ascii="Times New Roman" w:hAnsi="Times New Roman" w:cs="Times New Roman"/>
          <w:sz w:val="28"/>
          <w:szCs w:val="28"/>
        </w:rPr>
        <w:t>Home</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Wi-Fi</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Motion</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Sensor</w:t>
      </w:r>
      <w:proofErr w:type="spellEnd"/>
      <w:r w:rsidRPr="009B5EC6">
        <w:rPr>
          <w:rFonts w:ascii="Times New Roman" w:hAnsi="Times New Roman" w:cs="Times New Roman"/>
          <w:sz w:val="28"/>
          <w:szCs w:val="28"/>
        </w:rPr>
        <w:t xml:space="preserve"> (DCH-S150) оснащен инфракрасным сенсором с дальностью до 8 м и поддерживает возможность отправки текстовых и </w:t>
      </w:r>
      <w:proofErr w:type="spellStart"/>
      <w:r w:rsidRPr="009B5EC6">
        <w:rPr>
          <w:rFonts w:ascii="Times New Roman" w:hAnsi="Times New Roman" w:cs="Times New Roman"/>
          <w:sz w:val="28"/>
          <w:szCs w:val="28"/>
        </w:rPr>
        <w:t>push</w:t>
      </w:r>
      <w:proofErr w:type="spellEnd"/>
      <w:r w:rsidRPr="009B5EC6">
        <w:rPr>
          <w:rFonts w:ascii="Times New Roman" w:hAnsi="Times New Roman" w:cs="Times New Roman"/>
          <w:sz w:val="28"/>
          <w:szCs w:val="28"/>
        </w:rPr>
        <w:t xml:space="preserve">-уведомлений на мобильные устройства. </w:t>
      </w:r>
      <w:proofErr w:type="gramEnd"/>
    </w:p>
    <w:p w:rsidR="009B5EC6" w:rsidRPr="009B5EC6" w:rsidRDefault="00EE25A2" w:rsidP="009B5EC6">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Беспроводные устройства DCH-Z110 и DCH-Z120 используют для работы стандарт Z-</w:t>
      </w:r>
      <w:proofErr w:type="spellStart"/>
      <w:r w:rsidRPr="009B5EC6">
        <w:rPr>
          <w:rFonts w:ascii="Times New Roman" w:hAnsi="Times New Roman" w:cs="Times New Roman"/>
          <w:sz w:val="28"/>
          <w:szCs w:val="28"/>
        </w:rPr>
        <w:t>Wave</w:t>
      </w:r>
      <w:proofErr w:type="spellEnd"/>
      <w:r w:rsidRPr="009B5EC6">
        <w:rPr>
          <w:rFonts w:ascii="Times New Roman" w:hAnsi="Times New Roman" w:cs="Times New Roman"/>
          <w:sz w:val="28"/>
          <w:szCs w:val="28"/>
        </w:rPr>
        <w:t xml:space="preserve">. Оба питаются от батареек и, помимо выполнения основной функции, способны замерять температуру и уровень освещенности. </w:t>
      </w:r>
    </w:p>
    <w:p w:rsidR="009B5EC6" w:rsidRPr="009B5EC6" w:rsidRDefault="00EE25A2" w:rsidP="009B5EC6">
      <w:pPr>
        <w:shd w:val="clear" w:color="auto" w:fill="FFFFFF"/>
        <w:spacing w:after="0" w:line="315" w:lineRule="atLeast"/>
        <w:ind w:firstLine="708"/>
        <w:jc w:val="both"/>
        <w:rPr>
          <w:rFonts w:ascii="Times New Roman" w:hAnsi="Times New Roman" w:cs="Times New Roman"/>
          <w:sz w:val="28"/>
          <w:szCs w:val="28"/>
        </w:rPr>
      </w:pPr>
      <w:r w:rsidRPr="009B5EC6">
        <w:rPr>
          <w:rFonts w:ascii="Times New Roman" w:hAnsi="Times New Roman" w:cs="Times New Roman"/>
          <w:sz w:val="28"/>
          <w:szCs w:val="28"/>
        </w:rPr>
        <w:t>Компания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является ведущим мировым производителем сетевого оборудования, предлагающим широкий набор решений для создания локальных сетей </w:t>
      </w:r>
      <w:proofErr w:type="spellStart"/>
      <w:r w:rsidRPr="009B5EC6">
        <w:rPr>
          <w:rFonts w:ascii="Times New Roman" w:hAnsi="Times New Roman" w:cs="Times New Roman"/>
          <w:sz w:val="28"/>
          <w:szCs w:val="28"/>
        </w:rPr>
        <w:t>Ethernet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Fast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Ethernet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Gigabit</w:t>
      </w:r>
      <w:proofErr w:type="spellEnd"/>
      <w:r w:rsidRPr="009B5EC6">
        <w:rPr>
          <w:rFonts w:ascii="Times New Roman" w:hAnsi="Times New Roman" w:cs="Times New Roman"/>
          <w:sz w:val="28"/>
          <w:szCs w:val="28"/>
        </w:rPr>
        <w:t xml:space="preserve"> </w:t>
      </w:r>
      <w:proofErr w:type="spellStart"/>
      <w:r w:rsidRPr="009B5EC6">
        <w:rPr>
          <w:rFonts w:ascii="Times New Roman" w:hAnsi="Times New Roman" w:cs="Times New Roman"/>
          <w:sz w:val="28"/>
          <w:szCs w:val="28"/>
        </w:rPr>
        <w:t>Ethernet</w:t>
      </w:r>
      <w:proofErr w:type="spellEnd"/>
      <w:r w:rsidRPr="009B5EC6">
        <w:rPr>
          <w:rFonts w:ascii="Times New Roman" w:hAnsi="Times New Roman" w:cs="Times New Roman"/>
          <w:sz w:val="28"/>
          <w:szCs w:val="28"/>
        </w:rPr>
        <w:t>, построения беспроводных сетей и организации широкополосного доступа, передачи изображений и голоса по IP (</w:t>
      </w:r>
      <w:proofErr w:type="spellStart"/>
      <w:r w:rsidRPr="009B5EC6">
        <w:rPr>
          <w:rFonts w:ascii="Times New Roman" w:hAnsi="Times New Roman" w:cs="Times New Roman"/>
          <w:sz w:val="28"/>
          <w:szCs w:val="28"/>
        </w:rPr>
        <w:t>VoIP</w:t>
      </w:r>
      <w:proofErr w:type="spellEnd"/>
      <w:r w:rsidRPr="009B5EC6">
        <w:rPr>
          <w:rFonts w:ascii="Times New Roman" w:hAnsi="Times New Roman" w:cs="Times New Roman"/>
          <w:sz w:val="28"/>
          <w:szCs w:val="28"/>
        </w:rPr>
        <w:t xml:space="preserve">). В 2012 году компания открыла в Российской Федерации собственное производство, сертифицированное в соответствии с требованиями ГОСТ </w:t>
      </w:r>
      <w:proofErr w:type="gramStart"/>
      <w:r w:rsidRPr="009B5EC6">
        <w:rPr>
          <w:rFonts w:ascii="Times New Roman" w:hAnsi="Times New Roman" w:cs="Times New Roman"/>
          <w:sz w:val="28"/>
          <w:szCs w:val="28"/>
        </w:rPr>
        <w:t>Р</w:t>
      </w:r>
      <w:proofErr w:type="gramEnd"/>
      <w:r w:rsidRPr="009B5EC6">
        <w:rPr>
          <w:rFonts w:ascii="Times New Roman" w:hAnsi="Times New Roman" w:cs="Times New Roman"/>
          <w:sz w:val="28"/>
          <w:szCs w:val="28"/>
        </w:rPr>
        <w:t xml:space="preserve"> ИСО 9001-2008 (ISO 9001:2008). </w:t>
      </w:r>
      <w:proofErr w:type="gramStart"/>
      <w:r w:rsidRPr="009B5EC6">
        <w:rPr>
          <w:rFonts w:ascii="Times New Roman" w:hAnsi="Times New Roman" w:cs="Times New Roman"/>
          <w:sz w:val="28"/>
          <w:szCs w:val="28"/>
        </w:rPr>
        <w:t>В РФ офисы компании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открыты в Москве, </w:t>
      </w:r>
      <w:proofErr w:type="spellStart"/>
      <w:r w:rsidRPr="009B5EC6">
        <w:rPr>
          <w:rFonts w:ascii="Times New Roman" w:hAnsi="Times New Roman" w:cs="Times New Roman"/>
          <w:sz w:val="28"/>
          <w:szCs w:val="28"/>
        </w:rPr>
        <w:t>СанктПетербурге</w:t>
      </w:r>
      <w:proofErr w:type="spellEnd"/>
      <w:r w:rsidRPr="009B5EC6">
        <w:rPr>
          <w:rFonts w:ascii="Times New Roman" w:hAnsi="Times New Roman" w:cs="Times New Roman"/>
          <w:sz w:val="28"/>
          <w:szCs w:val="28"/>
        </w:rPr>
        <w:t xml:space="preserve">, Архангельске, Владивостоке, Волгограде, Воронеже, Екатеринбурге, Иркутске, Казани, Калининграде, Кемерово, Краснодаре, Красноярске, Курске, Мурманске, </w:t>
      </w:r>
      <w:proofErr w:type="spellStart"/>
      <w:r w:rsidRPr="009B5EC6">
        <w:rPr>
          <w:rFonts w:ascii="Times New Roman" w:hAnsi="Times New Roman" w:cs="Times New Roman"/>
          <w:sz w:val="28"/>
          <w:szCs w:val="28"/>
        </w:rPr>
        <w:t>Н.Новгороде</w:t>
      </w:r>
      <w:proofErr w:type="spellEnd"/>
      <w:r w:rsidRPr="009B5EC6">
        <w:rPr>
          <w:rFonts w:ascii="Times New Roman" w:hAnsi="Times New Roman" w:cs="Times New Roman"/>
          <w:sz w:val="28"/>
          <w:szCs w:val="28"/>
        </w:rPr>
        <w:t>, Новосибирске, Омске, Оренбурге, Перми, Ростове-на-Дону, Рязани, Самаре, Саратове, Таганроге, Туле, Тюмени, Уфе, Хабаровске, Чебоксарах, Челябинске и Ярославле.</w:t>
      </w:r>
      <w:proofErr w:type="gramEnd"/>
      <w:r w:rsidRPr="009B5EC6">
        <w:rPr>
          <w:rFonts w:ascii="Times New Roman" w:hAnsi="Times New Roman" w:cs="Times New Roman"/>
          <w:sz w:val="28"/>
          <w:szCs w:val="28"/>
        </w:rPr>
        <w:t xml:space="preserve"> В Брянске, Ижевске и Кирове работают региональные представители компании. </w:t>
      </w:r>
    </w:p>
    <w:p w:rsidR="00584C32" w:rsidRPr="009B5EC6" w:rsidRDefault="00EE25A2" w:rsidP="009B5EC6">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proofErr w:type="gramStart"/>
      <w:r w:rsidRPr="009B5EC6">
        <w:rPr>
          <w:rFonts w:ascii="Times New Roman" w:hAnsi="Times New Roman" w:cs="Times New Roman"/>
          <w:sz w:val="28"/>
          <w:szCs w:val="28"/>
        </w:rPr>
        <w:t xml:space="preserve">Авторизованные учебные центры работают в Москве, Санкт-Петербурге, Абакане, Екатеринбурге, Ижевске, Иркутске, Красноярске, </w:t>
      </w:r>
      <w:r w:rsidRPr="009B5EC6">
        <w:rPr>
          <w:rFonts w:ascii="Times New Roman" w:hAnsi="Times New Roman" w:cs="Times New Roman"/>
          <w:sz w:val="28"/>
          <w:szCs w:val="28"/>
        </w:rPr>
        <w:lastRenderedPageBreak/>
        <w:t>Магнитогорске, Новокузнецке, Новосибирске, Омске, Перми, Приволжском федеральном округе, Ростове-на-Дону, Ставрополе, Челябинске и Ярославле.</w:t>
      </w:r>
      <w:proofErr w:type="gramEnd"/>
      <w:r w:rsidRPr="009B5EC6">
        <w:rPr>
          <w:rFonts w:ascii="Times New Roman" w:hAnsi="Times New Roman" w:cs="Times New Roman"/>
          <w:sz w:val="28"/>
          <w:szCs w:val="28"/>
        </w:rPr>
        <w:t xml:space="preserve"> Портал дистанционного обучения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http://learn.dlink.ru. Информация о продуктах/решениях, событиях и текущей деятельности D-</w:t>
      </w:r>
      <w:proofErr w:type="spellStart"/>
      <w:r w:rsidRPr="009B5EC6">
        <w:rPr>
          <w:rFonts w:ascii="Times New Roman" w:hAnsi="Times New Roman" w:cs="Times New Roman"/>
          <w:sz w:val="28"/>
          <w:szCs w:val="28"/>
        </w:rPr>
        <w:t>Link</w:t>
      </w:r>
      <w:proofErr w:type="spellEnd"/>
      <w:r w:rsidRPr="009B5EC6">
        <w:rPr>
          <w:rFonts w:ascii="Times New Roman" w:hAnsi="Times New Roman" w:cs="Times New Roman"/>
          <w:sz w:val="28"/>
          <w:szCs w:val="28"/>
        </w:rPr>
        <w:t xml:space="preserve"> публикуется на официальном сайте http://www.dlink.ru и странице компании в </w:t>
      </w:r>
      <w:proofErr w:type="spellStart"/>
      <w:r w:rsidRPr="009B5EC6">
        <w:rPr>
          <w:rFonts w:ascii="Times New Roman" w:hAnsi="Times New Roman" w:cs="Times New Roman"/>
          <w:sz w:val="28"/>
          <w:szCs w:val="28"/>
        </w:rPr>
        <w:t>Facebook</w:t>
      </w:r>
      <w:proofErr w:type="spellEnd"/>
      <w:r w:rsidRPr="009B5EC6">
        <w:rPr>
          <w:rFonts w:ascii="Times New Roman" w:hAnsi="Times New Roman" w:cs="Times New Roman"/>
          <w:sz w:val="28"/>
          <w:szCs w:val="28"/>
        </w:rPr>
        <w:t>.</w:t>
      </w: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9B5EC6" w:rsidRPr="00584C32" w:rsidRDefault="009B5EC6"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lastRenderedPageBreak/>
        <w:t>Заключение</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Информационные технологии прочно вошли в нашу жизнь. Применение ЭВМ стало обыденным делом, хотя совсем ещё недавно рабочее место, оборудованное компьютером, было большой редкостью. Информационные технологии открыли новые возможности для работы и отдыха, позволили во многом облегчить труд человека.</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Современное общество вряд ли можно представить без информационных технологий. Перспективы развития вычислительной техники сегодня сложно представить даже специалистам. Однако, ясно, что в будущем нас ждет нечто грандиозное. И если темпы развития информационных технологий не сократятся (а в этом нет никаких сомнений), то это произойдет очень скоро.</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 развитием информационных технологий растет прозрачность мира, скорость и объемы передачи информации между элементами мировой системы, появляется еще один интегрирующий мировой фактор. Это означает, что роль местных традиций, способствующих самодостаточному инерционному развитию отдельных элементов, слабеет. Одновременно усиливается реакция элементов на сигналы с положительной обратной связью. Интеграцию можно было бы только приветствовать, если бы ее следствием не становилось размывание региональных и культурно-исторических особенностей развития.</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Информационные технологии вобрали в себя лавинообразные достижения электроники, а также математики, философии, психологии и экономики. Образовавшийся в результате жизнеспособный гибрид ознаменовал революционный скачок в истории информационных технологий, которая насчитывает сотни тысяч лет.</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Современное общество наполнено и пронизано потоками информации, которые нуждаются в обработке. Поэтому без информационных технологий, равно как без энергетических, транспортных и химических технологий, оно нормально функционировать не может.</w:t>
      </w:r>
    </w:p>
    <w:p w:rsidR="00584C32" w:rsidRPr="00584C32" w:rsidRDefault="00584C32" w:rsidP="00304BB8">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Важнейшими экономическими агентами на мировом рынке технологий выступают фирмы развитых стран. На них приходится, абсолютно преобладающая часть оборота мирового технологического рынка. В России за годы рыночных реформ произошел обвальный спад расходов на научные исследования и разработки, снизилась до критического порога изобретательская активность, наблюдается большая «утечка умов» за границу. Страна стала объектом получения технического содействия от мирового сообщества вместе с другими развивающимися странами и странами с переходной экономикой.</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 xml:space="preserve">Совершенствование рыночного механизма международной передачи технологий приводит к повышению эффективности распределения данного фактора между странами, росту выгоды, получаемой торговыми партнерами. Однако рынок технологий характеризуется высокой степенью вмешательства государства, которое путем создания явных и скрытых ограничений на вывоз </w:t>
      </w:r>
      <w:r w:rsidRPr="00584C32">
        <w:rPr>
          <w:rFonts w:ascii="Times New Roman" w:eastAsia="Times New Roman" w:hAnsi="Times New Roman" w:cs="Times New Roman"/>
          <w:color w:val="181818"/>
          <w:sz w:val="28"/>
          <w:szCs w:val="28"/>
          <w:lang w:eastAsia="ru-RU"/>
        </w:rPr>
        <w:lastRenderedPageBreak/>
        <w:t>технологий стремится сохранить научно-техническое лидерство в той или иной области. При возведении барьеров на путях перемещения технологий государство в ряде случаев руководствуется соображениями национальной безопасности, мотивами политического и идеологического характера.</w:t>
      </w:r>
    </w:p>
    <w:p w:rsidR="00584C32" w:rsidRPr="00584C32" w:rsidRDefault="00584C32" w:rsidP="00304BB8">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color w:val="181818"/>
          <w:sz w:val="28"/>
          <w:szCs w:val="28"/>
          <w:lang w:eastAsia="ru-RU"/>
        </w:rPr>
        <w:t>По прогнозам экспертов, в ближайшее время обмен технологиями в мире усилится. Такой вывод исходит, с одной стороны, из стремления индустриальных стран расширить масштабы НИОКР, повышать производительность труда и конкурентоспособность выпускаемой продукции, а с другой – из острой потребности расширения использования новейших технологий в новых индустриальных странах, во многих странах с переходной экономикой и в развивающихся странах. Овладение передовыми технологиями является ключевым моментом в достижении конкурентных преимуществ национальной экономики. </w:t>
      </w:r>
      <w:r w:rsidRPr="00584C32">
        <w:rPr>
          <w:rFonts w:ascii="Times New Roman" w:eastAsia="Times New Roman" w:hAnsi="Times New Roman" w:cs="Times New Roman"/>
          <w:color w:val="181818"/>
          <w:sz w:val="28"/>
          <w:szCs w:val="28"/>
          <w:lang w:eastAsia="ru-RU"/>
        </w:rPr>
        <w:t> </w:t>
      </w: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9B5EC6"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84C32" w:rsidRPr="00584C32" w:rsidRDefault="00584C32" w:rsidP="00584C32">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304BB8" w:rsidRDefault="00584C32" w:rsidP="00304BB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84C32">
        <w:rPr>
          <w:rFonts w:ascii="Times New Roman" w:eastAsia="Times New Roman" w:hAnsi="Times New Roman" w:cs="Times New Roman"/>
          <w:b/>
          <w:bCs/>
          <w:color w:val="181818"/>
          <w:sz w:val="28"/>
          <w:szCs w:val="28"/>
          <w:lang w:eastAsia="ru-RU"/>
        </w:rPr>
        <w:lastRenderedPageBreak/>
        <w:t>Список использованных источников</w:t>
      </w:r>
    </w:p>
    <w:p w:rsidR="00584C32" w:rsidRPr="00304BB8" w:rsidRDefault="00584C32" w:rsidP="00304BB8">
      <w:pPr>
        <w:pStyle w:val="a4"/>
        <w:numPr>
          <w:ilvl w:val="0"/>
          <w:numId w:val="18"/>
        </w:numPr>
        <w:shd w:val="clear" w:color="auto" w:fill="FFFFFF"/>
        <w:spacing w:after="0" w:line="315" w:lineRule="atLeast"/>
        <w:ind w:left="-142"/>
        <w:jc w:val="center"/>
        <w:rPr>
          <w:rFonts w:ascii="Times New Roman" w:eastAsia="Times New Roman" w:hAnsi="Times New Roman" w:cs="Times New Roman"/>
          <w:color w:val="181818"/>
          <w:sz w:val="28"/>
          <w:szCs w:val="28"/>
          <w:lang w:eastAsia="ru-RU"/>
        </w:rPr>
      </w:pPr>
      <w:proofErr w:type="spellStart"/>
      <w:r w:rsidRPr="00304BB8">
        <w:rPr>
          <w:rFonts w:ascii="Times New Roman" w:eastAsia="Times New Roman" w:hAnsi="Times New Roman" w:cs="Times New Roman"/>
          <w:color w:val="181818"/>
          <w:sz w:val="28"/>
          <w:szCs w:val="28"/>
          <w:lang w:eastAsia="ru-RU"/>
        </w:rPr>
        <w:t>Пятибратов</w:t>
      </w:r>
      <w:proofErr w:type="spellEnd"/>
      <w:r w:rsidRPr="00304BB8">
        <w:rPr>
          <w:rFonts w:ascii="Times New Roman" w:eastAsia="Times New Roman" w:hAnsi="Times New Roman" w:cs="Times New Roman"/>
          <w:color w:val="181818"/>
          <w:sz w:val="28"/>
          <w:szCs w:val="28"/>
          <w:lang w:eastAsia="ru-RU"/>
        </w:rPr>
        <w:t xml:space="preserve"> А.П., </w:t>
      </w:r>
      <w:proofErr w:type="spellStart"/>
      <w:r w:rsidRPr="00304BB8">
        <w:rPr>
          <w:rFonts w:ascii="Times New Roman" w:eastAsia="Times New Roman" w:hAnsi="Times New Roman" w:cs="Times New Roman"/>
          <w:color w:val="181818"/>
          <w:sz w:val="28"/>
          <w:szCs w:val="28"/>
          <w:lang w:eastAsia="ru-RU"/>
        </w:rPr>
        <w:t>Гудыно</w:t>
      </w:r>
      <w:proofErr w:type="spellEnd"/>
      <w:r w:rsidRPr="00304BB8">
        <w:rPr>
          <w:rFonts w:ascii="Times New Roman" w:eastAsia="Times New Roman" w:hAnsi="Times New Roman" w:cs="Times New Roman"/>
          <w:color w:val="181818"/>
          <w:sz w:val="28"/>
          <w:szCs w:val="28"/>
          <w:lang w:eastAsia="ru-RU"/>
        </w:rPr>
        <w:t xml:space="preserve"> Л.П. Кириченко А. А. Вычислительные системы, сети и телекоммуникации. - М.: Финансы и статистика</w:t>
      </w:r>
      <w:proofErr w:type="gramStart"/>
      <w:r w:rsidRPr="00304BB8">
        <w:rPr>
          <w:rFonts w:ascii="Times New Roman" w:eastAsia="Times New Roman" w:hAnsi="Times New Roman" w:cs="Times New Roman"/>
          <w:color w:val="181818"/>
          <w:sz w:val="28"/>
          <w:szCs w:val="28"/>
          <w:lang w:eastAsia="ru-RU"/>
        </w:rPr>
        <w:t xml:space="preserve">., </w:t>
      </w:r>
      <w:proofErr w:type="gramEnd"/>
      <w:r w:rsidRPr="00304BB8">
        <w:rPr>
          <w:rFonts w:ascii="Times New Roman" w:eastAsia="Times New Roman" w:hAnsi="Times New Roman" w:cs="Times New Roman"/>
          <w:color w:val="181818"/>
          <w:sz w:val="28"/>
          <w:szCs w:val="28"/>
          <w:lang w:eastAsia="ru-RU"/>
        </w:rPr>
        <w:t>2005. - 480 с.</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.Информатика: Учебник</w:t>
      </w:r>
      <w:proofErr w:type="gramStart"/>
      <w:r w:rsidRPr="00304BB8">
        <w:rPr>
          <w:rFonts w:ascii="Times New Roman" w:eastAsia="Times New Roman" w:hAnsi="Times New Roman" w:cs="Times New Roman"/>
          <w:color w:val="181818"/>
          <w:sz w:val="28"/>
          <w:szCs w:val="28"/>
          <w:lang w:eastAsia="ru-RU"/>
        </w:rPr>
        <w:t xml:space="preserve"> / П</w:t>
      </w:r>
      <w:proofErr w:type="gramEnd"/>
      <w:r w:rsidRPr="00304BB8">
        <w:rPr>
          <w:rFonts w:ascii="Times New Roman" w:eastAsia="Times New Roman" w:hAnsi="Times New Roman" w:cs="Times New Roman"/>
          <w:color w:val="181818"/>
          <w:sz w:val="28"/>
          <w:szCs w:val="28"/>
          <w:lang w:eastAsia="ru-RU"/>
        </w:rPr>
        <w:t>од редакцией Макаровой Н.В. - М.: Финансы и статистика 2004. - 768 с.</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.Гагарина Л. Г. Основы технологии разработки программных продуктов: Учебник - М ФОРУМ - ИНФРА-М. 2006.</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 xml:space="preserve">.Семенов М.И. Трубилин И.Т., </w:t>
      </w:r>
      <w:proofErr w:type="spellStart"/>
      <w:r w:rsidRPr="00304BB8">
        <w:rPr>
          <w:rFonts w:ascii="Times New Roman" w:eastAsia="Times New Roman" w:hAnsi="Times New Roman" w:cs="Times New Roman"/>
          <w:color w:val="181818"/>
          <w:sz w:val="28"/>
          <w:szCs w:val="28"/>
          <w:lang w:eastAsia="ru-RU"/>
        </w:rPr>
        <w:t>Лойко</w:t>
      </w:r>
      <w:proofErr w:type="spellEnd"/>
      <w:r w:rsidRPr="00304BB8">
        <w:rPr>
          <w:rFonts w:ascii="Times New Roman" w:eastAsia="Times New Roman" w:hAnsi="Times New Roman" w:cs="Times New Roman"/>
          <w:color w:val="181818"/>
          <w:sz w:val="28"/>
          <w:szCs w:val="28"/>
          <w:lang w:eastAsia="ru-RU"/>
        </w:rPr>
        <w:t xml:space="preserve"> В.И</w:t>
      </w:r>
      <w:proofErr w:type="gramStart"/>
      <w:r w:rsidRPr="00304BB8">
        <w:rPr>
          <w:rFonts w:ascii="Times New Roman" w:eastAsia="Times New Roman" w:hAnsi="Times New Roman" w:cs="Times New Roman"/>
          <w:color w:val="181818"/>
          <w:sz w:val="28"/>
          <w:szCs w:val="28"/>
          <w:lang w:eastAsia="ru-RU"/>
        </w:rPr>
        <w:t xml:space="preserve"> .</w:t>
      </w:r>
      <w:proofErr w:type="gramEnd"/>
      <w:r w:rsidRPr="00304BB8">
        <w:rPr>
          <w:rFonts w:ascii="Times New Roman" w:eastAsia="Times New Roman" w:hAnsi="Times New Roman" w:cs="Times New Roman"/>
          <w:color w:val="181818"/>
          <w:sz w:val="28"/>
          <w:szCs w:val="28"/>
          <w:lang w:eastAsia="ru-RU"/>
        </w:rPr>
        <w:t xml:space="preserve"> Барановская Т.П. Архитектура компьютерных систем и сетей Учебное пособие - М Финансы и статистика, 2004. - 320 с.</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 Советов Б. Я</w:t>
      </w:r>
      <w:proofErr w:type="gramStart"/>
      <w:r w:rsidRPr="00304BB8">
        <w:rPr>
          <w:rFonts w:ascii="Times New Roman" w:eastAsia="Times New Roman" w:hAnsi="Times New Roman" w:cs="Times New Roman"/>
          <w:color w:val="181818"/>
          <w:sz w:val="28"/>
          <w:szCs w:val="28"/>
          <w:lang w:eastAsia="ru-RU"/>
        </w:rPr>
        <w:t xml:space="preserve"> .</w:t>
      </w:r>
      <w:proofErr w:type="gramEnd"/>
      <w:r w:rsidRPr="00304BB8">
        <w:rPr>
          <w:rFonts w:ascii="Times New Roman" w:eastAsia="Times New Roman" w:hAnsi="Times New Roman" w:cs="Times New Roman"/>
          <w:color w:val="181818"/>
          <w:sz w:val="28"/>
          <w:szCs w:val="28"/>
          <w:lang w:eastAsia="ru-RU"/>
        </w:rPr>
        <w:t xml:space="preserve"> </w:t>
      </w:r>
      <w:proofErr w:type="spellStart"/>
      <w:r w:rsidRPr="00304BB8">
        <w:rPr>
          <w:rFonts w:ascii="Times New Roman" w:eastAsia="Times New Roman" w:hAnsi="Times New Roman" w:cs="Times New Roman"/>
          <w:color w:val="181818"/>
          <w:sz w:val="28"/>
          <w:szCs w:val="28"/>
          <w:lang w:eastAsia="ru-RU"/>
        </w:rPr>
        <w:t>Цехановский</w:t>
      </w:r>
      <w:proofErr w:type="spellEnd"/>
      <w:r w:rsidRPr="00304BB8">
        <w:rPr>
          <w:rFonts w:ascii="Times New Roman" w:eastAsia="Times New Roman" w:hAnsi="Times New Roman" w:cs="Times New Roman"/>
          <w:color w:val="181818"/>
          <w:sz w:val="28"/>
          <w:szCs w:val="28"/>
          <w:lang w:eastAsia="ru-RU"/>
        </w:rPr>
        <w:t xml:space="preserve"> В. В. Информационные технологии - М Высшая школа, 2003.</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proofErr w:type="gramStart"/>
      <w:r w:rsidRPr="00304BB8">
        <w:rPr>
          <w:rFonts w:ascii="Times New Roman" w:eastAsia="Times New Roman" w:hAnsi="Times New Roman" w:cs="Times New Roman"/>
          <w:color w:val="181818"/>
          <w:sz w:val="28"/>
          <w:szCs w:val="28"/>
          <w:lang w:eastAsia="ru-RU"/>
        </w:rPr>
        <w:t xml:space="preserve">. </w:t>
      </w:r>
      <w:proofErr w:type="spellStart"/>
      <w:r w:rsidRPr="00304BB8">
        <w:rPr>
          <w:rFonts w:ascii="Times New Roman" w:eastAsia="Times New Roman" w:hAnsi="Times New Roman" w:cs="Times New Roman"/>
          <w:color w:val="181818"/>
          <w:sz w:val="28"/>
          <w:szCs w:val="28"/>
          <w:lang w:eastAsia="ru-RU"/>
        </w:rPr>
        <w:t>Хорошилов</w:t>
      </w:r>
      <w:proofErr w:type="spellEnd"/>
      <w:r w:rsidRPr="00304BB8">
        <w:rPr>
          <w:rFonts w:ascii="Times New Roman" w:eastAsia="Times New Roman" w:hAnsi="Times New Roman" w:cs="Times New Roman"/>
          <w:color w:val="181818"/>
          <w:sz w:val="28"/>
          <w:szCs w:val="28"/>
          <w:lang w:eastAsia="ru-RU"/>
        </w:rPr>
        <w:t xml:space="preserve"> А.В. (слетков СИ Мировые информационные ресурсы – СПб:</w:t>
      </w:r>
      <w:proofErr w:type="gramEnd"/>
      <w:r w:rsidRPr="00304BB8">
        <w:rPr>
          <w:rFonts w:ascii="Times New Roman" w:eastAsia="Times New Roman" w:hAnsi="Times New Roman" w:cs="Times New Roman"/>
          <w:color w:val="181818"/>
          <w:sz w:val="28"/>
          <w:szCs w:val="28"/>
          <w:lang w:eastAsia="ru-RU"/>
        </w:rPr>
        <w:t xml:space="preserve"> Питер. 2004. - 176 с.</w:t>
      </w:r>
    </w:p>
    <w:p w:rsidR="009B5EC6"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 xml:space="preserve">. «Основы современных компьютерных технологий»: </w:t>
      </w:r>
      <w:proofErr w:type="spellStart"/>
      <w:r w:rsidRPr="00304BB8">
        <w:rPr>
          <w:rFonts w:ascii="Times New Roman" w:eastAsia="Times New Roman" w:hAnsi="Times New Roman" w:cs="Times New Roman"/>
          <w:color w:val="181818"/>
          <w:sz w:val="28"/>
          <w:szCs w:val="28"/>
          <w:lang w:eastAsia="ru-RU"/>
        </w:rPr>
        <w:t>Учебн</w:t>
      </w:r>
      <w:proofErr w:type="spellEnd"/>
      <w:r w:rsidRPr="00304BB8">
        <w:rPr>
          <w:rFonts w:ascii="Times New Roman" w:eastAsia="Times New Roman" w:hAnsi="Times New Roman" w:cs="Times New Roman"/>
          <w:color w:val="181818"/>
          <w:sz w:val="28"/>
          <w:szCs w:val="28"/>
          <w:lang w:eastAsia="ru-RU"/>
        </w:rPr>
        <w:t>. пособие</w:t>
      </w:r>
      <w:proofErr w:type="gramStart"/>
      <w:r w:rsidRPr="00304BB8">
        <w:rPr>
          <w:rFonts w:ascii="Times New Roman" w:eastAsia="Times New Roman" w:hAnsi="Times New Roman" w:cs="Times New Roman"/>
          <w:color w:val="181818"/>
          <w:sz w:val="28"/>
          <w:szCs w:val="28"/>
          <w:lang w:eastAsia="ru-RU"/>
        </w:rPr>
        <w:t xml:space="preserve"> / П</w:t>
      </w:r>
      <w:proofErr w:type="gramEnd"/>
      <w:r w:rsidRPr="00304BB8">
        <w:rPr>
          <w:rFonts w:ascii="Times New Roman" w:eastAsia="Times New Roman" w:hAnsi="Times New Roman" w:cs="Times New Roman"/>
          <w:color w:val="181818"/>
          <w:sz w:val="28"/>
          <w:szCs w:val="28"/>
          <w:lang w:eastAsia="ru-RU"/>
        </w:rPr>
        <w:t xml:space="preserve">од ред. </w:t>
      </w:r>
      <w:proofErr w:type="spellStart"/>
      <w:r w:rsidRPr="00304BB8">
        <w:rPr>
          <w:rFonts w:ascii="Times New Roman" w:eastAsia="Times New Roman" w:hAnsi="Times New Roman" w:cs="Times New Roman"/>
          <w:color w:val="181818"/>
          <w:sz w:val="28"/>
          <w:szCs w:val="28"/>
          <w:lang w:eastAsia="ru-RU"/>
        </w:rPr>
        <w:t>Хомоненко</w:t>
      </w:r>
      <w:proofErr w:type="spellEnd"/>
      <w:r w:rsidRPr="00304BB8">
        <w:rPr>
          <w:rFonts w:ascii="Times New Roman" w:eastAsia="Times New Roman" w:hAnsi="Times New Roman" w:cs="Times New Roman"/>
          <w:color w:val="181818"/>
          <w:sz w:val="28"/>
          <w:szCs w:val="28"/>
          <w:lang w:eastAsia="ru-RU"/>
        </w:rPr>
        <w:t xml:space="preserve"> А. Д. — </w:t>
      </w:r>
      <w:proofErr w:type="spellStart"/>
      <w:r w:rsidRPr="00304BB8">
        <w:rPr>
          <w:rFonts w:ascii="Times New Roman" w:eastAsia="Times New Roman" w:hAnsi="Times New Roman" w:cs="Times New Roman"/>
          <w:color w:val="181818"/>
          <w:sz w:val="28"/>
          <w:szCs w:val="28"/>
          <w:lang w:eastAsia="ru-RU"/>
        </w:rPr>
        <w:t>Спб</w:t>
      </w:r>
      <w:proofErr w:type="spellEnd"/>
      <w:r w:rsidRPr="00304BB8">
        <w:rPr>
          <w:rFonts w:ascii="Times New Roman" w:eastAsia="Times New Roman" w:hAnsi="Times New Roman" w:cs="Times New Roman"/>
          <w:color w:val="181818"/>
          <w:sz w:val="28"/>
          <w:szCs w:val="28"/>
          <w:lang w:eastAsia="ru-RU"/>
        </w:rPr>
        <w:t xml:space="preserve">: КОРОНА — </w:t>
      </w:r>
      <w:proofErr w:type="spellStart"/>
      <w:r w:rsidRPr="00304BB8">
        <w:rPr>
          <w:rFonts w:ascii="Times New Roman" w:eastAsia="Times New Roman" w:hAnsi="Times New Roman" w:cs="Times New Roman"/>
          <w:color w:val="181818"/>
          <w:sz w:val="28"/>
          <w:szCs w:val="28"/>
          <w:lang w:eastAsia="ru-RU"/>
        </w:rPr>
        <w:t>Принт</w:t>
      </w:r>
      <w:proofErr w:type="spellEnd"/>
      <w:r w:rsidRPr="00304BB8">
        <w:rPr>
          <w:rFonts w:ascii="Times New Roman" w:eastAsia="Times New Roman" w:hAnsi="Times New Roman" w:cs="Times New Roman"/>
          <w:color w:val="181818"/>
          <w:sz w:val="28"/>
          <w:szCs w:val="28"/>
          <w:lang w:eastAsia="ru-RU"/>
        </w:rPr>
        <w:t>, 2002 — 448 с.</w:t>
      </w:r>
    </w:p>
    <w:p w:rsidR="00584C32"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Информационные технологии: учебник под редакцией В.В.</w:t>
      </w:r>
    </w:p>
    <w:p w:rsidR="009B5EC6" w:rsidRPr="00304BB8" w:rsidRDefault="00584C32" w:rsidP="00304BB8">
      <w:pPr>
        <w:pStyle w:val="a4"/>
        <w:numPr>
          <w:ilvl w:val="0"/>
          <w:numId w:val="18"/>
        </w:numPr>
        <w:shd w:val="clear" w:color="auto" w:fill="FFFFFF"/>
        <w:spacing w:after="0" w:line="315" w:lineRule="atLeast"/>
        <w:ind w:left="-142"/>
        <w:jc w:val="both"/>
        <w:rPr>
          <w:rFonts w:ascii="Times New Roman" w:eastAsia="Times New Roman" w:hAnsi="Times New Roman" w:cs="Times New Roman"/>
          <w:color w:val="181818"/>
          <w:sz w:val="28"/>
          <w:szCs w:val="28"/>
          <w:lang w:eastAsia="ru-RU"/>
        </w:rPr>
      </w:pPr>
      <w:r w:rsidRPr="00304BB8">
        <w:rPr>
          <w:rFonts w:ascii="Times New Roman" w:eastAsia="Times New Roman" w:hAnsi="Times New Roman" w:cs="Times New Roman"/>
          <w:color w:val="181818"/>
          <w:sz w:val="28"/>
          <w:szCs w:val="28"/>
          <w:lang w:eastAsia="ru-RU"/>
        </w:rPr>
        <w:t xml:space="preserve">Трофимова – М. издательство </w:t>
      </w:r>
      <w:proofErr w:type="spellStart"/>
      <w:r w:rsidRPr="00304BB8">
        <w:rPr>
          <w:rFonts w:ascii="Times New Roman" w:eastAsia="Times New Roman" w:hAnsi="Times New Roman" w:cs="Times New Roman"/>
          <w:color w:val="181818"/>
          <w:sz w:val="28"/>
          <w:szCs w:val="28"/>
          <w:lang w:eastAsia="ru-RU"/>
        </w:rPr>
        <w:t>Юрайт</w:t>
      </w:r>
      <w:proofErr w:type="spellEnd"/>
      <w:r w:rsidRPr="00304BB8">
        <w:rPr>
          <w:rFonts w:ascii="Times New Roman" w:eastAsia="Times New Roman" w:hAnsi="Times New Roman" w:cs="Times New Roman"/>
          <w:color w:val="181818"/>
          <w:sz w:val="28"/>
          <w:szCs w:val="28"/>
          <w:lang w:eastAsia="ru-RU"/>
        </w:rPr>
        <w:t>; ИД Юрайт,2011 – 624 с.</w:t>
      </w:r>
    </w:p>
    <w:p w:rsidR="009B5EC6" w:rsidRPr="00304BB8" w:rsidRDefault="009B5EC6"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r w:rsidRPr="00304BB8">
        <w:rPr>
          <w:rFonts w:ascii="Times New Roman" w:hAnsi="Times New Roman" w:cs="Times New Roman"/>
          <w:sz w:val="28"/>
          <w:szCs w:val="28"/>
        </w:rPr>
        <w:t xml:space="preserve">http://www.dlink.ru/ru/products/1/ </w:t>
      </w:r>
    </w:p>
    <w:p w:rsidR="009B5EC6" w:rsidRPr="00E37EB5" w:rsidRDefault="00C838A2"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hyperlink r:id="rId28" w:history="1">
        <w:r w:rsidR="009B5EC6" w:rsidRPr="00E37EB5">
          <w:rPr>
            <w:rStyle w:val="a7"/>
            <w:rFonts w:ascii="Times New Roman" w:hAnsi="Times New Roman" w:cs="Times New Roman"/>
            <w:color w:val="auto"/>
            <w:sz w:val="28"/>
            <w:szCs w:val="28"/>
            <w:u w:val="none"/>
          </w:rPr>
          <w:t>http://www.dlink.ru/ru/products/2/</w:t>
        </w:r>
      </w:hyperlink>
      <w:r w:rsidR="009B5EC6" w:rsidRPr="00E37EB5">
        <w:rPr>
          <w:rFonts w:ascii="Times New Roman" w:hAnsi="Times New Roman" w:cs="Times New Roman"/>
          <w:sz w:val="28"/>
          <w:szCs w:val="28"/>
        </w:rPr>
        <w:t xml:space="preserve"> </w:t>
      </w:r>
    </w:p>
    <w:p w:rsidR="009B5EC6" w:rsidRPr="00E37EB5" w:rsidRDefault="00C838A2"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hyperlink r:id="rId29" w:history="1">
        <w:r w:rsidR="009B5EC6" w:rsidRPr="00E37EB5">
          <w:rPr>
            <w:rStyle w:val="a7"/>
            <w:rFonts w:ascii="Times New Roman" w:hAnsi="Times New Roman" w:cs="Times New Roman"/>
            <w:color w:val="auto"/>
            <w:sz w:val="28"/>
            <w:szCs w:val="28"/>
            <w:u w:val="none"/>
          </w:rPr>
          <w:t>http://www.dlink.ru/ru/products/5/</w:t>
        </w:r>
      </w:hyperlink>
      <w:r w:rsidR="009B5EC6" w:rsidRPr="00E37EB5">
        <w:rPr>
          <w:rFonts w:ascii="Times New Roman" w:hAnsi="Times New Roman" w:cs="Times New Roman"/>
          <w:sz w:val="28"/>
          <w:szCs w:val="28"/>
        </w:rPr>
        <w:t xml:space="preserve"> </w:t>
      </w:r>
    </w:p>
    <w:p w:rsidR="009B5EC6" w:rsidRPr="00E37EB5" w:rsidRDefault="00C838A2"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hyperlink r:id="rId30" w:history="1">
        <w:r w:rsidR="009B5EC6" w:rsidRPr="00E37EB5">
          <w:rPr>
            <w:rStyle w:val="a7"/>
            <w:rFonts w:ascii="Times New Roman" w:hAnsi="Times New Roman" w:cs="Times New Roman"/>
            <w:color w:val="auto"/>
            <w:sz w:val="28"/>
            <w:szCs w:val="28"/>
            <w:u w:val="none"/>
          </w:rPr>
          <w:t>http://www.dlink.ru/ru/products/1386/803.html</w:t>
        </w:r>
      </w:hyperlink>
      <w:r w:rsidR="009B5EC6" w:rsidRPr="00E37EB5">
        <w:rPr>
          <w:rFonts w:ascii="Times New Roman" w:hAnsi="Times New Roman" w:cs="Times New Roman"/>
          <w:sz w:val="28"/>
          <w:szCs w:val="28"/>
        </w:rPr>
        <w:t xml:space="preserve"> </w:t>
      </w:r>
    </w:p>
    <w:p w:rsidR="009B5EC6" w:rsidRPr="00E37EB5" w:rsidRDefault="00C838A2"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hyperlink r:id="rId31" w:history="1">
        <w:r w:rsidR="009B5EC6" w:rsidRPr="00E37EB5">
          <w:rPr>
            <w:rStyle w:val="a7"/>
            <w:rFonts w:ascii="Times New Roman" w:hAnsi="Times New Roman" w:cs="Times New Roman"/>
            <w:color w:val="auto"/>
            <w:sz w:val="28"/>
            <w:szCs w:val="28"/>
            <w:u w:val="none"/>
          </w:rPr>
          <w:t>http://www.dlink.ru/ru/products/1/1529.html</w:t>
        </w:r>
      </w:hyperlink>
      <w:r w:rsidR="009B5EC6" w:rsidRPr="00E37EB5">
        <w:rPr>
          <w:rFonts w:ascii="Times New Roman" w:hAnsi="Times New Roman" w:cs="Times New Roman"/>
          <w:sz w:val="28"/>
          <w:szCs w:val="28"/>
        </w:rPr>
        <w:t xml:space="preserve"> </w:t>
      </w:r>
    </w:p>
    <w:p w:rsidR="009B5EC6" w:rsidRPr="00E37EB5" w:rsidRDefault="009B5EC6"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r w:rsidRPr="00E37EB5">
        <w:rPr>
          <w:rFonts w:ascii="Times New Roman" w:hAnsi="Times New Roman" w:cs="Times New Roman"/>
          <w:sz w:val="28"/>
          <w:szCs w:val="28"/>
        </w:rPr>
        <w:t xml:space="preserve"> </w:t>
      </w:r>
      <w:hyperlink r:id="rId32" w:history="1">
        <w:r w:rsidRPr="00E37EB5">
          <w:rPr>
            <w:rStyle w:val="a7"/>
            <w:rFonts w:ascii="Times New Roman" w:hAnsi="Times New Roman" w:cs="Times New Roman"/>
            <w:color w:val="auto"/>
            <w:sz w:val="28"/>
            <w:szCs w:val="28"/>
            <w:u w:val="none"/>
          </w:rPr>
          <w:t>http://www.dlink.ru/ru/products/1/1773.html</w:t>
        </w:r>
      </w:hyperlink>
      <w:r w:rsidRPr="00E37EB5">
        <w:rPr>
          <w:rFonts w:ascii="Times New Roman" w:hAnsi="Times New Roman" w:cs="Times New Roman"/>
          <w:sz w:val="28"/>
          <w:szCs w:val="28"/>
        </w:rPr>
        <w:t xml:space="preserve"> </w:t>
      </w:r>
    </w:p>
    <w:p w:rsidR="009B5EC6" w:rsidRPr="00E37EB5" w:rsidRDefault="009B5EC6"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r w:rsidRPr="00E37EB5">
        <w:rPr>
          <w:rFonts w:ascii="Times New Roman" w:hAnsi="Times New Roman" w:cs="Times New Roman"/>
          <w:sz w:val="28"/>
          <w:szCs w:val="28"/>
        </w:rPr>
        <w:t xml:space="preserve"> </w:t>
      </w:r>
      <w:hyperlink r:id="rId33" w:history="1">
        <w:r w:rsidRPr="00E37EB5">
          <w:rPr>
            <w:rStyle w:val="a7"/>
            <w:rFonts w:ascii="Times New Roman" w:hAnsi="Times New Roman" w:cs="Times New Roman"/>
            <w:color w:val="auto"/>
            <w:sz w:val="28"/>
            <w:szCs w:val="28"/>
            <w:u w:val="none"/>
          </w:rPr>
          <w:t>http://www.dlink.ru/ru/products/6/</w:t>
        </w:r>
      </w:hyperlink>
      <w:r w:rsidRPr="00E37EB5">
        <w:rPr>
          <w:rFonts w:ascii="Times New Roman" w:hAnsi="Times New Roman" w:cs="Times New Roman"/>
          <w:sz w:val="28"/>
          <w:szCs w:val="28"/>
        </w:rPr>
        <w:t xml:space="preserve"> </w:t>
      </w:r>
    </w:p>
    <w:p w:rsidR="009B5EC6" w:rsidRPr="00E37EB5" w:rsidRDefault="009B5EC6" w:rsidP="00304BB8">
      <w:pPr>
        <w:pStyle w:val="a4"/>
        <w:numPr>
          <w:ilvl w:val="0"/>
          <w:numId w:val="18"/>
        </w:numPr>
        <w:shd w:val="clear" w:color="auto" w:fill="FFFFFF"/>
        <w:spacing w:after="0" w:line="315" w:lineRule="atLeast"/>
        <w:ind w:left="-142"/>
        <w:jc w:val="both"/>
        <w:rPr>
          <w:rFonts w:ascii="Times New Roman" w:hAnsi="Times New Roman" w:cs="Times New Roman"/>
          <w:sz w:val="28"/>
          <w:szCs w:val="28"/>
        </w:rPr>
      </w:pPr>
      <w:r w:rsidRPr="00E37EB5">
        <w:rPr>
          <w:rFonts w:ascii="Times New Roman" w:hAnsi="Times New Roman" w:cs="Times New Roman"/>
          <w:sz w:val="28"/>
          <w:szCs w:val="28"/>
        </w:rPr>
        <w:t xml:space="preserve"> </w:t>
      </w:r>
      <w:hyperlink r:id="rId34" w:history="1">
        <w:r w:rsidRPr="00E37EB5">
          <w:rPr>
            <w:rStyle w:val="a7"/>
            <w:rFonts w:ascii="Times New Roman" w:hAnsi="Times New Roman" w:cs="Times New Roman"/>
            <w:color w:val="auto"/>
            <w:sz w:val="28"/>
            <w:szCs w:val="28"/>
            <w:u w:val="none"/>
          </w:rPr>
          <w:t>http://www.dlink.ru/ru/sert/22/86/</w:t>
        </w:r>
      </w:hyperlink>
      <w:r w:rsidRPr="00E37EB5">
        <w:rPr>
          <w:rFonts w:ascii="Times New Roman" w:hAnsi="Times New Roman" w:cs="Times New Roman"/>
          <w:sz w:val="28"/>
          <w:szCs w:val="28"/>
        </w:rPr>
        <w:t xml:space="preserve"> </w:t>
      </w:r>
    </w:p>
    <w:p w:rsidR="009B5EC6" w:rsidRPr="00304BB8" w:rsidRDefault="009B5EC6" w:rsidP="00304BB8">
      <w:pPr>
        <w:pStyle w:val="a4"/>
        <w:numPr>
          <w:ilvl w:val="0"/>
          <w:numId w:val="18"/>
        </w:numPr>
        <w:shd w:val="clear" w:color="auto" w:fill="FFFFFF"/>
        <w:spacing w:after="0" w:line="315" w:lineRule="atLeast"/>
        <w:ind w:left="-426" w:firstLine="0"/>
        <w:jc w:val="both"/>
        <w:rPr>
          <w:rFonts w:ascii="Times New Roman" w:eastAsia="Times New Roman" w:hAnsi="Times New Roman" w:cs="Times New Roman"/>
          <w:color w:val="181818"/>
          <w:sz w:val="28"/>
          <w:szCs w:val="28"/>
          <w:lang w:eastAsia="ru-RU"/>
        </w:rPr>
      </w:pPr>
      <w:r w:rsidRPr="00304BB8">
        <w:rPr>
          <w:rFonts w:ascii="Times New Roman" w:hAnsi="Times New Roman" w:cs="Times New Roman"/>
          <w:sz w:val="28"/>
          <w:szCs w:val="28"/>
        </w:rPr>
        <w:t>https://ru.mydlink.com/entrance</w:t>
      </w:r>
    </w:p>
    <w:p w:rsidR="006E3C57" w:rsidRPr="009B5EC6" w:rsidRDefault="006E3C57" w:rsidP="00584C32">
      <w:pPr>
        <w:jc w:val="both"/>
        <w:rPr>
          <w:rFonts w:ascii="Times New Roman" w:hAnsi="Times New Roman" w:cs="Times New Roman"/>
          <w:sz w:val="28"/>
          <w:szCs w:val="28"/>
        </w:rPr>
      </w:pPr>
    </w:p>
    <w:sectPr w:rsidR="006E3C57" w:rsidRPr="009B5EC6">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A2" w:rsidRDefault="00C838A2" w:rsidP="009B5EC6">
      <w:pPr>
        <w:spacing w:after="0" w:line="240" w:lineRule="auto"/>
      </w:pPr>
      <w:r>
        <w:separator/>
      </w:r>
    </w:p>
  </w:endnote>
  <w:endnote w:type="continuationSeparator" w:id="0">
    <w:p w:rsidR="00C838A2" w:rsidRDefault="00C838A2" w:rsidP="009B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134497"/>
      <w:docPartObj>
        <w:docPartGallery w:val="Page Numbers (Bottom of Page)"/>
        <w:docPartUnique/>
      </w:docPartObj>
    </w:sdtPr>
    <w:sdtEndPr/>
    <w:sdtContent>
      <w:p w:rsidR="00AB7D9F" w:rsidRDefault="00AB7D9F">
        <w:pPr>
          <w:pStyle w:val="aa"/>
          <w:jc w:val="right"/>
        </w:pPr>
        <w:r>
          <w:fldChar w:fldCharType="begin"/>
        </w:r>
        <w:r>
          <w:instrText>PAGE   \* MERGEFORMAT</w:instrText>
        </w:r>
        <w:r>
          <w:fldChar w:fldCharType="separate"/>
        </w:r>
        <w:r w:rsidR="00077162">
          <w:rPr>
            <w:noProof/>
          </w:rPr>
          <w:t>19</w:t>
        </w:r>
        <w:r>
          <w:fldChar w:fldCharType="end"/>
        </w:r>
      </w:p>
    </w:sdtContent>
  </w:sdt>
  <w:p w:rsidR="00AB7D9F" w:rsidRDefault="00AB7D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A2" w:rsidRDefault="00C838A2" w:rsidP="009B5EC6">
      <w:pPr>
        <w:spacing w:after="0" w:line="240" w:lineRule="auto"/>
      </w:pPr>
      <w:r>
        <w:separator/>
      </w:r>
    </w:p>
  </w:footnote>
  <w:footnote w:type="continuationSeparator" w:id="0">
    <w:p w:rsidR="00C838A2" w:rsidRDefault="00C838A2" w:rsidP="009B5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8F8"/>
    <w:multiLevelType w:val="multilevel"/>
    <w:tmpl w:val="6D5A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12062"/>
    <w:multiLevelType w:val="hybridMultilevel"/>
    <w:tmpl w:val="2C1E098E"/>
    <w:lvl w:ilvl="0" w:tplc="0419000F">
      <w:start w:val="1"/>
      <w:numFmt w:val="decimal"/>
      <w:lvlText w:val="%1."/>
      <w:lvlJc w:val="left"/>
      <w:pPr>
        <w:ind w:left="523" w:hanging="360"/>
      </w:p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2">
    <w:nsid w:val="1C867765"/>
    <w:multiLevelType w:val="multilevel"/>
    <w:tmpl w:val="61D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E7F0B"/>
    <w:multiLevelType w:val="hybridMultilevel"/>
    <w:tmpl w:val="D5047B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E90901"/>
    <w:multiLevelType w:val="multilevel"/>
    <w:tmpl w:val="339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229E9"/>
    <w:multiLevelType w:val="hybridMultilevel"/>
    <w:tmpl w:val="274025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301FE8"/>
    <w:multiLevelType w:val="multilevel"/>
    <w:tmpl w:val="5A0E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C4C24"/>
    <w:multiLevelType w:val="multilevel"/>
    <w:tmpl w:val="8DB4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87644"/>
    <w:multiLevelType w:val="multilevel"/>
    <w:tmpl w:val="DCF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B5311"/>
    <w:multiLevelType w:val="multilevel"/>
    <w:tmpl w:val="F754064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21F7992"/>
    <w:multiLevelType w:val="multilevel"/>
    <w:tmpl w:val="5948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35E3B"/>
    <w:multiLevelType w:val="multilevel"/>
    <w:tmpl w:val="86E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74E67"/>
    <w:multiLevelType w:val="hybridMultilevel"/>
    <w:tmpl w:val="2DC06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8D0449"/>
    <w:multiLevelType w:val="multilevel"/>
    <w:tmpl w:val="3A6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9710F8"/>
    <w:multiLevelType w:val="multilevel"/>
    <w:tmpl w:val="729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683FD3"/>
    <w:multiLevelType w:val="hybridMultilevel"/>
    <w:tmpl w:val="A462E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E0F05"/>
    <w:multiLevelType w:val="multilevel"/>
    <w:tmpl w:val="DB3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5594B"/>
    <w:multiLevelType w:val="multilevel"/>
    <w:tmpl w:val="C95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17"/>
  </w:num>
  <w:num w:numId="5">
    <w:abstractNumId w:val="6"/>
  </w:num>
  <w:num w:numId="6">
    <w:abstractNumId w:val="7"/>
  </w:num>
  <w:num w:numId="7">
    <w:abstractNumId w:val="10"/>
  </w:num>
  <w:num w:numId="8">
    <w:abstractNumId w:val="14"/>
  </w:num>
  <w:num w:numId="9">
    <w:abstractNumId w:val="4"/>
  </w:num>
  <w:num w:numId="10">
    <w:abstractNumId w:val="13"/>
  </w:num>
  <w:num w:numId="11">
    <w:abstractNumId w:val="8"/>
  </w:num>
  <w:num w:numId="12">
    <w:abstractNumId w:val="9"/>
  </w:num>
  <w:num w:numId="13">
    <w:abstractNumId w:val="2"/>
  </w:num>
  <w:num w:numId="14">
    <w:abstractNumId w:val="12"/>
  </w:num>
  <w:num w:numId="15">
    <w:abstractNumId w:val="1"/>
  </w:num>
  <w:num w:numId="16">
    <w:abstractNumId w:val="15"/>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7C"/>
    <w:rsid w:val="00077162"/>
    <w:rsid w:val="001276EE"/>
    <w:rsid w:val="00166F62"/>
    <w:rsid w:val="002026B5"/>
    <w:rsid w:val="0025561B"/>
    <w:rsid w:val="00304BB8"/>
    <w:rsid w:val="003D5F43"/>
    <w:rsid w:val="004A5215"/>
    <w:rsid w:val="00584C32"/>
    <w:rsid w:val="00595678"/>
    <w:rsid w:val="0061687C"/>
    <w:rsid w:val="006E3C57"/>
    <w:rsid w:val="009B5EC6"/>
    <w:rsid w:val="00AB0E1F"/>
    <w:rsid w:val="00AB7D9F"/>
    <w:rsid w:val="00C838A2"/>
    <w:rsid w:val="00E37EB5"/>
    <w:rsid w:val="00EE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84C3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84C3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8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4C32"/>
    <w:pPr>
      <w:ind w:left="720"/>
      <w:contextualSpacing/>
    </w:pPr>
  </w:style>
  <w:style w:type="paragraph" w:styleId="a5">
    <w:name w:val="Balloon Text"/>
    <w:basedOn w:val="a"/>
    <w:link w:val="a6"/>
    <w:uiPriority w:val="99"/>
    <w:semiHidden/>
    <w:unhideWhenUsed/>
    <w:rsid w:val="00EE2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5A2"/>
    <w:rPr>
      <w:rFonts w:ascii="Tahoma" w:hAnsi="Tahoma" w:cs="Tahoma"/>
      <w:sz w:val="16"/>
      <w:szCs w:val="16"/>
    </w:rPr>
  </w:style>
  <w:style w:type="character" w:styleId="a7">
    <w:name w:val="Hyperlink"/>
    <w:basedOn w:val="a0"/>
    <w:uiPriority w:val="99"/>
    <w:unhideWhenUsed/>
    <w:rsid w:val="009B5EC6"/>
    <w:rPr>
      <w:color w:val="0000FF" w:themeColor="hyperlink"/>
      <w:u w:val="single"/>
    </w:rPr>
  </w:style>
  <w:style w:type="paragraph" w:styleId="a8">
    <w:name w:val="header"/>
    <w:basedOn w:val="a"/>
    <w:link w:val="a9"/>
    <w:uiPriority w:val="99"/>
    <w:unhideWhenUsed/>
    <w:rsid w:val="009B5E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EC6"/>
  </w:style>
  <w:style w:type="paragraph" w:styleId="aa">
    <w:name w:val="footer"/>
    <w:basedOn w:val="a"/>
    <w:link w:val="ab"/>
    <w:uiPriority w:val="99"/>
    <w:unhideWhenUsed/>
    <w:rsid w:val="009B5E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EC6"/>
  </w:style>
  <w:style w:type="character" w:styleId="ac">
    <w:name w:val="Strong"/>
    <w:basedOn w:val="a0"/>
    <w:uiPriority w:val="22"/>
    <w:qFormat/>
    <w:rsid w:val="009B5EC6"/>
    <w:rPr>
      <w:b/>
      <w:bCs/>
    </w:rPr>
  </w:style>
  <w:style w:type="character" w:customStyle="1" w:styleId="ts-">
    <w:name w:val="ts-переход"/>
    <w:basedOn w:val="a0"/>
    <w:rsid w:val="004A5215"/>
  </w:style>
  <w:style w:type="paragraph" w:styleId="ad">
    <w:name w:val="No Spacing"/>
    <w:link w:val="ae"/>
    <w:uiPriority w:val="1"/>
    <w:qFormat/>
    <w:rsid w:val="00E37EB5"/>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E37EB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84C3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84C3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8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84C32"/>
    <w:pPr>
      <w:ind w:left="720"/>
      <w:contextualSpacing/>
    </w:pPr>
  </w:style>
  <w:style w:type="paragraph" w:styleId="a5">
    <w:name w:val="Balloon Text"/>
    <w:basedOn w:val="a"/>
    <w:link w:val="a6"/>
    <w:uiPriority w:val="99"/>
    <w:semiHidden/>
    <w:unhideWhenUsed/>
    <w:rsid w:val="00EE25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5A2"/>
    <w:rPr>
      <w:rFonts w:ascii="Tahoma" w:hAnsi="Tahoma" w:cs="Tahoma"/>
      <w:sz w:val="16"/>
      <w:szCs w:val="16"/>
    </w:rPr>
  </w:style>
  <w:style w:type="character" w:styleId="a7">
    <w:name w:val="Hyperlink"/>
    <w:basedOn w:val="a0"/>
    <w:uiPriority w:val="99"/>
    <w:unhideWhenUsed/>
    <w:rsid w:val="009B5EC6"/>
    <w:rPr>
      <w:color w:val="0000FF" w:themeColor="hyperlink"/>
      <w:u w:val="single"/>
    </w:rPr>
  </w:style>
  <w:style w:type="paragraph" w:styleId="a8">
    <w:name w:val="header"/>
    <w:basedOn w:val="a"/>
    <w:link w:val="a9"/>
    <w:uiPriority w:val="99"/>
    <w:unhideWhenUsed/>
    <w:rsid w:val="009B5E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5EC6"/>
  </w:style>
  <w:style w:type="paragraph" w:styleId="aa">
    <w:name w:val="footer"/>
    <w:basedOn w:val="a"/>
    <w:link w:val="ab"/>
    <w:uiPriority w:val="99"/>
    <w:unhideWhenUsed/>
    <w:rsid w:val="009B5E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5EC6"/>
  </w:style>
  <w:style w:type="character" w:styleId="ac">
    <w:name w:val="Strong"/>
    <w:basedOn w:val="a0"/>
    <w:uiPriority w:val="22"/>
    <w:qFormat/>
    <w:rsid w:val="009B5EC6"/>
    <w:rPr>
      <w:b/>
      <w:bCs/>
    </w:rPr>
  </w:style>
  <w:style w:type="character" w:customStyle="1" w:styleId="ts-">
    <w:name w:val="ts-переход"/>
    <w:basedOn w:val="a0"/>
    <w:rsid w:val="004A5215"/>
  </w:style>
  <w:style w:type="paragraph" w:styleId="ad">
    <w:name w:val="No Spacing"/>
    <w:link w:val="ae"/>
    <w:uiPriority w:val="1"/>
    <w:qFormat/>
    <w:rsid w:val="00E37EB5"/>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E37EB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1239">
      <w:bodyDiv w:val="1"/>
      <w:marLeft w:val="0"/>
      <w:marRight w:val="0"/>
      <w:marTop w:val="0"/>
      <w:marBottom w:val="0"/>
      <w:divBdr>
        <w:top w:val="none" w:sz="0" w:space="0" w:color="auto"/>
        <w:left w:val="none" w:sz="0" w:space="0" w:color="auto"/>
        <w:bottom w:val="none" w:sz="0" w:space="0" w:color="auto"/>
        <w:right w:val="none" w:sz="0" w:space="0" w:color="auto"/>
      </w:divBdr>
    </w:div>
    <w:div w:id="1111508644">
      <w:bodyDiv w:val="1"/>
      <w:marLeft w:val="0"/>
      <w:marRight w:val="0"/>
      <w:marTop w:val="0"/>
      <w:marBottom w:val="0"/>
      <w:divBdr>
        <w:top w:val="none" w:sz="0" w:space="0" w:color="auto"/>
        <w:left w:val="none" w:sz="0" w:space="0" w:color="auto"/>
        <w:bottom w:val="none" w:sz="0" w:space="0" w:color="auto"/>
        <w:right w:val="none" w:sz="0" w:space="0" w:color="auto"/>
      </w:divBdr>
    </w:div>
    <w:div w:id="1353070388">
      <w:bodyDiv w:val="1"/>
      <w:marLeft w:val="0"/>
      <w:marRight w:val="0"/>
      <w:marTop w:val="0"/>
      <w:marBottom w:val="0"/>
      <w:divBdr>
        <w:top w:val="none" w:sz="0" w:space="0" w:color="auto"/>
        <w:left w:val="none" w:sz="0" w:space="0" w:color="auto"/>
        <w:bottom w:val="none" w:sz="0" w:space="0" w:color="auto"/>
        <w:right w:val="none" w:sz="0" w:space="0" w:color="auto"/>
      </w:divBdr>
      <w:divsChild>
        <w:div w:id="403648500">
          <w:marLeft w:val="0"/>
          <w:marRight w:val="0"/>
          <w:marTop w:val="75"/>
          <w:marBottom w:val="0"/>
          <w:divBdr>
            <w:top w:val="none" w:sz="0" w:space="0" w:color="auto"/>
            <w:left w:val="none" w:sz="0" w:space="0" w:color="auto"/>
            <w:bottom w:val="none" w:sz="0" w:space="0" w:color="auto"/>
            <w:right w:val="none" w:sz="0" w:space="0" w:color="auto"/>
          </w:divBdr>
        </w:div>
        <w:div w:id="1218279078">
          <w:marLeft w:val="0"/>
          <w:marRight w:val="0"/>
          <w:marTop w:val="75"/>
          <w:marBottom w:val="0"/>
          <w:divBdr>
            <w:top w:val="none" w:sz="0" w:space="0" w:color="auto"/>
            <w:left w:val="none" w:sz="0" w:space="0" w:color="auto"/>
            <w:bottom w:val="none" w:sz="0" w:space="0" w:color="auto"/>
            <w:right w:val="none" w:sz="0" w:space="0" w:color="auto"/>
          </w:divBdr>
        </w:div>
        <w:div w:id="1371956559">
          <w:marLeft w:val="0"/>
          <w:marRight w:val="0"/>
          <w:marTop w:val="75"/>
          <w:marBottom w:val="150"/>
          <w:divBdr>
            <w:top w:val="none" w:sz="0" w:space="0" w:color="auto"/>
            <w:left w:val="none" w:sz="0" w:space="0" w:color="auto"/>
            <w:bottom w:val="none" w:sz="0" w:space="0" w:color="auto"/>
            <w:right w:val="none" w:sz="0" w:space="0" w:color="auto"/>
          </w:divBdr>
          <w:divsChild>
            <w:div w:id="1261062088">
              <w:marLeft w:val="0"/>
              <w:marRight w:val="0"/>
              <w:marTop w:val="0"/>
              <w:marBottom w:val="0"/>
              <w:divBdr>
                <w:top w:val="none" w:sz="0" w:space="0" w:color="auto"/>
                <w:left w:val="none" w:sz="0" w:space="0" w:color="auto"/>
                <w:bottom w:val="none" w:sz="0" w:space="0" w:color="auto"/>
                <w:right w:val="none" w:sz="0" w:space="0" w:color="auto"/>
              </w:divBdr>
              <w:divsChild>
                <w:div w:id="1630933110">
                  <w:marLeft w:val="0"/>
                  <w:marRight w:val="0"/>
                  <w:marTop w:val="75"/>
                  <w:marBottom w:val="0"/>
                  <w:divBdr>
                    <w:top w:val="none" w:sz="0" w:space="0" w:color="auto"/>
                    <w:left w:val="none" w:sz="0" w:space="0" w:color="auto"/>
                    <w:bottom w:val="none" w:sz="0" w:space="0" w:color="auto"/>
                    <w:right w:val="none" w:sz="0" w:space="0" w:color="auto"/>
                  </w:divBdr>
                </w:div>
                <w:div w:id="1361861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0737813">
          <w:marLeft w:val="0"/>
          <w:marRight w:val="0"/>
          <w:marTop w:val="75"/>
          <w:marBottom w:val="0"/>
          <w:divBdr>
            <w:top w:val="none" w:sz="0" w:space="0" w:color="auto"/>
            <w:left w:val="none" w:sz="0" w:space="0" w:color="auto"/>
            <w:bottom w:val="none" w:sz="0" w:space="0" w:color="auto"/>
            <w:right w:val="none" w:sz="0" w:space="0" w:color="auto"/>
          </w:divBdr>
        </w:div>
        <w:div w:id="595598718">
          <w:marLeft w:val="0"/>
          <w:marRight w:val="0"/>
          <w:marTop w:val="75"/>
          <w:marBottom w:val="0"/>
          <w:divBdr>
            <w:top w:val="none" w:sz="0" w:space="0" w:color="auto"/>
            <w:left w:val="none" w:sz="0" w:space="0" w:color="auto"/>
            <w:bottom w:val="none" w:sz="0" w:space="0" w:color="auto"/>
            <w:right w:val="none" w:sz="0" w:space="0" w:color="auto"/>
          </w:divBdr>
        </w:div>
        <w:div w:id="1892643614">
          <w:marLeft w:val="0"/>
          <w:marRight w:val="0"/>
          <w:marTop w:val="75"/>
          <w:marBottom w:val="0"/>
          <w:divBdr>
            <w:top w:val="none" w:sz="0" w:space="0" w:color="auto"/>
            <w:left w:val="none" w:sz="0" w:space="0" w:color="auto"/>
            <w:bottom w:val="none" w:sz="0" w:space="0" w:color="auto"/>
            <w:right w:val="none" w:sz="0" w:space="0" w:color="auto"/>
          </w:divBdr>
        </w:div>
        <w:div w:id="2024505314">
          <w:marLeft w:val="0"/>
          <w:marRight w:val="0"/>
          <w:marTop w:val="75"/>
          <w:marBottom w:val="150"/>
          <w:divBdr>
            <w:top w:val="none" w:sz="0" w:space="0" w:color="auto"/>
            <w:left w:val="none" w:sz="0" w:space="0" w:color="auto"/>
            <w:bottom w:val="none" w:sz="0" w:space="0" w:color="auto"/>
            <w:right w:val="none" w:sz="0" w:space="0" w:color="auto"/>
          </w:divBdr>
          <w:divsChild>
            <w:div w:id="1683240296">
              <w:marLeft w:val="0"/>
              <w:marRight w:val="0"/>
              <w:marTop w:val="0"/>
              <w:marBottom w:val="0"/>
              <w:divBdr>
                <w:top w:val="none" w:sz="0" w:space="0" w:color="auto"/>
                <w:left w:val="none" w:sz="0" w:space="0" w:color="auto"/>
                <w:bottom w:val="none" w:sz="0" w:space="0" w:color="auto"/>
                <w:right w:val="none" w:sz="0" w:space="0" w:color="auto"/>
              </w:divBdr>
              <w:divsChild>
                <w:div w:id="21245665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03603303">
          <w:marLeft w:val="0"/>
          <w:marRight w:val="0"/>
          <w:marTop w:val="75"/>
          <w:marBottom w:val="0"/>
          <w:divBdr>
            <w:top w:val="none" w:sz="0" w:space="0" w:color="auto"/>
            <w:left w:val="none" w:sz="0" w:space="0" w:color="auto"/>
            <w:bottom w:val="none" w:sz="0" w:space="0" w:color="auto"/>
            <w:right w:val="none" w:sz="0" w:space="0" w:color="auto"/>
          </w:divBdr>
        </w:div>
        <w:div w:id="1449817338">
          <w:marLeft w:val="0"/>
          <w:marRight w:val="0"/>
          <w:marTop w:val="75"/>
          <w:marBottom w:val="0"/>
          <w:divBdr>
            <w:top w:val="none" w:sz="0" w:space="0" w:color="auto"/>
            <w:left w:val="none" w:sz="0" w:space="0" w:color="auto"/>
            <w:bottom w:val="none" w:sz="0" w:space="0" w:color="auto"/>
            <w:right w:val="none" w:sz="0" w:space="0" w:color="auto"/>
          </w:divBdr>
        </w:div>
        <w:div w:id="1087653138">
          <w:marLeft w:val="0"/>
          <w:marRight w:val="0"/>
          <w:marTop w:val="75"/>
          <w:marBottom w:val="0"/>
          <w:divBdr>
            <w:top w:val="none" w:sz="0" w:space="0" w:color="auto"/>
            <w:left w:val="none" w:sz="0" w:space="0" w:color="auto"/>
            <w:bottom w:val="none" w:sz="0" w:space="0" w:color="auto"/>
            <w:right w:val="none" w:sz="0" w:space="0" w:color="auto"/>
          </w:divBdr>
        </w:div>
        <w:div w:id="2024428458">
          <w:marLeft w:val="0"/>
          <w:marRight w:val="0"/>
          <w:marTop w:val="75"/>
          <w:marBottom w:val="150"/>
          <w:divBdr>
            <w:top w:val="none" w:sz="0" w:space="0" w:color="auto"/>
            <w:left w:val="none" w:sz="0" w:space="0" w:color="auto"/>
            <w:bottom w:val="none" w:sz="0" w:space="0" w:color="auto"/>
            <w:right w:val="none" w:sz="0" w:space="0" w:color="auto"/>
          </w:divBdr>
          <w:divsChild>
            <w:div w:id="2098400357">
              <w:marLeft w:val="0"/>
              <w:marRight w:val="0"/>
              <w:marTop w:val="0"/>
              <w:marBottom w:val="0"/>
              <w:divBdr>
                <w:top w:val="none" w:sz="0" w:space="0" w:color="auto"/>
                <w:left w:val="none" w:sz="0" w:space="0" w:color="auto"/>
                <w:bottom w:val="none" w:sz="0" w:space="0" w:color="auto"/>
                <w:right w:val="none" w:sz="0" w:space="0" w:color="auto"/>
              </w:divBdr>
              <w:divsChild>
                <w:div w:id="1848252439">
                  <w:marLeft w:val="0"/>
                  <w:marRight w:val="0"/>
                  <w:marTop w:val="75"/>
                  <w:marBottom w:val="0"/>
                  <w:divBdr>
                    <w:top w:val="none" w:sz="0" w:space="0" w:color="auto"/>
                    <w:left w:val="none" w:sz="0" w:space="0" w:color="auto"/>
                    <w:bottom w:val="none" w:sz="0" w:space="0" w:color="auto"/>
                    <w:right w:val="none" w:sz="0" w:space="0" w:color="auto"/>
                  </w:divBdr>
                </w:div>
                <w:div w:id="1167593211">
                  <w:marLeft w:val="0"/>
                  <w:marRight w:val="0"/>
                  <w:marTop w:val="75"/>
                  <w:marBottom w:val="0"/>
                  <w:divBdr>
                    <w:top w:val="none" w:sz="0" w:space="0" w:color="auto"/>
                    <w:left w:val="none" w:sz="0" w:space="0" w:color="auto"/>
                    <w:bottom w:val="none" w:sz="0" w:space="0" w:color="auto"/>
                    <w:right w:val="none" w:sz="0" w:space="0" w:color="auto"/>
                  </w:divBdr>
                </w:div>
                <w:div w:id="1163467865">
                  <w:marLeft w:val="0"/>
                  <w:marRight w:val="0"/>
                  <w:marTop w:val="75"/>
                  <w:marBottom w:val="0"/>
                  <w:divBdr>
                    <w:top w:val="none" w:sz="0" w:space="0" w:color="auto"/>
                    <w:left w:val="none" w:sz="0" w:space="0" w:color="auto"/>
                    <w:bottom w:val="none" w:sz="0" w:space="0" w:color="auto"/>
                    <w:right w:val="none" w:sz="0" w:space="0" w:color="auto"/>
                  </w:divBdr>
                </w:div>
                <w:div w:id="5470302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02376525">
          <w:marLeft w:val="0"/>
          <w:marRight w:val="0"/>
          <w:marTop w:val="75"/>
          <w:marBottom w:val="0"/>
          <w:divBdr>
            <w:top w:val="none" w:sz="0" w:space="0" w:color="auto"/>
            <w:left w:val="none" w:sz="0" w:space="0" w:color="auto"/>
            <w:bottom w:val="none" w:sz="0" w:space="0" w:color="auto"/>
            <w:right w:val="none" w:sz="0" w:space="0" w:color="auto"/>
          </w:divBdr>
        </w:div>
      </w:divsChild>
    </w:div>
    <w:div w:id="1499729054">
      <w:bodyDiv w:val="1"/>
      <w:marLeft w:val="0"/>
      <w:marRight w:val="0"/>
      <w:marTop w:val="0"/>
      <w:marBottom w:val="0"/>
      <w:divBdr>
        <w:top w:val="none" w:sz="0" w:space="0" w:color="auto"/>
        <w:left w:val="none" w:sz="0" w:space="0" w:color="auto"/>
        <w:bottom w:val="none" w:sz="0" w:space="0" w:color="auto"/>
        <w:right w:val="none" w:sz="0" w:space="0" w:color="auto"/>
      </w:divBdr>
    </w:div>
    <w:div w:id="1786922451">
      <w:bodyDiv w:val="1"/>
      <w:marLeft w:val="0"/>
      <w:marRight w:val="0"/>
      <w:marTop w:val="0"/>
      <w:marBottom w:val="0"/>
      <w:divBdr>
        <w:top w:val="none" w:sz="0" w:space="0" w:color="auto"/>
        <w:left w:val="none" w:sz="0" w:space="0" w:color="auto"/>
        <w:bottom w:val="none" w:sz="0" w:space="0" w:color="auto"/>
        <w:right w:val="none" w:sz="0" w:space="0" w:color="auto"/>
      </w:divBdr>
    </w:div>
    <w:div w:id="18744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E%D1%80%D0%BC%D0%B0%D1%82%D0%B8%D0%BA%D0%B0" TargetMode="External"/><Relationship Id="rId13" Type="http://schemas.openxmlformats.org/officeDocument/2006/relationships/hyperlink" Target="https://ru.wikipedia.org/wiki/%D0%A8%D1%83%D0%BC%D0%B5%D1%80" TargetMode="External"/><Relationship Id="rId18" Type="http://schemas.openxmlformats.org/officeDocument/2006/relationships/hyperlink" Target="https://ru.wikipedia.org/wiki/%D0%97%D0%BE%D0%BB%D0%BE%D1%82%D0%BE%D0%B9_%D0%B2%D0%B5%D0%BA_%D0%B8%D1%81%D0%BB%D0%B0%D0%BC%D0%B0"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s://ru.wikipedia.org/wiki/%D0%90%D0%BB%D1%8C-%D0%91%D0%B8%D1%80%D1%83%D0%BD%D0%B8" TargetMode="External"/><Relationship Id="rId34" Type="http://schemas.openxmlformats.org/officeDocument/2006/relationships/hyperlink" Target="http://www.dlink.ru/ru/sert/22/86/" TargetMode="External"/><Relationship Id="rId7" Type="http://schemas.openxmlformats.org/officeDocument/2006/relationships/endnotes" Target="endnotes.xml"/><Relationship Id="rId12" Type="http://schemas.openxmlformats.org/officeDocument/2006/relationships/hyperlink" Target="https://ru.wikipedia.org/wiki/%D0%9C%D0%B0%D1%82%D0%B5%D0%BC%D0%B0%D1%82%D0%B8%D0%BA%D0%B0" TargetMode="External"/><Relationship Id="rId17" Type="http://schemas.openxmlformats.org/officeDocument/2006/relationships/hyperlink" Target="https://ru.wikipedia.org/wiki/%D0%95%D0%B2%D1%80%D0%BE%D0%BF%D0%B0" TargetMode="External"/><Relationship Id="rId25" Type="http://schemas.openxmlformats.org/officeDocument/2006/relationships/hyperlink" Target="https://ru.wikipedia.org/wiki/%D0%90%D0%BB%D1%8C-%D0%9A%D0%B8%D0%BD%D0%B4%D0%B8" TargetMode="External"/><Relationship Id="rId33" Type="http://schemas.openxmlformats.org/officeDocument/2006/relationships/hyperlink" Target="http://www.dlink.ru/ru/products/6/" TargetMode="External"/><Relationship Id="rId2" Type="http://schemas.openxmlformats.org/officeDocument/2006/relationships/styles" Target="styles.xml"/><Relationship Id="rId16" Type="http://schemas.openxmlformats.org/officeDocument/2006/relationships/hyperlink" Target="https://ru.wikipedia.org/wiki/%D0%9A%D1%80%D0%B8%D1%82" TargetMode="External"/><Relationship Id="rId20" Type="http://schemas.openxmlformats.org/officeDocument/2006/relationships/hyperlink" Target="https://ru.wikipedia.org/wiki/%D0%90%D1%81%D1%82%D1%80%D0%BE%D0%BB%D1%8F%D0%B1%D0%B8%D1%8F" TargetMode="External"/><Relationship Id="rId29" Type="http://schemas.openxmlformats.org/officeDocument/2006/relationships/hyperlink" Target="http://www.dlink.ru/ru/products/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1%81%D1%82%D0%BE%D1%80%D0%B8%D1%8F_%D0%B8%D0%BD%D1%84%D0%BE%D1%80%D0%BC%D0%B0%D1%86%D0%B8%D0%BE%D0%BD%D0%BD%D1%8B%D1%85_%D1%82%D0%B5%D1%85%D0%BD%D0%BE%D0%BB%D0%BE%D0%B3%D0%B8%D0%B9" TargetMode="External"/><Relationship Id="rId24" Type="http://schemas.openxmlformats.org/officeDocument/2006/relationships/hyperlink" Target="https://ru.wikipedia.org/wiki/%D0%A7%D0%B0%D1%81%D1%82%D0%BE%D1%82%D0%BD%D1%8B%D0%B9_%D0%B0%D0%BD%D0%B0%D0%BB%D0%B8%D0%B7" TargetMode="External"/><Relationship Id="rId32" Type="http://schemas.openxmlformats.org/officeDocument/2006/relationships/hyperlink" Target="http://www.dlink.ru/ru/products/1/1773.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0%D0%BD%D1%82%D0%B8%D0%BA%D0%B8%D1%82%D0%B5%D1%80%D1%81%D0%BA%D0%B8%D0%B9_%D0%BC%D0%B5%D1%85%D0%B0%D0%BD%D0%B8%D0%B7%D0%BC" TargetMode="External"/><Relationship Id="rId23" Type="http://schemas.openxmlformats.org/officeDocument/2006/relationships/hyperlink" Target="https://ru.wikipedia.org/wiki/%D0%9C%D0%B0%D1%82%D0%B5%D0%BC%D0%B0%D1%82%D0%B8%D0%BA%D0%B0_%D0%B8%D1%81%D0%BB%D0%B0%D0%BC%D1%81%D0%BA%D0%BE%D0%B3%D0%BE_%D0%A1%D1%80%D0%B5%D0%B4%D0%BD%D0%B5%D0%B2%D0%B5%D0%BA%D0%BE%D0%B2%D1%8C%D1%8F" TargetMode="External"/><Relationship Id="rId28" Type="http://schemas.openxmlformats.org/officeDocument/2006/relationships/hyperlink" Target="http://www.dlink.ru/ru/products/2/" TargetMode="External"/><Relationship Id="rId36" Type="http://schemas.openxmlformats.org/officeDocument/2006/relationships/fontTable" Target="fontTable.xml"/><Relationship Id="rId10" Type="http://schemas.openxmlformats.org/officeDocument/2006/relationships/hyperlink" Target="https://ru.wikipedia.org/wiki/%D0%98%D0%BD%D1%84%D0%BE%D1%80%D0%BC%D0%B0%D1%86%D0%B8%D1%8F" TargetMode="External"/><Relationship Id="rId19" Type="http://schemas.openxmlformats.org/officeDocument/2006/relationships/hyperlink" Target="https://ru.wikipedia.org/wiki/%D0%90%D0%B7-%D0%97%D0%B0%D1%80%D0%BA%D0%B0%D0%BB%D0%B8" TargetMode="External"/><Relationship Id="rId31" Type="http://schemas.openxmlformats.org/officeDocument/2006/relationships/hyperlink" Target="http://www.dlink.ru/ru/products/1/1529.html" TargetMode="External"/><Relationship Id="rId4" Type="http://schemas.openxmlformats.org/officeDocument/2006/relationships/settings" Target="settings.xml"/><Relationship Id="rId9" Type="http://schemas.openxmlformats.org/officeDocument/2006/relationships/hyperlink" Target="https://ru.wikipedia.org/wiki/%D0%98%D0%BD%D1%84%D0%BE%D1%80%D0%BC%D0%B0%D1%86%D0%B8%D0%BE%D0%BD%D0%BD%D1%8B%D0%B5_%D1%82%D0%B5%D1%85%D0%BD%D0%BE%D0%BB%D0%BE%D0%B3%D0%B8%D0%B8" TargetMode="External"/><Relationship Id="rId14" Type="http://schemas.openxmlformats.org/officeDocument/2006/relationships/hyperlink" Target="https://ru.wikipedia.org/wiki/%D0%90%D0%B1%D0%B0%D0%BA" TargetMode="External"/><Relationship Id="rId22" Type="http://schemas.openxmlformats.org/officeDocument/2006/relationships/hyperlink" Target="https://ru.wikipedia.org/wiki/%D0%90%D0%BB%D1%8C-%D0%94%D0%B6%D0%B0%D0%B7%D0%B0%D1%80%D0%B8" TargetMode="External"/><Relationship Id="rId27" Type="http://schemas.openxmlformats.org/officeDocument/2006/relationships/image" Target="media/image2.png"/><Relationship Id="rId30" Type="http://schemas.openxmlformats.org/officeDocument/2006/relationships/hyperlink" Target="http://www.dlink.ru/ru/products/1386/803.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8804</Words>
  <Characters>50185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dcterms:created xsi:type="dcterms:W3CDTF">2022-04-23T09:02:00Z</dcterms:created>
  <dcterms:modified xsi:type="dcterms:W3CDTF">2022-04-27T07:25:00Z</dcterms:modified>
</cp:coreProperties>
</file>