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44" w:rsidRPr="00303211" w:rsidRDefault="00123E31" w:rsidP="0012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11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gramStart"/>
      <w:r w:rsidRPr="00303211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303211">
        <w:rPr>
          <w:rFonts w:ascii="Times New Roman" w:hAnsi="Times New Roman" w:cs="Times New Roman"/>
          <w:b/>
          <w:sz w:val="28"/>
          <w:szCs w:val="28"/>
        </w:rPr>
        <w:t xml:space="preserve"> «Ромашка» отдела образования </w:t>
      </w:r>
      <w:proofErr w:type="spellStart"/>
      <w:r w:rsidRPr="00303211">
        <w:rPr>
          <w:rFonts w:ascii="Times New Roman" w:hAnsi="Times New Roman" w:cs="Times New Roman"/>
          <w:b/>
          <w:sz w:val="28"/>
          <w:szCs w:val="28"/>
        </w:rPr>
        <w:t>Аулиекольского</w:t>
      </w:r>
      <w:proofErr w:type="spellEnd"/>
      <w:r w:rsidRPr="0030321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23E31" w:rsidRPr="00303211" w:rsidRDefault="00123E31" w:rsidP="0012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11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303211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303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211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0321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75D44" w:rsidRDefault="00975D44" w:rsidP="00A04E9E">
      <w:pPr>
        <w:rPr>
          <w:rFonts w:ascii="Times New Roman" w:hAnsi="Times New Roman" w:cs="Times New Roman"/>
          <w:sz w:val="28"/>
          <w:szCs w:val="28"/>
        </w:rPr>
      </w:pPr>
    </w:p>
    <w:p w:rsidR="00975D44" w:rsidRDefault="00975D44" w:rsidP="00975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44" w:rsidRDefault="00975D44" w:rsidP="00975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44" w:rsidRDefault="00975D44" w:rsidP="00975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E31" w:rsidRDefault="00123E31" w:rsidP="00303211">
      <w:pPr>
        <w:rPr>
          <w:rFonts w:ascii="Times New Roman" w:hAnsi="Times New Roman" w:cs="Times New Roman"/>
          <w:sz w:val="28"/>
          <w:szCs w:val="28"/>
        </w:rPr>
      </w:pPr>
    </w:p>
    <w:p w:rsidR="00CA6365" w:rsidRDefault="00CA6365" w:rsidP="00975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44" w:rsidRPr="00975D44" w:rsidRDefault="00975D44" w:rsidP="00975D44">
      <w:pPr>
        <w:jc w:val="center"/>
        <w:rPr>
          <w:rFonts w:ascii="Times New Roman" w:hAnsi="Times New Roman" w:cs="Times New Roman"/>
          <w:sz w:val="44"/>
          <w:szCs w:val="44"/>
        </w:rPr>
      </w:pPr>
      <w:r w:rsidRPr="00975D44">
        <w:rPr>
          <w:rFonts w:ascii="Times New Roman" w:hAnsi="Times New Roman" w:cs="Times New Roman"/>
          <w:sz w:val="44"/>
          <w:szCs w:val="44"/>
        </w:rPr>
        <w:t>Выст</w:t>
      </w:r>
      <w:r w:rsidR="00123E31">
        <w:rPr>
          <w:rFonts w:ascii="Times New Roman" w:hAnsi="Times New Roman" w:cs="Times New Roman"/>
          <w:sz w:val="44"/>
          <w:szCs w:val="44"/>
        </w:rPr>
        <w:t xml:space="preserve">упление </w:t>
      </w:r>
      <w:r w:rsidR="00303211">
        <w:rPr>
          <w:rFonts w:ascii="Times New Roman" w:hAnsi="Times New Roman" w:cs="Times New Roman"/>
          <w:sz w:val="44"/>
          <w:szCs w:val="44"/>
        </w:rPr>
        <w:t>на районном семинаре</w:t>
      </w:r>
      <w:r w:rsidR="00A04E9E">
        <w:rPr>
          <w:rFonts w:ascii="Times New Roman" w:hAnsi="Times New Roman" w:cs="Times New Roman"/>
          <w:sz w:val="44"/>
          <w:szCs w:val="44"/>
        </w:rPr>
        <w:t>:</w:t>
      </w:r>
    </w:p>
    <w:p w:rsidR="00975D44" w:rsidRPr="00123E31" w:rsidRDefault="00975D44" w:rsidP="00975D4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3E31">
        <w:rPr>
          <w:rFonts w:ascii="Times New Roman" w:hAnsi="Times New Roman" w:cs="Times New Roman"/>
          <w:b/>
          <w:sz w:val="44"/>
          <w:szCs w:val="44"/>
          <w:u w:val="single"/>
        </w:rPr>
        <w:t>«Использование наглядного моделирования в работе с д</w:t>
      </w:r>
      <w:r w:rsidR="00123E31" w:rsidRPr="00123E31">
        <w:rPr>
          <w:rFonts w:ascii="Times New Roman" w:hAnsi="Times New Roman" w:cs="Times New Roman"/>
          <w:b/>
          <w:sz w:val="44"/>
          <w:szCs w:val="44"/>
          <w:u w:val="single"/>
        </w:rPr>
        <w:t>етьми по развитию связной речи»</w:t>
      </w:r>
    </w:p>
    <w:p w:rsidR="00975D44" w:rsidRDefault="00303211" w:rsidP="0030321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4211782" cy="3158837"/>
            <wp:effectExtent l="19050" t="0" r="0" b="0"/>
            <wp:docPr id="1" name="Рисунок 1" descr="https://fsd.multiurok.ru/html/2018/11/26/s_5bfc201ff245f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6/s_5bfc201ff245f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13" cy="316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44" w:rsidRDefault="00975D44" w:rsidP="003032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A6365">
        <w:rPr>
          <w:rFonts w:ascii="Times New Roman" w:hAnsi="Times New Roman" w:cs="Times New Roman"/>
          <w:sz w:val="32"/>
          <w:szCs w:val="32"/>
        </w:rPr>
        <w:t>одготовила:</w:t>
      </w:r>
      <w:r w:rsidR="00123E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3E31">
        <w:rPr>
          <w:rFonts w:ascii="Times New Roman" w:hAnsi="Times New Roman" w:cs="Times New Roman"/>
          <w:sz w:val="32"/>
          <w:szCs w:val="32"/>
        </w:rPr>
        <w:t>Глухенко</w:t>
      </w:r>
      <w:proofErr w:type="spellEnd"/>
      <w:r w:rsidR="00123E31"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975D44" w:rsidRDefault="00975D44" w:rsidP="00975D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5D44" w:rsidRDefault="00975D44" w:rsidP="00975D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3211" w:rsidRDefault="00303211" w:rsidP="00975D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3211" w:rsidRDefault="00303211" w:rsidP="003032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23E31" w:rsidRDefault="00123E31" w:rsidP="003032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Ноябрь, 2021 год</w:t>
      </w:r>
    </w:p>
    <w:p w:rsidR="00A57CBF" w:rsidRPr="00123E31" w:rsidRDefault="00780E85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мы знаем, как трудно бывает ребенку построить связный рассказ,  даже просто пересказать знакомый текст. Дело тут не только в уровне развития речи. Детей  часто сбивают детали произведения, которые на их взгляд показались  наиболее важными, и они могут повторить их неоднократно. Например "А у волка были большие зубы", "У него была пасть страшная" и т.д., забывая о дальнейшем развитии событий</w:t>
      </w:r>
      <w:proofErr w:type="gramStart"/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ведь основное для рассказчика - это передать сюжет произведения, быть понятым другим человеком, а не просто выразить свои чувства. Иными словами, ребенок должен научиться выделять самое главное в повествовании, последовательно излагать основные действия и события</w:t>
      </w:r>
      <w:proofErr w:type="gramStart"/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A57CBF" w:rsidRDefault="00A57CBF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5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1AE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приходится прибегать к таким методам и приемам, как </w:t>
      </w:r>
      <w:r w:rsidRPr="00081AE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1AE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напоминание, подсказка,</w:t>
      </w:r>
      <w:r w:rsidRPr="00081AE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81AE2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вопросы "А что, дальше?", "А как это произошло?", "Почему это случилось?".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81AE2"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риходится вмешиваться в рассказ, пересказ ребенка, задавая ему массу вопросов.</w:t>
      </w:r>
    </w:p>
    <w:p w:rsidR="00A57CBF" w:rsidRDefault="00123E31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вот</w:t>
      </w:r>
      <w:r w:rsidR="00780E85"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сегодня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хотим</w:t>
      </w:r>
      <w:r w:rsidR="00780E85"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вами </w:t>
      </w:r>
      <w:r w:rsidR="00780E85"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>опытом, как можно помочь ребенку при рассказывании</w:t>
      </w:r>
      <w:r w:rsid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810C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CBF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используя</w:t>
      </w:r>
      <w:r w:rsid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0C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E8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прием наглядного</w:t>
      </w:r>
      <w:r w:rsidR="00780E8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80E8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моделирования.</w:t>
      </w:r>
      <w:r w:rsidR="00780E8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7CBF" w:rsidRDefault="00780E85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Приемы моделирования особенно эффективны для дошкольников, так как у них развито наглядно-действенное мышление, память носит непроизвольный характер, а мыслительные задачи решаются с преобладающей ролью внешних средств, наглядный материал усваивается лучше вербального.  </w:t>
      </w:r>
    </w:p>
    <w:p w:rsidR="00780E85" w:rsidRPr="00A57CBF" w:rsidRDefault="00780E85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gramStart"/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E26431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аглядное моделирование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помогает ребенку зрительно представить абстрактные понятия (звук, слово, предложение, текст, научиться работать с ними..</w:t>
      </w:r>
      <w:proofErr w:type="gramEnd"/>
    </w:p>
    <w:p w:rsidR="00780E85" w:rsidRPr="00A57CBF" w:rsidRDefault="00780E85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наглядного </w:t>
      </w:r>
      <w:r w:rsidR="002810C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моделирования 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используем</w:t>
      </w:r>
      <w:r w:rsidR="002810C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над всеми видами связного монологического высказывания:</w:t>
      </w:r>
    </w:p>
    <w:p w:rsidR="00780E85" w:rsidRPr="00A57CBF" w:rsidRDefault="00780E85" w:rsidP="00123E3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пересказ;</w:t>
      </w:r>
    </w:p>
    <w:p w:rsidR="00780E85" w:rsidRPr="00A57CBF" w:rsidRDefault="00780E85" w:rsidP="00123E3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рассказов по картине и серии картин;</w:t>
      </w:r>
    </w:p>
    <w:p w:rsidR="00A57CBF" w:rsidRDefault="00780E85" w:rsidP="00123E3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описательный рассказ;</w:t>
      </w:r>
    </w:p>
    <w:p w:rsidR="00123E31" w:rsidRPr="00123E31" w:rsidRDefault="00780E85" w:rsidP="00123E3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творческий рассказ</w:t>
      </w:r>
    </w:p>
    <w:p w:rsidR="00E26431" w:rsidRPr="00A57CBF" w:rsidRDefault="00E26431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использования прием</w:t>
      </w:r>
      <w:r w:rsidR="002810C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наглядного моделирования дети 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знакомятся с графическим способом предоставления информации – моделью. В качестве условных заместителей (элементов модели) могут выступать символы разнообразного характера:</w:t>
      </w:r>
    </w:p>
    <w:p w:rsidR="00E26431" w:rsidRPr="00A57CBF" w:rsidRDefault="00E26431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геометрические фигуры;</w:t>
      </w:r>
    </w:p>
    <w:p w:rsidR="00A57CBF" w:rsidRDefault="00E26431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символические изображения предметов (условные обозначения, силуэты, контуры, пиктограммы)</w:t>
      </w:r>
      <w:proofErr w:type="gramStart"/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C85A6C" w:rsidRPr="00A57CBF" w:rsidRDefault="00C85A6C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>Дейст</w:t>
      </w:r>
      <w:r w:rsidR="0012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 с моделями мы </w:t>
      </w:r>
      <w:proofErr w:type="spellStart"/>
      <w:r w:rsidR="00123E31">
        <w:rPr>
          <w:rFonts w:ascii="Times New Roman" w:hAnsi="Times New Roman" w:cs="Times New Roman"/>
          <w:color w:val="000000" w:themeColor="text1"/>
          <w:sz w:val="28"/>
          <w:szCs w:val="28"/>
        </w:rPr>
        <w:t>осушествляем</w:t>
      </w:r>
      <w:proofErr w:type="spellEnd"/>
      <w:r w:rsidR="0012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последовательности:</w:t>
      </w:r>
    </w:p>
    <w:p w:rsidR="005365B2" w:rsidRPr="00A57CBF" w:rsidRDefault="00C85A6C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>сначала модели предлагаются в готовом виде, а затем дети придумывают условные заместители самостоятельно);</w:t>
      </w:r>
    </w:p>
    <w:p w:rsidR="00D410F9" w:rsidRPr="00A57CBF" w:rsidRDefault="00FC5597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научить ребенка п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оследовательно излагать сюжет мы используем</w:t>
      </w:r>
      <w:r w:rsidR="00162188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картинно-графический п</w:t>
      </w:r>
      <w:r w:rsidR="00162188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10C5" w:rsidRPr="00A57CBF" w:rsidRDefault="005365B2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</w:t>
      </w:r>
      <w:proofErr w:type="gramEnd"/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  детям рассказ или сказку, мы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постепен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выставляем модели  персонажей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 дети самостоятельно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составляют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модели, выкладывая из картинок с изображением персонажей</w:t>
      </w:r>
      <w:proofErr w:type="gramStart"/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эпизоды</w:t>
      </w:r>
      <w:r w:rsidR="00162188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597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65B2" w:rsidRPr="00A57CBF" w:rsidRDefault="00D410F9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этого этапа работы в качестве сим</w:t>
      </w:r>
      <w:r w:rsidR="002810C5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волов-заместителей используются 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геометрические фигуры, своей формой и цветом напоминающие замещаемый предмет. Например, зеленый треугольник – елочка, белый кружочек – зайчик</w:t>
      </w:r>
    </w:p>
    <w:p w:rsidR="00D410F9" w:rsidRPr="00A57CBF" w:rsidRDefault="00123E31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На следующем этапе мы используем</w:t>
      </w:r>
      <w:r w:rsidR="00FC5597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готовый картинно-графический план, когда дети самостоятельно следят по модели за происходящими событиями в читаемом произведении, а затем пересказывают текст. 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Такое моделирование обеспечивает запоминание последовательности происходящих событий и умение передавать </w:t>
      </w:r>
      <w:r w:rsidR="0029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D410F9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точный ход.</w:t>
      </w:r>
    </w:p>
    <w:p w:rsidR="00E666F2" w:rsidRPr="00A57CBF" w:rsidRDefault="00FC5597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последствие, к концу дошкольного возраста дети уже самостоятельно могут составлять модель по ходу чтения произведения.</w:t>
      </w:r>
      <w:r w:rsidR="0029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66F2" w:rsidRPr="00A57CBF" w:rsidRDefault="00D410F9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6F2"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факторов, облегчающих составление описательных рассказов, являются  тоже </w:t>
      </w:r>
      <w:r w:rsidR="00E666F2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опорные схемы, они заметно облегчают дет</w:t>
      </w:r>
      <w:r w:rsidR="00A57CBF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ям овладение связной речью, </w:t>
      </w:r>
      <w:r w:rsidR="00E666F2"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выступают в роли плана – подсказки, кроме того, наличие плана делает рассказы четкими, связными и последовательными.</w:t>
      </w:r>
    </w:p>
    <w:p w:rsidR="00E666F2" w:rsidRPr="00A57CBF" w:rsidRDefault="00D410F9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  формирования у дошкольников элементарных представлений о структуре повествовательного текста и умение использовать средства связи, обеспечивающие его целостность, необходимо научить ребенка осмысливать тему высказывания, строить различные зачины повествования, развивать сюжет в логической последовательности и завершать его. </w:t>
      </w:r>
    </w:p>
    <w:p w:rsidR="002810C5" w:rsidRPr="00A57CBF" w:rsidRDefault="002810C5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опорных рисунков для обучения заучиванию стихотворений увлекает детей, превращает занятие в игру.  Зрительный же образ, сохранившийся у ребенка после прослушивания, сопровождающегося просмотром</w:t>
      </w:r>
      <w:r w:rsidR="0029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рисунков, позволяет 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быстрее запомнить текст.</w:t>
      </w:r>
    </w:p>
    <w:p w:rsidR="002810C5" w:rsidRPr="00A57CBF" w:rsidRDefault="002810C5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Суть заключается в том, что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предлагаем готовый</w:t>
      </w: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 - схему, а по мере обучения ребенок также активно включается в процесс создания своей схемы</w:t>
      </w:r>
      <w:r w:rsidR="00123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7CBF" w:rsidRPr="00123E31" w:rsidRDefault="002810C5" w:rsidP="00123E31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Приёмы моделирования </w:t>
      </w:r>
      <w:r w:rsidRPr="00A57CBF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детям более эффективно усвоить предлагаемый материал, сократить временной интервал, повысить познавательный интерес ребенка, за счет использования новых приемов удается создать благоприятный эмоциональный фон, повысить заинтересованность, активизировать не только речь и память, но и воображение, логическое мышление.</w:t>
      </w:r>
    </w:p>
    <w:p w:rsidR="00123E31" w:rsidRDefault="00123E31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E31" w:rsidRDefault="00123E31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460" w:rsidRPr="00123E31" w:rsidRDefault="00D52E07" w:rsidP="00123E3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E31">
        <w:rPr>
          <w:rFonts w:ascii="Times New Roman" w:eastAsia="Calibri" w:hAnsi="Times New Roman" w:cs="Times New Roman"/>
          <w:sz w:val="28"/>
          <w:szCs w:val="28"/>
        </w:rPr>
        <w:t>Л</w:t>
      </w:r>
      <w:r w:rsidR="00545460" w:rsidRPr="00123E31">
        <w:rPr>
          <w:rFonts w:ascii="Times New Roman" w:eastAsia="Calibri" w:hAnsi="Times New Roman" w:cs="Times New Roman"/>
          <w:sz w:val="28"/>
          <w:szCs w:val="28"/>
        </w:rPr>
        <w:t>итература:</w:t>
      </w:r>
    </w:p>
    <w:p w:rsidR="00545460" w:rsidRPr="00123E31" w:rsidRDefault="00D52E07" w:rsidP="00123E31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31">
        <w:rPr>
          <w:rFonts w:ascii="Times New Roman" w:eastAsia="Calibri" w:hAnsi="Times New Roman" w:cs="Times New Roman"/>
          <w:sz w:val="28"/>
          <w:szCs w:val="28"/>
        </w:rPr>
        <w:t>1.От рождения до школы. Примерная</w:t>
      </w:r>
      <w:r w:rsidR="00545460" w:rsidRPr="00123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5460" w:rsidRPr="00123E31">
        <w:rPr>
          <w:rFonts w:ascii="Times New Roman" w:eastAsia="Calibri" w:hAnsi="Times New Roman" w:cs="Times New Roman"/>
          <w:sz w:val="28"/>
          <w:szCs w:val="28"/>
        </w:rPr>
        <w:t>общеобразоватеолная</w:t>
      </w:r>
      <w:proofErr w:type="spellEnd"/>
      <w:r w:rsidR="00545460" w:rsidRPr="00123E31">
        <w:rPr>
          <w:rFonts w:ascii="Times New Roman" w:eastAsia="Calibri" w:hAnsi="Times New Roman" w:cs="Times New Roman"/>
          <w:sz w:val="28"/>
          <w:szCs w:val="28"/>
        </w:rPr>
        <w:t xml:space="preserve"> программа дошкольного образования. Под редакцией </w:t>
      </w:r>
      <w:proofErr w:type="spellStart"/>
      <w:r w:rsidR="00545460" w:rsidRPr="00123E31">
        <w:rPr>
          <w:rFonts w:ascii="Times New Roman" w:eastAsia="Calibri" w:hAnsi="Times New Roman" w:cs="Times New Roman"/>
          <w:sz w:val="28"/>
          <w:szCs w:val="28"/>
        </w:rPr>
        <w:t>Н.Е,Вераксы,Т.С</w:t>
      </w:r>
      <w:proofErr w:type="spellEnd"/>
      <w:r w:rsidR="00545460" w:rsidRPr="00123E31">
        <w:rPr>
          <w:rFonts w:ascii="Times New Roman" w:eastAsia="Calibri" w:hAnsi="Times New Roman" w:cs="Times New Roman"/>
          <w:sz w:val="28"/>
          <w:szCs w:val="28"/>
        </w:rPr>
        <w:t>. Комаровой,М.А.В</w:t>
      </w:r>
      <w:r w:rsidRPr="00123E31">
        <w:rPr>
          <w:rFonts w:ascii="Times New Roman" w:eastAsia="Calibri" w:hAnsi="Times New Roman" w:cs="Times New Roman"/>
          <w:sz w:val="28"/>
          <w:szCs w:val="28"/>
        </w:rPr>
        <w:t>асильевой</w:t>
      </w:r>
      <w:proofErr w:type="gramStart"/>
      <w:r w:rsidRPr="00123E3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23E31">
        <w:rPr>
          <w:rFonts w:ascii="Times New Roman" w:eastAsia="Calibri" w:hAnsi="Times New Roman" w:cs="Times New Roman"/>
          <w:sz w:val="28"/>
          <w:szCs w:val="28"/>
        </w:rPr>
        <w:t>.:Мозайка-Синтез.2013</w:t>
      </w:r>
      <w:r w:rsidR="00545460" w:rsidRPr="00123E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D44" w:rsidRPr="00123E31" w:rsidRDefault="00545460" w:rsidP="00123E31">
      <w:pPr>
        <w:tabs>
          <w:tab w:val="left" w:pos="284"/>
        </w:tabs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23E31">
        <w:rPr>
          <w:rFonts w:ascii="Times New Roman" w:eastAsia="Calibri" w:hAnsi="Times New Roman" w:cs="Times New Roman"/>
          <w:sz w:val="28"/>
          <w:szCs w:val="28"/>
        </w:rPr>
        <w:t>2.Большова Т.В. Учимся по сказке. Развитие мышления  дошкольни</w:t>
      </w:r>
      <w:r w:rsidR="00D52E07" w:rsidRPr="00123E31">
        <w:rPr>
          <w:rFonts w:ascii="Times New Roman" w:eastAsia="Calibri" w:hAnsi="Times New Roman" w:cs="Times New Roman"/>
          <w:sz w:val="28"/>
          <w:szCs w:val="28"/>
        </w:rPr>
        <w:t>ка</w:t>
      </w:r>
      <w:r w:rsidR="00123E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E07" w:rsidRPr="00123E31" w:rsidRDefault="00D52E07" w:rsidP="00123E31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3E31">
        <w:rPr>
          <w:rFonts w:ascii="Times New Roman" w:eastAsia="Calibri" w:hAnsi="Times New Roman" w:cs="Times New Roman"/>
          <w:sz w:val="28"/>
          <w:szCs w:val="28"/>
        </w:rPr>
        <w:t>3.ТРИЗ технологии</w:t>
      </w:r>
    </w:p>
    <w:sectPr w:rsidR="00D52E07" w:rsidRPr="00123E31" w:rsidSect="00123E31">
      <w:pgSz w:w="11906" w:h="16838"/>
      <w:pgMar w:top="1134" w:right="1134" w:bottom="567" w:left="1134" w:header="709" w:footer="709" w:gutter="0"/>
      <w:pgBorders w:display="firstPage" w:offsetFrom="page">
        <w:top w:val="pencils" w:sz="26" w:space="24" w:color="auto"/>
        <w:left w:val="pencils" w:sz="26" w:space="24" w:color="auto"/>
        <w:bottom w:val="pencils" w:sz="26" w:space="24" w:color="auto"/>
        <w:right w:val="pencil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13"/>
    <w:multiLevelType w:val="hybridMultilevel"/>
    <w:tmpl w:val="56BCC7B4"/>
    <w:lvl w:ilvl="0" w:tplc="04190001">
      <w:start w:val="1"/>
      <w:numFmt w:val="bullet"/>
      <w:lvlText w:val=""/>
      <w:lvlJc w:val="left"/>
      <w:pPr>
        <w:tabs>
          <w:tab w:val="num" w:pos="80"/>
        </w:tabs>
        <w:ind w:left="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</w:abstractNum>
  <w:abstractNum w:abstractNumId="1">
    <w:nsid w:val="1FC73E6D"/>
    <w:multiLevelType w:val="multilevel"/>
    <w:tmpl w:val="3F9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67E46"/>
    <w:multiLevelType w:val="hybridMultilevel"/>
    <w:tmpl w:val="0DF6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A00BA"/>
    <w:multiLevelType w:val="multilevel"/>
    <w:tmpl w:val="02C4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44"/>
    <w:rsid w:val="00011A70"/>
    <w:rsid w:val="00055A02"/>
    <w:rsid w:val="000A1605"/>
    <w:rsid w:val="000A2C4B"/>
    <w:rsid w:val="00123E31"/>
    <w:rsid w:val="00162188"/>
    <w:rsid w:val="00187C87"/>
    <w:rsid w:val="001B2C4B"/>
    <w:rsid w:val="001B7BBC"/>
    <w:rsid w:val="002810C5"/>
    <w:rsid w:val="002978B7"/>
    <w:rsid w:val="002E1026"/>
    <w:rsid w:val="00303211"/>
    <w:rsid w:val="00341D10"/>
    <w:rsid w:val="00355D47"/>
    <w:rsid w:val="004C017F"/>
    <w:rsid w:val="005365B2"/>
    <w:rsid w:val="005416D2"/>
    <w:rsid w:val="00545460"/>
    <w:rsid w:val="005E2023"/>
    <w:rsid w:val="00780E85"/>
    <w:rsid w:val="00813A8B"/>
    <w:rsid w:val="008B3866"/>
    <w:rsid w:val="00975D44"/>
    <w:rsid w:val="009763E8"/>
    <w:rsid w:val="009D48DF"/>
    <w:rsid w:val="00A04E9E"/>
    <w:rsid w:val="00A57CBF"/>
    <w:rsid w:val="00AB1CBF"/>
    <w:rsid w:val="00C85A6C"/>
    <w:rsid w:val="00CA6365"/>
    <w:rsid w:val="00D410F9"/>
    <w:rsid w:val="00D52E07"/>
    <w:rsid w:val="00E22E3F"/>
    <w:rsid w:val="00E26431"/>
    <w:rsid w:val="00E666F2"/>
    <w:rsid w:val="00FB1C49"/>
    <w:rsid w:val="00F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2</cp:revision>
  <cp:lastPrinted>2021-11-16T03:52:00Z</cp:lastPrinted>
  <dcterms:created xsi:type="dcterms:W3CDTF">2021-11-16T16:24:00Z</dcterms:created>
  <dcterms:modified xsi:type="dcterms:W3CDTF">2021-11-16T16:24:00Z</dcterms:modified>
</cp:coreProperties>
</file>