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2595"/>
        <w:gridCol w:w="212"/>
        <w:gridCol w:w="306"/>
        <w:gridCol w:w="725"/>
        <w:gridCol w:w="820"/>
        <w:gridCol w:w="491"/>
        <w:gridCol w:w="428"/>
        <w:gridCol w:w="4263"/>
      </w:tblGrid>
      <w:tr w:rsidR="00711EF3" w:rsidRPr="00711EF3" w:rsidTr="00711EF3">
        <w:trPr>
          <w:trHeight w:val="252"/>
        </w:trPr>
        <w:tc>
          <w:tcPr>
            <w:tcW w:w="4080" w:type="dxa"/>
            <w:gridSpan w:val="4"/>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Long term plan module: </w:t>
            </w:r>
            <w:r w:rsidRPr="00711EF3">
              <w:rPr>
                <w:rFonts w:ascii="Times New Roman" w:eastAsia="Times New Roman" w:hAnsi="Times New Roman" w:cs="Times New Roman"/>
                <w:color w:val="000000"/>
                <w:sz w:val="21"/>
                <w:szCs w:val="21"/>
                <w:lang w:val="en-US" w:eastAsia="ru-RU"/>
              </w:rPr>
              <w:t>Module 1 My family</w:t>
            </w:r>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Lesson</w:t>
            </w:r>
            <w:proofErr w:type="spellEnd"/>
            <w:r w:rsidRPr="00711EF3">
              <w:rPr>
                <w:rFonts w:ascii="Times New Roman" w:eastAsia="Times New Roman" w:hAnsi="Times New Roman" w:cs="Times New Roman"/>
                <w:b/>
                <w:bCs/>
                <w:color w:val="000000"/>
                <w:sz w:val="21"/>
                <w:szCs w:val="21"/>
                <w:lang w:eastAsia="ru-RU"/>
              </w:rPr>
              <w:t> №3 </w:t>
            </w:r>
            <w:proofErr w:type="spellStart"/>
            <w:r w:rsidRPr="00711EF3">
              <w:rPr>
                <w:rFonts w:ascii="Times New Roman" w:eastAsia="Times New Roman" w:hAnsi="Times New Roman" w:cs="Times New Roman"/>
                <w:color w:val="000000"/>
                <w:sz w:val="21"/>
                <w:szCs w:val="21"/>
                <w:lang w:eastAsia="ru-RU"/>
              </w:rPr>
              <w:t>My</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family</w:t>
            </w:r>
            <w:proofErr w:type="spellEnd"/>
          </w:p>
        </w:tc>
        <w:tc>
          <w:tcPr>
            <w:tcW w:w="3732" w:type="dxa"/>
            <w:gridSpan w:val="4"/>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roofErr w:type="spellStart"/>
            <w:r w:rsidRPr="00711EF3">
              <w:rPr>
                <w:rFonts w:ascii="Times New Roman" w:eastAsia="Times New Roman" w:hAnsi="Times New Roman" w:cs="Times New Roman"/>
                <w:b/>
                <w:bCs/>
                <w:color w:val="000000"/>
                <w:sz w:val="21"/>
                <w:szCs w:val="21"/>
                <w:lang w:eastAsia="ru-RU"/>
              </w:rPr>
              <w:t>School</w:t>
            </w:r>
            <w:proofErr w:type="spellEnd"/>
            <w:r w:rsidRPr="00711EF3">
              <w:rPr>
                <w:rFonts w:ascii="Times New Roman" w:eastAsia="Times New Roman" w:hAnsi="Times New Roman" w:cs="Times New Roman"/>
                <w:b/>
                <w:bCs/>
                <w:color w:val="000000"/>
                <w:sz w:val="21"/>
                <w:szCs w:val="21"/>
                <w:lang w:eastAsia="ru-RU"/>
              </w:rPr>
              <w:t>: №1</w:t>
            </w:r>
            <w:r>
              <w:rPr>
                <w:rFonts w:ascii="Times New Roman" w:eastAsia="Times New Roman" w:hAnsi="Times New Roman" w:cs="Times New Roman"/>
                <w:b/>
                <w:bCs/>
                <w:color w:val="000000"/>
                <w:sz w:val="21"/>
                <w:szCs w:val="21"/>
                <w:lang w:val="en-US" w:eastAsia="ru-RU"/>
              </w:rPr>
              <w:t>6</w:t>
            </w:r>
          </w:p>
        </w:tc>
      </w:tr>
      <w:tr w:rsidR="00711EF3" w:rsidRPr="00711EF3" w:rsidTr="00711EF3">
        <w:tc>
          <w:tcPr>
            <w:tcW w:w="4080" w:type="dxa"/>
            <w:gridSpan w:val="4"/>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1"/>
                <w:szCs w:val="21"/>
                <w:lang w:eastAsia="ru-RU"/>
              </w:rPr>
              <w:t>Date20.11.2021</w:t>
            </w:r>
            <w:bookmarkStart w:id="0" w:name="_GoBack"/>
            <w:bookmarkEnd w:id="0"/>
          </w:p>
        </w:tc>
        <w:tc>
          <w:tcPr>
            <w:tcW w:w="3732" w:type="dxa"/>
            <w:gridSpan w:val="4"/>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roofErr w:type="spellStart"/>
            <w:r w:rsidRPr="00711EF3">
              <w:rPr>
                <w:rFonts w:ascii="Times New Roman" w:eastAsia="Times New Roman" w:hAnsi="Times New Roman" w:cs="Times New Roman"/>
                <w:b/>
                <w:bCs/>
                <w:color w:val="000000"/>
                <w:sz w:val="21"/>
                <w:szCs w:val="21"/>
                <w:lang w:eastAsia="ru-RU"/>
              </w:rPr>
              <w:t>Teacher’s</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name</w:t>
            </w:r>
            <w:proofErr w:type="spellEnd"/>
            <w:r w:rsidRPr="00711EF3">
              <w:rPr>
                <w:rFonts w:ascii="Times New Roman" w:eastAsia="Times New Roman" w:hAnsi="Times New Roman" w:cs="Times New Roman"/>
                <w:b/>
                <w:bCs/>
                <w:color w:val="000000"/>
                <w:sz w:val="21"/>
                <w:szCs w:val="21"/>
                <w:lang w:eastAsia="ru-RU"/>
              </w:rPr>
              <w:t>:</w:t>
            </w:r>
            <w:r>
              <w:rPr>
                <w:rFonts w:ascii="Times New Roman" w:eastAsia="Times New Roman" w:hAnsi="Times New Roman" w:cs="Times New Roman"/>
                <w:color w:val="000000"/>
                <w:sz w:val="21"/>
                <w:szCs w:val="21"/>
                <w:lang w:eastAsia="ru-RU"/>
              </w:rPr>
              <w:t> </w:t>
            </w:r>
            <w:proofErr w:type="spellStart"/>
            <w:r>
              <w:rPr>
                <w:rFonts w:ascii="Times New Roman" w:eastAsia="Times New Roman" w:hAnsi="Times New Roman" w:cs="Times New Roman"/>
                <w:color w:val="000000"/>
                <w:sz w:val="21"/>
                <w:szCs w:val="21"/>
                <w:lang w:val="en-US" w:eastAsia="ru-RU"/>
              </w:rPr>
              <w:t>Ainur</w:t>
            </w:r>
            <w:proofErr w:type="spellEnd"/>
            <w:r>
              <w:rPr>
                <w:rFonts w:ascii="Times New Roman" w:eastAsia="Times New Roman" w:hAnsi="Times New Roman" w:cs="Times New Roman"/>
                <w:color w:val="000000"/>
                <w:sz w:val="21"/>
                <w:szCs w:val="21"/>
                <w:lang w:val="en-US" w:eastAsia="ru-RU"/>
              </w:rPr>
              <w:t xml:space="preserve"> </w:t>
            </w:r>
            <w:proofErr w:type="spellStart"/>
            <w:r>
              <w:rPr>
                <w:rFonts w:ascii="Times New Roman" w:eastAsia="Times New Roman" w:hAnsi="Times New Roman" w:cs="Times New Roman"/>
                <w:color w:val="000000"/>
                <w:sz w:val="21"/>
                <w:szCs w:val="21"/>
                <w:lang w:val="en-US" w:eastAsia="ru-RU"/>
              </w:rPr>
              <w:t>Kabdullina</w:t>
            </w:r>
            <w:proofErr w:type="spellEnd"/>
          </w:p>
        </w:tc>
      </w:tr>
      <w:tr w:rsidR="00711EF3" w:rsidRPr="00711EF3" w:rsidTr="00711EF3">
        <w:tc>
          <w:tcPr>
            <w:tcW w:w="4080" w:type="dxa"/>
            <w:gridSpan w:val="4"/>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r w:rsidRPr="00711EF3">
              <w:rPr>
                <w:rFonts w:ascii="Times New Roman" w:eastAsia="Times New Roman" w:hAnsi="Times New Roman" w:cs="Times New Roman"/>
                <w:b/>
                <w:bCs/>
                <w:color w:val="000000"/>
                <w:sz w:val="21"/>
                <w:szCs w:val="21"/>
                <w:lang w:eastAsia="ru-RU"/>
              </w:rPr>
              <w:t>Class:1а,1б</w:t>
            </w:r>
          </w:p>
        </w:tc>
        <w:tc>
          <w:tcPr>
            <w:tcW w:w="1500"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Number</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of</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present</w:t>
            </w:r>
            <w:proofErr w:type="spellEnd"/>
            <w:r w:rsidRPr="00711EF3">
              <w:rPr>
                <w:rFonts w:ascii="Times New Roman" w:eastAsia="Times New Roman" w:hAnsi="Times New Roman" w:cs="Times New Roman"/>
                <w:b/>
                <w:bCs/>
                <w:color w:val="000000"/>
                <w:sz w:val="21"/>
                <w:szCs w:val="21"/>
                <w:lang w:eastAsia="ru-RU"/>
              </w:rPr>
              <w:t>:</w:t>
            </w:r>
          </w:p>
        </w:tc>
        <w:tc>
          <w:tcPr>
            <w:tcW w:w="2064"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Absent</w:t>
            </w:r>
            <w:proofErr w:type="spellEnd"/>
            <w:r w:rsidRPr="00711EF3">
              <w:rPr>
                <w:rFonts w:ascii="Times New Roman" w:eastAsia="Times New Roman" w:hAnsi="Times New Roman" w:cs="Times New Roman"/>
                <w:b/>
                <w:bCs/>
                <w:color w:val="000000"/>
                <w:sz w:val="21"/>
                <w:szCs w:val="21"/>
                <w:lang w:eastAsia="ru-RU"/>
              </w:rPr>
              <w:t>:-</w:t>
            </w:r>
          </w:p>
        </w:tc>
      </w:tr>
      <w:tr w:rsidR="00711EF3" w:rsidRPr="00711EF3" w:rsidTr="00711EF3">
        <w:trPr>
          <w:trHeight w:val="516"/>
        </w:trPr>
        <w:tc>
          <w:tcPr>
            <w:tcW w:w="2292"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Learning objective(s) that this lesson is contributing to:</w:t>
            </w: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 xml:space="preserve">1.L3 </w:t>
            </w:r>
            <w:proofErr w:type="spellStart"/>
            <w:r w:rsidRPr="00711EF3">
              <w:rPr>
                <w:rFonts w:ascii="Times New Roman" w:eastAsia="Times New Roman" w:hAnsi="Times New Roman" w:cs="Times New Roman"/>
                <w:color w:val="000000"/>
                <w:sz w:val="21"/>
                <w:szCs w:val="21"/>
                <w:lang w:val="en-US" w:eastAsia="ru-RU"/>
              </w:rPr>
              <w:t>recognise</w:t>
            </w:r>
            <w:proofErr w:type="spellEnd"/>
            <w:r w:rsidRPr="00711EF3">
              <w:rPr>
                <w:rFonts w:ascii="Times New Roman" w:eastAsia="Times New Roman" w:hAnsi="Times New Roman" w:cs="Times New Roman"/>
                <w:color w:val="000000"/>
                <w:sz w:val="21"/>
                <w:szCs w:val="21"/>
                <w:lang w:val="en-US" w:eastAsia="ru-RU"/>
              </w:rPr>
              <w:t xml:space="preserve"> with support common names and names of places; </w:t>
            </w:r>
            <w:proofErr w:type="spellStart"/>
            <w:r w:rsidRPr="00711EF3">
              <w:rPr>
                <w:rFonts w:ascii="Times New Roman" w:eastAsia="Times New Roman" w:hAnsi="Times New Roman" w:cs="Times New Roman"/>
                <w:color w:val="000000"/>
                <w:sz w:val="21"/>
                <w:szCs w:val="21"/>
                <w:lang w:val="en-US" w:eastAsia="ru-RU"/>
              </w:rPr>
              <w:t>recognise</w:t>
            </w:r>
            <w:proofErr w:type="spellEnd"/>
            <w:r w:rsidRPr="00711EF3">
              <w:rPr>
                <w:rFonts w:ascii="Times New Roman" w:eastAsia="Times New Roman" w:hAnsi="Times New Roman" w:cs="Times New Roman"/>
                <w:color w:val="000000"/>
                <w:sz w:val="21"/>
                <w:szCs w:val="21"/>
                <w:lang w:val="en-US" w:eastAsia="ru-RU"/>
              </w:rPr>
              <w:t xml:space="preserve"> the spoken form of a limited range of everyday and classroom words</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1.S1 make basic personal statements about people, objects and classroom routines</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1.S6 make introductions and requests in basic interactions with others</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1.UE6 use demonstrative pronouns </w:t>
            </w:r>
            <w:r w:rsidRPr="00711EF3">
              <w:rPr>
                <w:rFonts w:ascii="Times New Roman" w:eastAsia="Times New Roman" w:hAnsi="Times New Roman" w:cs="Times New Roman"/>
                <w:i/>
                <w:iCs/>
                <w:color w:val="000000"/>
                <w:sz w:val="21"/>
                <w:szCs w:val="21"/>
                <w:lang w:val="en-US" w:eastAsia="ru-RU"/>
              </w:rPr>
              <w:t>this, these that, those</w:t>
            </w:r>
            <w:r w:rsidRPr="00711EF3">
              <w:rPr>
                <w:rFonts w:ascii="Times New Roman" w:eastAsia="Times New Roman" w:hAnsi="Times New Roman" w:cs="Times New Roman"/>
                <w:color w:val="000000"/>
                <w:sz w:val="21"/>
                <w:szCs w:val="21"/>
                <w:lang w:val="en-US" w:eastAsia="ru-RU"/>
              </w:rPr>
              <w:t> to indicate things.</w:t>
            </w:r>
          </w:p>
        </w:tc>
      </w:tr>
      <w:tr w:rsidR="00711EF3" w:rsidRPr="00711EF3" w:rsidTr="00711EF3">
        <w:tc>
          <w:tcPr>
            <w:tcW w:w="2292" w:type="dxa"/>
            <w:gridSpan w:val="2"/>
            <w:vMerge w:val="restart"/>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Lesson</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objectives</w:t>
            </w:r>
            <w:proofErr w:type="spellEnd"/>
            <w:r w:rsidRPr="00711EF3">
              <w:rPr>
                <w:rFonts w:ascii="Times New Roman" w:eastAsia="Times New Roman" w:hAnsi="Times New Roman" w:cs="Times New Roman"/>
                <w:b/>
                <w:bCs/>
                <w:color w:val="000000"/>
                <w:sz w:val="21"/>
                <w:szCs w:val="21"/>
                <w:lang w:eastAsia="ru-RU"/>
              </w:rPr>
              <w:t>:</w:t>
            </w: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All learners will be able to:</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 xml:space="preserve">pronounce the key words and phrases: this, my, </w:t>
            </w:r>
            <w:proofErr w:type="spellStart"/>
            <w:r w:rsidRPr="00711EF3">
              <w:rPr>
                <w:rFonts w:ascii="Times New Roman" w:eastAsia="Times New Roman" w:hAnsi="Times New Roman" w:cs="Times New Roman"/>
                <w:color w:val="000000"/>
                <w:sz w:val="21"/>
                <w:szCs w:val="21"/>
                <w:lang w:val="en-US" w:eastAsia="ru-RU"/>
              </w:rPr>
              <w:t>mummy,daddy</w:t>
            </w:r>
            <w:proofErr w:type="spellEnd"/>
            <w:r w:rsidRPr="00711EF3">
              <w:rPr>
                <w:rFonts w:ascii="Times New Roman" w:eastAsia="Times New Roman" w:hAnsi="Times New Roman" w:cs="Times New Roman"/>
                <w:color w:val="000000"/>
                <w:sz w:val="21"/>
                <w:szCs w:val="21"/>
                <w:lang w:val="en-US" w:eastAsia="ru-RU"/>
              </w:rPr>
              <w:t>, brother, sister</w:t>
            </w:r>
          </w:p>
        </w:tc>
      </w:tr>
      <w:tr w:rsidR="00711EF3" w:rsidRPr="00711EF3" w:rsidTr="00711EF3">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Most learners will be able to:</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make basic personal statements about their family using the structure: </w:t>
            </w:r>
            <w:r w:rsidRPr="00711EF3">
              <w:rPr>
                <w:rFonts w:ascii="Times New Roman" w:eastAsia="Times New Roman" w:hAnsi="Times New Roman" w:cs="Times New Roman"/>
                <w:i/>
                <w:iCs/>
                <w:color w:val="000000"/>
                <w:sz w:val="21"/>
                <w:szCs w:val="21"/>
                <w:lang w:val="en-US" w:eastAsia="ru-RU"/>
              </w:rPr>
              <w:t>This is my……</w:t>
            </w:r>
          </w:p>
        </w:tc>
      </w:tr>
      <w:tr w:rsidR="00711EF3" w:rsidRPr="00711EF3" w:rsidTr="00711EF3">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Some learners will be able to:</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describe photos or their family members to class accurately.</w:t>
            </w:r>
          </w:p>
        </w:tc>
      </w:tr>
      <w:tr w:rsidR="00711EF3" w:rsidRPr="00711EF3" w:rsidTr="00711EF3">
        <w:tc>
          <w:tcPr>
            <w:tcW w:w="2292" w:type="dxa"/>
            <w:gridSpan w:val="2"/>
            <w:vMerge w:val="restart"/>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Language</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objectives</w:t>
            </w:r>
            <w:proofErr w:type="spellEnd"/>
            <w:r w:rsidRPr="00711EF3">
              <w:rPr>
                <w:rFonts w:ascii="Times New Roman" w:eastAsia="Times New Roman" w:hAnsi="Times New Roman" w:cs="Times New Roman"/>
                <w:b/>
                <w:bCs/>
                <w:color w:val="000000"/>
                <w:sz w:val="21"/>
                <w:szCs w:val="21"/>
                <w:lang w:eastAsia="ru-RU"/>
              </w:rPr>
              <w:t>:</w:t>
            </w: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Learners can:</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 make basic personal statements about their family using the structure: </w:t>
            </w:r>
            <w:r w:rsidRPr="00711EF3">
              <w:rPr>
                <w:rFonts w:ascii="Times New Roman" w:eastAsia="Times New Roman" w:hAnsi="Times New Roman" w:cs="Times New Roman"/>
                <w:i/>
                <w:iCs/>
                <w:color w:val="000000"/>
                <w:sz w:val="21"/>
                <w:szCs w:val="21"/>
                <w:lang w:val="en-US" w:eastAsia="ru-RU"/>
              </w:rPr>
              <w:t>This is my……</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 use demonstrative pronoun </w:t>
            </w:r>
            <w:r w:rsidRPr="00711EF3">
              <w:rPr>
                <w:rFonts w:ascii="Times New Roman" w:eastAsia="Times New Roman" w:hAnsi="Times New Roman" w:cs="Times New Roman"/>
                <w:i/>
                <w:iCs/>
                <w:color w:val="000000"/>
                <w:sz w:val="21"/>
                <w:szCs w:val="21"/>
                <w:lang w:val="en-US" w:eastAsia="ru-RU"/>
              </w:rPr>
              <w:t>this </w:t>
            </w:r>
            <w:r w:rsidRPr="00711EF3">
              <w:rPr>
                <w:rFonts w:ascii="Times New Roman" w:eastAsia="Times New Roman" w:hAnsi="Times New Roman" w:cs="Times New Roman"/>
                <w:color w:val="000000"/>
                <w:sz w:val="21"/>
                <w:szCs w:val="21"/>
                <w:lang w:val="en-US" w:eastAsia="ru-RU"/>
              </w:rPr>
              <w:t>in their speaking about family members </w:t>
            </w:r>
            <w:r w:rsidRPr="00711EF3">
              <w:rPr>
                <w:rFonts w:ascii="Times New Roman" w:eastAsia="Times New Roman" w:hAnsi="Times New Roman" w:cs="Times New Roman"/>
                <w:i/>
                <w:iCs/>
                <w:color w:val="000000"/>
                <w:sz w:val="21"/>
                <w:szCs w:val="21"/>
                <w:lang w:val="en-US" w:eastAsia="ru-RU"/>
              </w:rPr>
              <w:t>appropriately.</w:t>
            </w:r>
          </w:p>
        </w:tc>
      </w:tr>
      <w:tr w:rsidR="00711EF3" w:rsidRPr="00711EF3" w:rsidTr="00711EF3">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Key words and phrases: </w:t>
            </w:r>
            <w:r w:rsidRPr="00711EF3">
              <w:rPr>
                <w:rFonts w:ascii="Times New Roman" w:eastAsia="Times New Roman" w:hAnsi="Times New Roman" w:cs="Times New Roman"/>
                <w:color w:val="000000"/>
                <w:sz w:val="21"/>
                <w:szCs w:val="21"/>
                <w:lang w:val="en-US" w:eastAsia="ru-RU"/>
              </w:rPr>
              <w:t>family members: mummy, daddy, brother, sister,</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this</w:t>
            </w:r>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r w:rsidRPr="00711EF3">
              <w:rPr>
                <w:rFonts w:ascii="Times New Roman" w:eastAsia="Times New Roman" w:hAnsi="Times New Roman" w:cs="Times New Roman"/>
                <w:color w:val="000000"/>
                <w:sz w:val="21"/>
                <w:szCs w:val="21"/>
                <w:lang w:val="en-US" w:eastAsia="ru-RU"/>
              </w:rPr>
              <w:t xml:space="preserve">This is my mummy! </w:t>
            </w:r>
            <w:proofErr w:type="spellStart"/>
            <w:r w:rsidRPr="00711EF3">
              <w:rPr>
                <w:rFonts w:ascii="Times New Roman" w:eastAsia="Times New Roman" w:hAnsi="Times New Roman" w:cs="Times New Roman"/>
                <w:color w:val="000000"/>
                <w:sz w:val="21"/>
                <w:szCs w:val="21"/>
                <w:lang w:eastAsia="ru-RU"/>
              </w:rPr>
              <w:t>This</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is</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my</w:t>
            </w:r>
            <w:proofErr w:type="spellEnd"/>
            <w:r w:rsidRPr="00711EF3">
              <w:rPr>
                <w:rFonts w:ascii="Times New Roman" w:eastAsia="Times New Roman" w:hAnsi="Times New Roman" w:cs="Times New Roman"/>
                <w:color w:val="000000"/>
                <w:sz w:val="21"/>
                <w:szCs w:val="21"/>
                <w:lang w:eastAsia="ru-RU"/>
              </w:rPr>
              <w:t>…</w:t>
            </w:r>
          </w:p>
        </w:tc>
      </w:tr>
      <w:tr w:rsidR="00711EF3" w:rsidRPr="00711EF3" w:rsidTr="00711EF3">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Useful classroom language for dialogue/writing: </w:t>
            </w:r>
            <w:r w:rsidRPr="00711EF3">
              <w:rPr>
                <w:rFonts w:ascii="Times New Roman" w:eastAsia="Times New Roman" w:hAnsi="Times New Roman" w:cs="Times New Roman"/>
                <w:color w:val="000000"/>
                <w:sz w:val="21"/>
                <w:szCs w:val="21"/>
                <w:lang w:val="en-US" w:eastAsia="ru-RU"/>
              </w:rPr>
              <w:t>oral</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tc>
      </w:tr>
      <w:tr w:rsidR="00711EF3" w:rsidRPr="00711EF3" w:rsidTr="00711EF3">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i/>
                <w:iCs/>
                <w:color w:val="000000"/>
                <w:sz w:val="21"/>
                <w:szCs w:val="21"/>
                <w:lang w:eastAsia="ru-RU"/>
              </w:rPr>
              <w:t>Discussion</w:t>
            </w:r>
            <w:proofErr w:type="spellEnd"/>
            <w:r w:rsidRPr="00711EF3">
              <w:rPr>
                <w:rFonts w:ascii="Times New Roman" w:eastAsia="Times New Roman" w:hAnsi="Times New Roman" w:cs="Times New Roman"/>
                <w:b/>
                <w:bCs/>
                <w:i/>
                <w:iCs/>
                <w:color w:val="000000"/>
                <w:sz w:val="21"/>
                <w:szCs w:val="21"/>
                <w:lang w:eastAsia="ru-RU"/>
              </w:rPr>
              <w:t xml:space="preserve"> </w:t>
            </w:r>
            <w:proofErr w:type="spellStart"/>
            <w:r w:rsidRPr="00711EF3">
              <w:rPr>
                <w:rFonts w:ascii="Times New Roman" w:eastAsia="Times New Roman" w:hAnsi="Times New Roman" w:cs="Times New Roman"/>
                <w:b/>
                <w:bCs/>
                <w:i/>
                <w:iCs/>
                <w:color w:val="000000"/>
                <w:sz w:val="21"/>
                <w:szCs w:val="21"/>
                <w:lang w:eastAsia="ru-RU"/>
              </w:rPr>
              <w:t>points</w:t>
            </w:r>
            <w:proofErr w:type="spellEnd"/>
            <w:r w:rsidRPr="00711EF3">
              <w:rPr>
                <w:rFonts w:ascii="Times New Roman" w:eastAsia="Times New Roman" w:hAnsi="Times New Roman" w:cs="Times New Roman"/>
                <w:b/>
                <w:bCs/>
                <w:i/>
                <w:iCs/>
                <w:color w:val="000000"/>
                <w:sz w:val="21"/>
                <w:szCs w:val="21"/>
                <w:lang w:eastAsia="ru-RU"/>
              </w:rPr>
              <w:t>:</w:t>
            </w:r>
          </w:p>
        </w:tc>
      </w:tr>
      <w:tr w:rsidR="00711EF3" w:rsidRPr="00711EF3" w:rsidTr="00711EF3">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Can you say why family is important?</w:t>
            </w:r>
          </w:p>
        </w:tc>
      </w:tr>
      <w:tr w:rsidR="00711EF3" w:rsidRPr="00711EF3" w:rsidTr="00711EF3">
        <w:tc>
          <w:tcPr>
            <w:tcW w:w="0" w:type="auto"/>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Writing</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prompts</w:t>
            </w:r>
            <w:proofErr w:type="spellEnd"/>
            <w:r w:rsidRPr="00711EF3">
              <w:rPr>
                <w:rFonts w:ascii="Times New Roman" w:eastAsia="Times New Roman" w:hAnsi="Times New Roman" w:cs="Times New Roman"/>
                <w:b/>
                <w:bCs/>
                <w:color w:val="000000"/>
                <w:sz w:val="21"/>
                <w:szCs w:val="21"/>
                <w:lang w:eastAsia="ru-RU"/>
              </w:rPr>
              <w:t>:</w:t>
            </w:r>
          </w:p>
        </w:tc>
      </w:tr>
      <w:tr w:rsidR="00711EF3" w:rsidRPr="00711EF3" w:rsidTr="00711EF3">
        <w:tc>
          <w:tcPr>
            <w:tcW w:w="2292"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r>
      <w:tr w:rsidR="00711EF3" w:rsidRPr="00711EF3" w:rsidTr="00711EF3">
        <w:tc>
          <w:tcPr>
            <w:tcW w:w="2292"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r>
      <w:tr w:rsidR="00711EF3" w:rsidRPr="00711EF3" w:rsidTr="00711EF3">
        <w:tc>
          <w:tcPr>
            <w:tcW w:w="2292"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Assessment</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for</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Teaching</w:t>
            </w:r>
            <w:proofErr w:type="spellEnd"/>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Criteria based assessment</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Assessment criteria:</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Introduce family members using </w:t>
            </w:r>
            <w:r w:rsidRPr="00711EF3">
              <w:rPr>
                <w:rFonts w:ascii="Times New Roman" w:eastAsia="Times New Roman" w:hAnsi="Times New Roman" w:cs="Times New Roman"/>
                <w:i/>
                <w:iCs/>
                <w:color w:val="000000"/>
                <w:sz w:val="21"/>
                <w:szCs w:val="21"/>
                <w:lang w:val="en-US" w:eastAsia="ru-RU"/>
              </w:rPr>
              <w:t>this is…</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Descriptor:</w:t>
            </w:r>
            <w:r w:rsidRPr="00711EF3">
              <w:rPr>
                <w:rFonts w:ascii="Times New Roman" w:eastAsia="Times New Roman" w:hAnsi="Times New Roman" w:cs="Times New Roman"/>
                <w:color w:val="000000"/>
                <w:sz w:val="21"/>
                <w:szCs w:val="21"/>
                <w:lang w:val="en-US" w:eastAsia="ru-RU"/>
              </w:rPr>
              <w:t> A learner</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Open Sans" w:eastAsia="Times New Roman" w:hAnsi="Open Sans" w:cs="Times New Roman"/>
                <w:color w:val="000000"/>
                <w:sz w:val="21"/>
                <w:szCs w:val="21"/>
                <w:lang w:eastAsia="ru-RU"/>
              </w:rPr>
              <w:sym w:font="Symbol" w:char="F0B7"/>
            </w:r>
            <w:r w:rsidRPr="00711EF3">
              <w:rPr>
                <w:rFonts w:ascii="Open Sans" w:eastAsia="Times New Roman" w:hAnsi="Open Sans" w:cs="Times New Roman"/>
                <w:color w:val="000000"/>
                <w:sz w:val="21"/>
                <w:szCs w:val="21"/>
                <w:lang w:val="en-US" w:eastAsia="ru-RU"/>
              </w:rPr>
              <w:t> </w:t>
            </w:r>
            <w:r w:rsidRPr="00711EF3">
              <w:rPr>
                <w:rFonts w:ascii="Times New Roman" w:eastAsia="Times New Roman" w:hAnsi="Times New Roman" w:cs="Times New Roman"/>
                <w:color w:val="000000"/>
                <w:sz w:val="21"/>
                <w:szCs w:val="21"/>
                <w:lang w:val="en-US" w:eastAsia="ru-RU"/>
              </w:rPr>
              <w:t>names his/ her parents correctly using </w:t>
            </w:r>
            <w:r w:rsidRPr="00711EF3">
              <w:rPr>
                <w:rFonts w:ascii="Times New Roman" w:eastAsia="Times New Roman" w:hAnsi="Times New Roman" w:cs="Times New Roman"/>
                <w:i/>
                <w:iCs/>
                <w:color w:val="000000"/>
                <w:sz w:val="21"/>
                <w:szCs w:val="21"/>
                <w:lang w:val="en-US" w:eastAsia="ru-RU"/>
              </w:rPr>
              <w:t>This is my</w:t>
            </w:r>
            <w:proofErr w:type="gramStart"/>
            <w:r w:rsidRPr="00711EF3">
              <w:rPr>
                <w:rFonts w:ascii="Times New Roman" w:eastAsia="Times New Roman" w:hAnsi="Times New Roman" w:cs="Times New Roman"/>
                <w:color w:val="000000"/>
                <w:sz w:val="21"/>
                <w:szCs w:val="21"/>
                <w:lang w:val="en-US" w:eastAsia="ru-RU"/>
              </w:rPr>
              <w:t> ..</w:t>
            </w:r>
            <w:proofErr w:type="gramEnd"/>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Open Sans" w:eastAsia="Times New Roman" w:hAnsi="Open Sans" w:cs="Times New Roman"/>
                <w:color w:val="000000"/>
                <w:sz w:val="21"/>
                <w:szCs w:val="21"/>
                <w:lang w:eastAsia="ru-RU"/>
              </w:rPr>
              <w:sym w:font="Symbol" w:char="F0B7"/>
            </w:r>
            <w:r w:rsidRPr="00711EF3">
              <w:rPr>
                <w:rFonts w:ascii="Open Sans" w:eastAsia="Times New Roman" w:hAnsi="Open Sans" w:cs="Times New Roman"/>
                <w:color w:val="000000"/>
                <w:sz w:val="21"/>
                <w:szCs w:val="21"/>
                <w:lang w:val="en-US" w:eastAsia="ru-RU"/>
              </w:rPr>
              <w:t> </w:t>
            </w:r>
            <w:r w:rsidRPr="00711EF3">
              <w:rPr>
                <w:rFonts w:ascii="Times New Roman" w:eastAsia="Times New Roman" w:hAnsi="Times New Roman" w:cs="Times New Roman"/>
                <w:color w:val="000000"/>
                <w:sz w:val="21"/>
                <w:szCs w:val="21"/>
                <w:lang w:val="en-US" w:eastAsia="ru-RU"/>
              </w:rPr>
              <w:t>pronounces the topic words intelligibly</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Technique of FA:</w:t>
            </w:r>
            <w:r w:rsidRPr="00711EF3">
              <w:rPr>
                <w:rFonts w:ascii="Times New Roman" w:eastAsia="Times New Roman" w:hAnsi="Times New Roman" w:cs="Times New Roman"/>
                <w:color w:val="000000"/>
                <w:sz w:val="21"/>
                <w:szCs w:val="21"/>
                <w:lang w:val="en-US" w:eastAsia="ru-RU"/>
              </w:rPr>
              <w:t> Oral feedback</w:t>
            </w:r>
          </w:p>
        </w:tc>
      </w:tr>
      <w:tr w:rsidR="00711EF3" w:rsidRPr="00711EF3" w:rsidTr="00711EF3">
        <w:tc>
          <w:tcPr>
            <w:tcW w:w="2292"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How to overcome barriers in learning English</w:t>
            </w:r>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Work on mistakes together with learners</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-Use games</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-Motivate learners to interact with one another</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-Use their mother tongue to start</w:t>
            </w:r>
          </w:p>
        </w:tc>
      </w:tr>
      <w:tr w:rsidR="00711EF3" w:rsidRPr="00711EF3" w:rsidTr="00711EF3">
        <w:tc>
          <w:tcPr>
            <w:tcW w:w="2292"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Previous</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learning</w:t>
            </w:r>
            <w:proofErr w:type="spellEnd"/>
          </w:p>
        </w:tc>
        <w:tc>
          <w:tcPr>
            <w:tcW w:w="550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Lesson</w:t>
            </w:r>
            <w:proofErr w:type="spellEnd"/>
            <w:r w:rsidRPr="00711EF3">
              <w:rPr>
                <w:rFonts w:ascii="Times New Roman" w:eastAsia="Times New Roman" w:hAnsi="Times New Roman" w:cs="Times New Roman"/>
                <w:b/>
                <w:bCs/>
                <w:color w:val="000000"/>
                <w:sz w:val="21"/>
                <w:szCs w:val="21"/>
                <w:lang w:eastAsia="ru-RU"/>
              </w:rPr>
              <w:t> №2 </w:t>
            </w:r>
            <w:proofErr w:type="spellStart"/>
            <w:r w:rsidRPr="00711EF3">
              <w:rPr>
                <w:rFonts w:ascii="Times New Roman" w:eastAsia="Times New Roman" w:hAnsi="Times New Roman" w:cs="Times New Roman"/>
                <w:color w:val="000000"/>
                <w:sz w:val="21"/>
                <w:szCs w:val="21"/>
                <w:lang w:eastAsia="ru-RU"/>
              </w:rPr>
              <w:t>Greetings</w:t>
            </w:r>
            <w:proofErr w:type="spellEnd"/>
          </w:p>
        </w:tc>
      </w:tr>
      <w:tr w:rsidR="00711EF3" w:rsidRPr="00711EF3" w:rsidTr="00711EF3">
        <w:tc>
          <w:tcPr>
            <w:tcW w:w="7968" w:type="dxa"/>
            <w:gridSpan w:val="8"/>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Plan</w:t>
            </w:r>
            <w:proofErr w:type="spellEnd"/>
          </w:p>
        </w:tc>
      </w:tr>
      <w:tr w:rsidR="00711EF3" w:rsidRPr="00711EF3" w:rsidTr="00711EF3">
        <w:tc>
          <w:tcPr>
            <w:tcW w:w="1980"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Planned</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timing</w:t>
            </w:r>
            <w:proofErr w:type="spellEnd"/>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c>
          <w:tcPr>
            <w:tcW w:w="442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jc w:val="center"/>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Planned activities (replace the notes below with your planned activities)</w:t>
            </w:r>
          </w:p>
          <w:p w:rsidR="00711EF3" w:rsidRPr="00711EF3" w:rsidRDefault="00711EF3" w:rsidP="00711EF3">
            <w:pPr>
              <w:spacing w:after="0" w:line="240" w:lineRule="auto"/>
              <w:jc w:val="center"/>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What will the pupils learn? How will they learn it?</w:t>
            </w:r>
          </w:p>
          <w:p w:rsidR="00711EF3" w:rsidRPr="00711EF3" w:rsidRDefault="00711EF3" w:rsidP="00711EF3">
            <w:pPr>
              <w:spacing w:after="0" w:line="240" w:lineRule="auto"/>
              <w:jc w:val="center"/>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Suggested Teaching Activities</w:t>
            </w:r>
          </w:p>
          <w:p w:rsidR="00711EF3" w:rsidRPr="00711EF3" w:rsidRDefault="00711EF3" w:rsidP="00711EF3">
            <w:pPr>
              <w:spacing w:after="0" w:line="240" w:lineRule="auto"/>
              <w:jc w:val="center"/>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Active Learning activities</w:t>
            </w:r>
          </w:p>
        </w:tc>
        <w:tc>
          <w:tcPr>
            <w:tcW w:w="1236"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Resources</w:t>
            </w:r>
            <w:proofErr w:type="spellEnd"/>
          </w:p>
        </w:tc>
      </w:tr>
      <w:tr w:rsidR="00711EF3" w:rsidRPr="00711EF3" w:rsidTr="00711EF3">
        <w:tc>
          <w:tcPr>
            <w:tcW w:w="1980"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Start (Beginning of the lesson)</w:t>
            </w:r>
          </w:p>
        </w:tc>
        <w:tc>
          <w:tcPr>
            <w:tcW w:w="442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Greeting:</w:t>
            </w:r>
            <w:r w:rsidRPr="00711EF3">
              <w:rPr>
                <w:rFonts w:ascii="Times New Roman" w:eastAsia="Times New Roman" w:hAnsi="Times New Roman" w:cs="Times New Roman"/>
                <w:color w:val="000000"/>
                <w:sz w:val="21"/>
                <w:szCs w:val="21"/>
                <w:lang w:val="en-US" w:eastAsia="ru-RU"/>
              </w:rPr>
              <w:t> Teacher greets learners; learners respond to greeting and take their places.</w:t>
            </w:r>
            <w:r w:rsidRPr="00711EF3">
              <w:rPr>
                <w:rFonts w:ascii="Times New Roman" w:eastAsia="Times New Roman" w:hAnsi="Times New Roman" w:cs="Times New Roman"/>
                <w:b/>
                <w:bCs/>
                <w:color w:val="000000"/>
                <w:sz w:val="21"/>
                <w:szCs w:val="21"/>
                <w:lang w:val="en-US" w:eastAsia="ru-RU"/>
              </w:rPr>
              <w:t xml:space="preserve"> Dividing into subgroups: Warming up: </w:t>
            </w:r>
            <w:r w:rsidRPr="00711EF3">
              <w:rPr>
                <w:rFonts w:ascii="Times New Roman" w:eastAsia="Times New Roman" w:hAnsi="Times New Roman" w:cs="Times New Roman"/>
                <w:b/>
                <w:bCs/>
                <w:color w:val="000000"/>
                <w:sz w:val="21"/>
                <w:szCs w:val="21"/>
                <w:lang w:val="en-US" w:eastAsia="ru-RU"/>
              </w:rPr>
              <w:lastRenderedPageBreak/>
              <w:t>Around the world game: </w:t>
            </w:r>
            <w:r w:rsidRPr="00711EF3">
              <w:rPr>
                <w:rFonts w:ascii="Times New Roman" w:eastAsia="Times New Roman" w:hAnsi="Times New Roman" w:cs="Times New Roman"/>
                <w:color w:val="000000"/>
                <w:sz w:val="21"/>
                <w:szCs w:val="21"/>
                <w:lang w:val="en-US" w:eastAsia="ru-RU"/>
              </w:rPr>
              <w:t>One learner stands behind the other. The teacher holds up a flashcard of a picture and shows it to the first pair. The first of those two learners to say its English equivalent moves on to stand behind the next learner. The goal is for the learner to make it all the way around the class, or “around the world”, saying more distinctly and quickly than other learners.</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Teacher shows a short cartoon about the family</w:t>
            </w:r>
            <w:r w:rsidRPr="00711EF3">
              <w:rPr>
                <w:rFonts w:ascii="Times New Roman" w:eastAsia="Times New Roman" w:hAnsi="Times New Roman" w:cs="Times New Roman"/>
                <w:b/>
                <w:bCs/>
                <w:color w:val="000000"/>
                <w:sz w:val="21"/>
                <w:szCs w:val="21"/>
                <w:lang w:val="en-US" w:eastAsia="ru-RU"/>
              </w:rPr>
              <w:t> </w:t>
            </w:r>
            <w:r w:rsidRPr="00711EF3">
              <w:rPr>
                <w:rFonts w:ascii="Times New Roman" w:eastAsia="Times New Roman" w:hAnsi="Times New Roman" w:cs="Times New Roman"/>
                <w:color w:val="000000"/>
                <w:sz w:val="21"/>
                <w:szCs w:val="21"/>
                <w:lang w:val="en-US" w:eastAsia="ru-RU"/>
              </w:rPr>
              <w:t>and asks:</w:t>
            </w:r>
            <w:r w:rsidRPr="00711EF3">
              <w:rPr>
                <w:rFonts w:ascii="Times New Roman" w:eastAsia="Times New Roman" w:hAnsi="Times New Roman" w:cs="Times New Roman"/>
                <w:b/>
                <w:bCs/>
                <w:color w:val="000000"/>
                <w:sz w:val="21"/>
                <w:szCs w:val="21"/>
                <w:lang w:val="en-US" w:eastAsia="ru-RU"/>
              </w:rPr>
              <w:t> How do you think what theme we have for today?</w:t>
            </w:r>
            <w:r w:rsidRPr="00711EF3">
              <w:rPr>
                <w:rFonts w:ascii="Times New Roman" w:eastAsia="Times New Roman" w:hAnsi="Times New Roman" w:cs="Times New Roman"/>
                <w:color w:val="000000"/>
                <w:sz w:val="21"/>
                <w:szCs w:val="21"/>
                <w:lang w:val="en-US" w:eastAsia="ru-RU"/>
              </w:rPr>
              <w:t> Teacher introduces lesson objectives to the learners</w:t>
            </w:r>
            <w:r w:rsidRPr="00711EF3">
              <w:rPr>
                <w:rFonts w:ascii="Times New Roman" w:eastAsia="Times New Roman" w:hAnsi="Times New Roman" w:cs="Times New Roman"/>
                <w:b/>
                <w:bCs/>
                <w:color w:val="000000"/>
                <w:sz w:val="21"/>
                <w:szCs w:val="21"/>
                <w:lang w:val="en-US" w:eastAsia="ru-RU"/>
              </w:rPr>
              <w:t>. Revising the previous lesson:</w:t>
            </w:r>
          </w:p>
        </w:tc>
        <w:tc>
          <w:tcPr>
            <w:tcW w:w="1236"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hyperlink r:id="rId4" w:history="1">
              <w:r w:rsidRPr="00711EF3">
                <w:rPr>
                  <w:rFonts w:ascii="Times New Roman" w:eastAsia="Times New Roman" w:hAnsi="Times New Roman" w:cs="Times New Roman"/>
                  <w:b/>
                  <w:bCs/>
                  <w:color w:val="0066FF"/>
                  <w:sz w:val="21"/>
                  <w:szCs w:val="21"/>
                  <w:u w:val="single"/>
                  <w:lang w:eastAsia="ru-RU"/>
                </w:rPr>
                <w:t>http://www.dreamenglish.com/englishkidsvideo</w:t>
              </w:r>
            </w:hyperlink>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r>
      <w:tr w:rsidR="00711EF3" w:rsidRPr="00711EF3" w:rsidTr="00711EF3">
        <w:tc>
          <w:tcPr>
            <w:tcW w:w="1980"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lastRenderedPageBreak/>
              <w:t>Middle</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of</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the</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lesson</w:t>
            </w:r>
            <w:proofErr w:type="spellEnd"/>
            <w:r w:rsidRPr="00711EF3">
              <w:rPr>
                <w:rFonts w:ascii="Times New Roman" w:eastAsia="Times New Roman" w:hAnsi="Times New Roman" w:cs="Times New Roman"/>
                <w:b/>
                <w:bCs/>
                <w:color w:val="000000"/>
                <w:sz w:val="21"/>
                <w:szCs w:val="21"/>
                <w:lang w:eastAsia="ru-RU"/>
              </w:rPr>
              <w:t>)</w:t>
            </w:r>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r w:rsidRPr="00711EF3">
              <w:rPr>
                <w:rFonts w:ascii="Open Sans" w:eastAsia="Times New Roman" w:hAnsi="Open Sans" w:cs="Times New Roman"/>
                <w:noProof/>
                <w:color w:val="000000"/>
                <w:sz w:val="21"/>
                <w:szCs w:val="21"/>
                <w:lang w:eastAsia="ru-RU"/>
              </w:rPr>
              <w:drawing>
                <wp:inline distT="0" distB="0" distL="0" distR="0">
                  <wp:extent cx="1638300" cy="1295400"/>
                  <wp:effectExtent l="0" t="0" r="0" b="0"/>
                  <wp:docPr id="2" name="Рисунок 2" descr="hello_html_m324d6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24d6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295400"/>
                          </a:xfrm>
                          <a:prstGeom prst="rect">
                            <a:avLst/>
                          </a:prstGeom>
                          <a:noFill/>
                          <a:ln>
                            <a:noFill/>
                          </a:ln>
                        </pic:spPr>
                      </pic:pic>
                    </a:graphicData>
                  </a:graphic>
                </wp:inline>
              </w:drawing>
            </w:r>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r w:rsidRPr="00711EF3">
              <w:rPr>
                <w:rFonts w:ascii="Open Sans" w:eastAsia="Times New Roman" w:hAnsi="Open Sans" w:cs="Times New Roman"/>
                <w:noProof/>
                <w:color w:val="000000"/>
                <w:sz w:val="21"/>
                <w:szCs w:val="21"/>
                <w:lang w:eastAsia="ru-RU"/>
              </w:rPr>
              <w:drawing>
                <wp:inline distT="0" distB="0" distL="0" distR="0">
                  <wp:extent cx="1417320" cy="1097280"/>
                  <wp:effectExtent l="0" t="0" r="0" b="7620"/>
                  <wp:docPr id="1" name="Рисунок 1" descr="hello_html_m3e3a7a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e3a7a3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097280"/>
                          </a:xfrm>
                          <a:prstGeom prst="rect">
                            <a:avLst/>
                          </a:prstGeom>
                          <a:noFill/>
                          <a:ln>
                            <a:noFill/>
                          </a:ln>
                        </pic:spPr>
                      </pic:pic>
                    </a:graphicData>
                  </a:graphic>
                </wp:inline>
              </w:drawing>
            </w:r>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c>
          <w:tcPr>
            <w:tcW w:w="442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w:t>
            </w:r>
            <w:r w:rsidRPr="00711EF3">
              <w:rPr>
                <w:rFonts w:ascii="Times New Roman" w:eastAsia="Times New Roman" w:hAnsi="Times New Roman" w:cs="Times New Roman"/>
                <w:color w:val="000000"/>
                <w:sz w:val="21"/>
                <w:szCs w:val="21"/>
                <w:lang w:val="en-US" w:eastAsia="ru-RU"/>
              </w:rPr>
              <w:t>) Teacher and learners stand in circle. Teacher models/gestures </w:t>
            </w:r>
            <w:r w:rsidRPr="00711EF3">
              <w:rPr>
                <w:rFonts w:ascii="Times New Roman" w:eastAsia="Times New Roman" w:hAnsi="Times New Roman" w:cs="Times New Roman"/>
                <w:i/>
                <w:iCs/>
                <w:color w:val="000000"/>
                <w:sz w:val="21"/>
                <w:szCs w:val="21"/>
                <w:lang w:val="en-US" w:eastAsia="ru-RU"/>
              </w:rPr>
              <w:t>Hello, I’m</w:t>
            </w:r>
            <w:r w:rsidRPr="00711EF3">
              <w:rPr>
                <w:rFonts w:ascii="Times New Roman" w:eastAsia="Times New Roman" w:hAnsi="Times New Roman" w:cs="Times New Roman"/>
                <w:color w:val="000000"/>
                <w:sz w:val="21"/>
                <w:szCs w:val="21"/>
                <w:lang w:val="en-US" w:eastAsia="ru-RU"/>
              </w:rPr>
              <w:t> ... [indicating person to the right] </w:t>
            </w:r>
            <w:r w:rsidRPr="00711EF3">
              <w:rPr>
                <w:rFonts w:ascii="Times New Roman" w:eastAsia="Times New Roman" w:hAnsi="Times New Roman" w:cs="Times New Roman"/>
                <w:i/>
                <w:iCs/>
                <w:color w:val="000000"/>
                <w:sz w:val="21"/>
                <w:szCs w:val="21"/>
                <w:lang w:val="en-US" w:eastAsia="ru-RU"/>
              </w:rPr>
              <w:t>This is</w:t>
            </w:r>
            <w:r w:rsidRPr="00711EF3">
              <w:rPr>
                <w:rFonts w:ascii="Times New Roman" w:eastAsia="Times New Roman" w:hAnsi="Times New Roman" w:cs="Times New Roman"/>
                <w:color w:val="000000"/>
                <w:sz w:val="21"/>
                <w:szCs w:val="21"/>
                <w:lang w:val="en-US" w:eastAsia="ru-RU"/>
              </w:rPr>
              <w:t> ...Teacher indicates learners in turn to continue.</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 Family picture:</w:t>
            </w:r>
            <w:r w:rsidRPr="00711EF3">
              <w:rPr>
                <w:rFonts w:ascii="Times New Roman" w:eastAsia="Times New Roman" w:hAnsi="Times New Roman" w:cs="Times New Roman"/>
                <w:color w:val="000000"/>
                <w:sz w:val="21"/>
                <w:szCs w:val="21"/>
                <w:lang w:val="en-US" w:eastAsia="ru-RU"/>
              </w:rPr>
              <w:t> Teacher asks learners to bring photos of their relatives beforehand. Teacher asks them to introduce their relatives using the phrases </w:t>
            </w:r>
            <w:r w:rsidRPr="00711EF3">
              <w:rPr>
                <w:rFonts w:ascii="Times New Roman" w:eastAsia="Times New Roman" w:hAnsi="Times New Roman" w:cs="Times New Roman"/>
                <w:i/>
                <w:iCs/>
                <w:color w:val="000000"/>
                <w:sz w:val="21"/>
                <w:szCs w:val="21"/>
                <w:lang w:val="en-US" w:eastAsia="ru-RU"/>
              </w:rPr>
              <w:t>This is my mummy! This is my daddy! </w:t>
            </w:r>
            <w:r w:rsidRPr="00711EF3">
              <w:rPr>
                <w:rFonts w:ascii="Times New Roman" w:eastAsia="Times New Roman" w:hAnsi="Times New Roman" w:cs="Times New Roman"/>
                <w:color w:val="000000"/>
                <w:sz w:val="21"/>
                <w:szCs w:val="21"/>
                <w:lang w:val="en-US" w:eastAsia="ru-RU"/>
              </w:rPr>
              <w:t>Teacher provides learners with the Zone of proximal development.</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roofErr w:type="gramStart"/>
            <w:r w:rsidRPr="00711EF3">
              <w:rPr>
                <w:rFonts w:ascii="Times New Roman" w:eastAsia="Times New Roman" w:hAnsi="Times New Roman" w:cs="Times New Roman"/>
                <w:b/>
                <w:bCs/>
                <w:color w:val="000000"/>
                <w:sz w:val="21"/>
                <w:szCs w:val="21"/>
                <w:lang w:val="en-US" w:eastAsia="ru-RU"/>
              </w:rPr>
              <w:t>I )</w:t>
            </w:r>
            <w:proofErr w:type="gramEnd"/>
            <w:r w:rsidRPr="00711EF3">
              <w:rPr>
                <w:rFonts w:ascii="Times New Roman" w:eastAsia="Times New Roman" w:hAnsi="Times New Roman" w:cs="Times New Roman"/>
                <w:b/>
                <w:bCs/>
                <w:color w:val="000000"/>
                <w:sz w:val="21"/>
                <w:szCs w:val="21"/>
                <w:lang w:val="en-US" w:eastAsia="ru-RU"/>
              </w:rPr>
              <w:t xml:space="preserve"> Family tree:</w:t>
            </w:r>
            <w:r w:rsidRPr="00711EF3">
              <w:rPr>
                <w:rFonts w:ascii="Times New Roman" w:eastAsia="Times New Roman" w:hAnsi="Times New Roman" w:cs="Times New Roman"/>
                <w:color w:val="000000"/>
                <w:sz w:val="21"/>
                <w:szCs w:val="21"/>
                <w:lang w:val="en-US" w:eastAsia="ru-RU"/>
              </w:rPr>
              <w:t> Ask learners to draw their relatives with grandparents. Help them to introduce their family members in English: </w:t>
            </w:r>
            <w:r w:rsidRPr="00711EF3">
              <w:rPr>
                <w:rFonts w:ascii="Times New Roman" w:eastAsia="Times New Roman" w:hAnsi="Times New Roman" w:cs="Times New Roman"/>
                <w:i/>
                <w:iCs/>
                <w:color w:val="000000"/>
                <w:sz w:val="21"/>
                <w:szCs w:val="21"/>
                <w:lang w:val="en-US" w:eastAsia="ru-RU"/>
              </w:rPr>
              <w:t>This is my mummy!</w:t>
            </w:r>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r w:rsidRPr="00711EF3">
              <w:rPr>
                <w:rFonts w:ascii="Times New Roman" w:eastAsia="Times New Roman" w:hAnsi="Times New Roman" w:cs="Times New Roman"/>
                <w:b/>
                <w:bCs/>
                <w:color w:val="000000"/>
                <w:sz w:val="21"/>
                <w:szCs w:val="21"/>
                <w:lang w:val="en-US" w:eastAsia="ru-RU"/>
              </w:rPr>
              <w:t>W)</w:t>
            </w:r>
            <w:r w:rsidRPr="00711EF3">
              <w:rPr>
                <w:rFonts w:ascii="Times New Roman" w:eastAsia="Times New Roman" w:hAnsi="Times New Roman" w:cs="Times New Roman"/>
                <w:color w:val="000000"/>
                <w:sz w:val="21"/>
                <w:szCs w:val="21"/>
                <w:lang w:val="en-US" w:eastAsia="ru-RU"/>
              </w:rPr>
              <w:t> Learners listen to and sing the song </w:t>
            </w:r>
            <w:r w:rsidRPr="00711EF3">
              <w:rPr>
                <w:rFonts w:ascii="Times New Roman" w:eastAsia="Times New Roman" w:hAnsi="Times New Roman" w:cs="Times New Roman"/>
                <w:i/>
                <w:iCs/>
                <w:color w:val="000000"/>
                <w:sz w:val="21"/>
                <w:szCs w:val="21"/>
                <w:lang w:val="en-US" w:eastAsia="ru-RU"/>
              </w:rPr>
              <w:t>Family</w:t>
            </w:r>
            <w:r w:rsidRPr="00711EF3">
              <w:rPr>
                <w:rFonts w:ascii="Times New Roman" w:eastAsia="Times New Roman" w:hAnsi="Times New Roman" w:cs="Times New Roman"/>
                <w:color w:val="000000"/>
                <w:sz w:val="21"/>
                <w:szCs w:val="21"/>
                <w:lang w:val="en-US" w:eastAsia="ru-RU"/>
              </w:rPr>
              <w:t xml:space="preserve"> with the help of the teacher. </w:t>
            </w:r>
            <w:proofErr w:type="spellStart"/>
            <w:r w:rsidRPr="00711EF3">
              <w:rPr>
                <w:rFonts w:ascii="Times New Roman" w:eastAsia="Times New Roman" w:hAnsi="Times New Roman" w:cs="Times New Roman"/>
                <w:color w:val="000000"/>
                <w:sz w:val="21"/>
                <w:szCs w:val="21"/>
                <w:lang w:eastAsia="ru-RU"/>
              </w:rPr>
              <w:t>Learners</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dance</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to</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music</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together</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with</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the</w:t>
            </w:r>
            <w:proofErr w:type="spellEnd"/>
            <w:r w:rsidRPr="00711EF3">
              <w:rPr>
                <w:rFonts w:ascii="Times New Roman" w:eastAsia="Times New Roman" w:hAnsi="Times New Roman" w:cs="Times New Roman"/>
                <w:color w:val="000000"/>
                <w:sz w:val="21"/>
                <w:szCs w:val="21"/>
                <w:lang w:eastAsia="ru-RU"/>
              </w:rPr>
              <w:t xml:space="preserve"> </w:t>
            </w:r>
            <w:proofErr w:type="spellStart"/>
            <w:r w:rsidRPr="00711EF3">
              <w:rPr>
                <w:rFonts w:ascii="Times New Roman" w:eastAsia="Times New Roman" w:hAnsi="Times New Roman" w:cs="Times New Roman"/>
                <w:color w:val="000000"/>
                <w:sz w:val="21"/>
                <w:szCs w:val="21"/>
                <w:lang w:eastAsia="ru-RU"/>
              </w:rPr>
              <w:t>teacher</w:t>
            </w:r>
            <w:proofErr w:type="spellEnd"/>
            <w:r w:rsidRPr="00711EF3">
              <w:rPr>
                <w:rFonts w:ascii="Times New Roman" w:eastAsia="Times New Roman" w:hAnsi="Times New Roman" w:cs="Times New Roman"/>
                <w:color w:val="000000"/>
                <w:sz w:val="21"/>
                <w:szCs w:val="21"/>
                <w:lang w:eastAsia="ru-RU"/>
              </w:rPr>
              <w:t>.</w:t>
            </w:r>
          </w:p>
        </w:tc>
        <w:tc>
          <w:tcPr>
            <w:tcW w:w="1236"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Song: </w:t>
            </w:r>
            <w:r w:rsidRPr="00711EF3">
              <w:rPr>
                <w:rFonts w:ascii="Times New Roman" w:eastAsia="Times New Roman" w:hAnsi="Times New Roman" w:cs="Times New Roman"/>
                <w:i/>
                <w:iCs/>
                <w:color w:val="000000"/>
                <w:sz w:val="21"/>
                <w:szCs w:val="21"/>
                <w:lang w:val="en-US" w:eastAsia="ru-RU"/>
              </w:rPr>
              <w:t>Family,</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word flashcards, picture dictionaries, CD, photos, notebook</w:t>
            </w:r>
          </w:p>
        </w:tc>
      </w:tr>
      <w:tr w:rsidR="00711EF3" w:rsidRPr="00711EF3" w:rsidTr="00711EF3">
        <w:tc>
          <w:tcPr>
            <w:tcW w:w="1980"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End</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of</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the</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lesson</w:t>
            </w:r>
            <w:proofErr w:type="spellEnd"/>
            <w:r w:rsidRPr="00711EF3">
              <w:rPr>
                <w:rFonts w:ascii="Times New Roman" w:eastAsia="Times New Roman" w:hAnsi="Times New Roman" w:cs="Times New Roman"/>
                <w:b/>
                <w:bCs/>
                <w:color w:val="000000"/>
                <w:sz w:val="21"/>
                <w:szCs w:val="21"/>
                <w:lang w:eastAsia="ru-RU"/>
              </w:rPr>
              <w:t>)</w:t>
            </w:r>
          </w:p>
        </w:tc>
        <w:tc>
          <w:tcPr>
            <w:tcW w:w="4428" w:type="dxa"/>
            <w:gridSpan w:val="6"/>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Reflection</w:t>
            </w:r>
          </w:p>
          <w:p w:rsidR="00711EF3" w:rsidRPr="00711EF3" w:rsidRDefault="00711EF3" w:rsidP="00711EF3">
            <w:pPr>
              <w:spacing w:after="0" w:line="240" w:lineRule="auto"/>
              <w:jc w:val="center"/>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Technique of FA:</w:t>
            </w:r>
            <w:r w:rsidRPr="00711EF3">
              <w:rPr>
                <w:rFonts w:ascii="Times New Roman" w:eastAsia="Times New Roman" w:hAnsi="Times New Roman" w:cs="Times New Roman"/>
                <w:color w:val="000000"/>
                <w:sz w:val="21"/>
                <w:szCs w:val="21"/>
                <w:lang w:val="en-US" w:eastAsia="ru-RU"/>
              </w:rPr>
              <w:t> Oral feedback</w:t>
            </w:r>
          </w:p>
          <w:p w:rsidR="00711EF3" w:rsidRPr="00711EF3" w:rsidRDefault="00711EF3" w:rsidP="00711EF3">
            <w:pPr>
              <w:spacing w:after="0" w:line="240" w:lineRule="auto"/>
              <w:jc w:val="center"/>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Learners make comments about the lesson orally.</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color w:val="000000"/>
                <w:sz w:val="21"/>
                <w:szCs w:val="21"/>
                <w:lang w:val="en-US" w:eastAsia="ru-RU"/>
              </w:rPr>
              <w:t>Ask students to look at lesson objectives they set at the beginning of the lesson and think and say what they did well in the lesson and what needs improvement.</w:t>
            </w:r>
          </w:p>
        </w:tc>
        <w:tc>
          <w:tcPr>
            <w:tcW w:w="1236"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tc>
      </w:tr>
      <w:tr w:rsidR="00711EF3" w:rsidRPr="00711EF3" w:rsidTr="00711EF3">
        <w:trPr>
          <w:trHeight w:val="108"/>
        </w:trPr>
        <w:tc>
          <w:tcPr>
            <w:tcW w:w="7968" w:type="dxa"/>
            <w:gridSpan w:val="8"/>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Additional</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information</w:t>
            </w:r>
            <w:proofErr w:type="spellEnd"/>
            <w:r w:rsidRPr="00711EF3">
              <w:rPr>
                <w:rFonts w:ascii="Times New Roman" w:eastAsia="Times New Roman" w:hAnsi="Times New Roman" w:cs="Times New Roman"/>
                <w:b/>
                <w:bCs/>
                <w:color w:val="000000"/>
                <w:sz w:val="21"/>
                <w:szCs w:val="21"/>
                <w:lang w:eastAsia="ru-RU"/>
              </w:rPr>
              <w:t>:</w:t>
            </w:r>
          </w:p>
        </w:tc>
      </w:tr>
      <w:tr w:rsidR="00711EF3" w:rsidRPr="00711EF3" w:rsidTr="00711EF3">
        <w:tc>
          <w:tcPr>
            <w:tcW w:w="2784" w:type="dxa"/>
            <w:gridSpan w:val="3"/>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Differentiation - how do you plan to give more support? How do you plan to challenge the more able learners?</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Assessment - how are you planning to check learners’ learning?</w:t>
            </w:r>
          </w:p>
        </w:tc>
        <w:tc>
          <w:tcPr>
            <w:tcW w:w="2688" w:type="dxa"/>
            <w:gridSpan w:val="3"/>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Cross – curricular links health and safety check ICT links</w:t>
            </w:r>
          </w:p>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roofErr w:type="spellStart"/>
            <w:r w:rsidRPr="00711EF3">
              <w:rPr>
                <w:rFonts w:ascii="Times New Roman" w:eastAsia="Times New Roman" w:hAnsi="Times New Roman" w:cs="Times New Roman"/>
                <w:b/>
                <w:bCs/>
                <w:color w:val="000000"/>
                <w:sz w:val="21"/>
                <w:szCs w:val="21"/>
                <w:lang w:eastAsia="ru-RU"/>
              </w:rPr>
              <w:t>Values</w:t>
            </w:r>
            <w:proofErr w:type="spellEnd"/>
            <w:r w:rsidRPr="00711EF3">
              <w:rPr>
                <w:rFonts w:ascii="Times New Roman" w:eastAsia="Times New Roman" w:hAnsi="Times New Roman" w:cs="Times New Roman"/>
                <w:b/>
                <w:bCs/>
                <w:color w:val="000000"/>
                <w:sz w:val="21"/>
                <w:szCs w:val="21"/>
                <w:lang w:eastAsia="ru-RU"/>
              </w:rPr>
              <w:t xml:space="preserve"> </w:t>
            </w:r>
            <w:proofErr w:type="spellStart"/>
            <w:r w:rsidRPr="00711EF3">
              <w:rPr>
                <w:rFonts w:ascii="Times New Roman" w:eastAsia="Times New Roman" w:hAnsi="Times New Roman" w:cs="Times New Roman"/>
                <w:b/>
                <w:bCs/>
                <w:color w:val="000000"/>
                <w:sz w:val="21"/>
                <w:szCs w:val="21"/>
                <w:lang w:eastAsia="ru-RU"/>
              </w:rPr>
              <w:t>links</w:t>
            </w:r>
            <w:proofErr w:type="spellEnd"/>
          </w:p>
        </w:tc>
      </w:tr>
      <w:tr w:rsidR="00711EF3" w:rsidRPr="00711EF3" w:rsidTr="00711EF3">
        <w:tc>
          <w:tcPr>
            <w:tcW w:w="2784" w:type="dxa"/>
            <w:gridSpan w:val="3"/>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c>
          <w:tcPr>
            <w:tcW w:w="2160" w:type="dxa"/>
            <w:gridSpan w:val="2"/>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c>
          <w:tcPr>
            <w:tcW w:w="2688" w:type="dxa"/>
            <w:gridSpan w:val="3"/>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eastAsia="ru-RU"/>
              </w:rPr>
            </w:pPr>
          </w:p>
        </w:tc>
      </w:tr>
      <w:tr w:rsidR="00711EF3" w:rsidRPr="00711EF3" w:rsidTr="00711EF3">
        <w:trPr>
          <w:trHeight w:val="2112"/>
        </w:trPr>
        <w:tc>
          <w:tcPr>
            <w:tcW w:w="2784" w:type="dxa"/>
            <w:gridSpan w:val="3"/>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u w:val="single"/>
                <w:lang w:val="en-US" w:eastAsia="ru-RU"/>
              </w:rPr>
              <w:t>Reflection</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Were the lesson objectives / learning objectives realistic?</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What did the learners learn today?</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What was the learning atmosphere like?</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Did my planned differentiation work well?</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Did I stick to timings? What changes did I make from my plan and why?</w:t>
            </w:r>
          </w:p>
        </w:tc>
        <w:tc>
          <w:tcPr>
            <w:tcW w:w="5016" w:type="dxa"/>
            <w:gridSpan w:val="5"/>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Use the space below to reflect on your lesson. Answer the most relevant questions from the books on the left about your lesson.</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p>
        </w:tc>
      </w:tr>
      <w:tr w:rsidR="00711EF3" w:rsidRPr="00711EF3" w:rsidTr="00711EF3">
        <w:trPr>
          <w:trHeight w:val="2484"/>
        </w:trPr>
        <w:tc>
          <w:tcPr>
            <w:tcW w:w="7968" w:type="dxa"/>
            <w:gridSpan w:val="8"/>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hideMark/>
          </w:tcPr>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Summary evaluation</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What two things went really well (consider both teaching and learning)?</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1.</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2.</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What two things would have improved the lessons (consider both teachings and learning)?</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1.</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2.</w:t>
            </w:r>
          </w:p>
          <w:p w:rsidR="00711EF3" w:rsidRPr="00711EF3" w:rsidRDefault="00711EF3" w:rsidP="00711EF3">
            <w:pPr>
              <w:spacing w:after="0" w:line="240" w:lineRule="auto"/>
              <w:rPr>
                <w:rFonts w:ascii="Open Sans" w:eastAsia="Times New Roman" w:hAnsi="Open Sans" w:cs="Times New Roman"/>
                <w:color w:val="000000"/>
                <w:sz w:val="21"/>
                <w:szCs w:val="21"/>
                <w:lang w:val="en-US" w:eastAsia="ru-RU"/>
              </w:rPr>
            </w:pPr>
            <w:r w:rsidRPr="00711EF3">
              <w:rPr>
                <w:rFonts w:ascii="Times New Roman" w:eastAsia="Times New Roman" w:hAnsi="Times New Roman" w:cs="Times New Roman"/>
                <w:b/>
                <w:bCs/>
                <w:color w:val="000000"/>
                <w:sz w:val="21"/>
                <w:szCs w:val="21"/>
                <w:lang w:val="en-US" w:eastAsia="ru-RU"/>
              </w:rPr>
              <w:t>What have learned from his lesson about this lesson about the class or individuals that will inform my next lesson?</w:t>
            </w:r>
          </w:p>
        </w:tc>
      </w:tr>
    </w:tbl>
    <w:p w:rsidR="00F6164A" w:rsidRPr="00711EF3" w:rsidRDefault="00F6164A">
      <w:pPr>
        <w:rPr>
          <w:lang w:val="en-US"/>
        </w:rPr>
      </w:pPr>
    </w:p>
    <w:sectPr w:rsidR="00F6164A" w:rsidRPr="00711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F4"/>
    <w:rsid w:val="006F28F4"/>
    <w:rsid w:val="00711EF3"/>
    <w:rsid w:val="00F6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2F96"/>
  <w15:chartTrackingRefBased/>
  <w15:docId w15:val="{69D22BC3-67BE-4AD6-81D7-577084A7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1EF3"/>
    <w:rPr>
      <w:color w:val="0000FF"/>
      <w:u w:val="single"/>
    </w:rPr>
  </w:style>
  <w:style w:type="paragraph" w:styleId="a5">
    <w:name w:val="Balloon Text"/>
    <w:basedOn w:val="a"/>
    <w:link w:val="a6"/>
    <w:uiPriority w:val="99"/>
    <w:semiHidden/>
    <w:unhideWhenUsed/>
    <w:rsid w:val="00711E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infourok.ru/go.html?href=http%3A%2F%2Fwww.dreamenglish.com%2Fenglishkids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2021-11-25T08:56:00Z</cp:lastPrinted>
  <dcterms:created xsi:type="dcterms:W3CDTF">2021-11-25T08:55:00Z</dcterms:created>
  <dcterms:modified xsi:type="dcterms:W3CDTF">2021-11-25T08:56:00Z</dcterms:modified>
</cp:coreProperties>
</file>