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DF7" w:rsidRDefault="00006DF7" w:rsidP="00006DF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«Шәріптоғай негізгі мектебі» КММ</w:t>
      </w:r>
    </w:p>
    <w:p w:rsidR="00006DF7" w:rsidRDefault="00006DF7" w:rsidP="00006DF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03321D">
        <w:rPr>
          <w:rFonts w:ascii="Times New Roman" w:hAnsi="Times New Roman" w:cs="Times New Roman"/>
          <w:b/>
          <w:bCs/>
        </w:rPr>
        <w:t>Қысқа</w:t>
      </w:r>
      <w:r w:rsidR="00EF7452">
        <w:rPr>
          <w:rFonts w:ascii="Times New Roman" w:hAnsi="Times New Roman" w:cs="Times New Roman"/>
          <w:b/>
          <w:bCs/>
        </w:rPr>
        <w:t xml:space="preserve"> </w:t>
      </w:r>
      <w:r w:rsidRPr="0003321D">
        <w:rPr>
          <w:rFonts w:ascii="Times New Roman" w:hAnsi="Times New Roman" w:cs="Times New Roman"/>
          <w:b/>
          <w:bCs/>
        </w:rPr>
        <w:t>мерзімді жоспар</w:t>
      </w:r>
    </w:p>
    <w:p w:rsidR="00006DF7" w:rsidRPr="00166812" w:rsidRDefault="00006DF7" w:rsidP="00006DF7">
      <w:pPr>
        <w:tabs>
          <w:tab w:val="left" w:pos="113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166812">
        <w:rPr>
          <w:rFonts w:ascii="Times New Roman" w:hAnsi="Times New Roman" w:cs="Times New Roman"/>
          <w:b/>
          <w:bCs/>
          <w:sz w:val="24"/>
          <w:szCs w:val="24"/>
        </w:rPr>
        <w:t>Сабақтың тақырыбы: «</w:t>
      </w:r>
      <w:r w:rsidRPr="000611DA">
        <w:rPr>
          <w:rFonts w:ascii="Times New Roman" w:hAnsi="Times New Roman" w:cs="Times New Roman"/>
          <w:b/>
          <w:bCs/>
          <w:sz w:val="24"/>
          <w:szCs w:val="24"/>
        </w:rPr>
        <w:t>Сабақ және тамыр. Сабақтың ішкі құрылысы: қабық, камбий, сүрек, өзек. Тамыр аймақтары: бөліну, өсу, сору және өткізу аймақтары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66812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10348" w:type="dxa"/>
        <w:tblInd w:w="-601" w:type="dxa"/>
        <w:tblLook w:val="04A0"/>
      </w:tblPr>
      <w:tblGrid>
        <w:gridCol w:w="2830"/>
        <w:gridCol w:w="7518"/>
      </w:tblGrid>
      <w:tr w:rsidR="00006DF7" w:rsidRPr="00CF59D9" w:rsidTr="00BA3C58">
        <w:tc>
          <w:tcPr>
            <w:tcW w:w="2830" w:type="dxa"/>
          </w:tcPr>
          <w:p w:rsidR="00006DF7" w:rsidRPr="00166812" w:rsidRDefault="00006DF7" w:rsidP="00BA3C58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16681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Бөлім: </w:t>
            </w:r>
          </w:p>
        </w:tc>
        <w:tc>
          <w:tcPr>
            <w:tcW w:w="7518" w:type="dxa"/>
          </w:tcPr>
          <w:p w:rsidR="00006DF7" w:rsidRPr="00166812" w:rsidRDefault="00006DF7" w:rsidP="00BA3C5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0611D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Заттардың тасымалдануы</w:t>
            </w:r>
          </w:p>
        </w:tc>
      </w:tr>
      <w:tr w:rsidR="00006DF7" w:rsidRPr="00166812" w:rsidTr="00BA3C58">
        <w:tc>
          <w:tcPr>
            <w:tcW w:w="2830" w:type="dxa"/>
          </w:tcPr>
          <w:p w:rsidR="00006DF7" w:rsidRPr="00166812" w:rsidRDefault="00006DF7" w:rsidP="00BA3C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68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Педагогтің аты-жөні:</w:t>
            </w:r>
          </w:p>
        </w:tc>
        <w:tc>
          <w:tcPr>
            <w:tcW w:w="7518" w:type="dxa"/>
          </w:tcPr>
          <w:p w:rsidR="00006DF7" w:rsidRPr="00006DF7" w:rsidRDefault="00006DF7" w:rsidP="00BA3C5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Мусталдинова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Сауле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Кошеровна</w:t>
            </w:r>
            <w:proofErr w:type="spellEnd"/>
          </w:p>
        </w:tc>
      </w:tr>
      <w:tr w:rsidR="00006DF7" w:rsidRPr="00166812" w:rsidTr="00BA3C58">
        <w:tc>
          <w:tcPr>
            <w:tcW w:w="2830" w:type="dxa"/>
          </w:tcPr>
          <w:p w:rsidR="00006DF7" w:rsidRPr="00166812" w:rsidRDefault="00006DF7" w:rsidP="00BA3C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68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Күні:</w:t>
            </w:r>
          </w:p>
        </w:tc>
        <w:tc>
          <w:tcPr>
            <w:tcW w:w="7518" w:type="dxa"/>
          </w:tcPr>
          <w:p w:rsidR="00006DF7" w:rsidRPr="00166812" w:rsidRDefault="00006DF7" w:rsidP="00BA3C5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</w:tr>
      <w:tr w:rsidR="00006DF7" w:rsidRPr="00166812" w:rsidTr="00BA3C58">
        <w:tc>
          <w:tcPr>
            <w:tcW w:w="2830" w:type="dxa"/>
          </w:tcPr>
          <w:p w:rsidR="00006DF7" w:rsidRPr="00166812" w:rsidRDefault="00006DF7" w:rsidP="00BA3C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68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Сыныбы: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7518" w:type="dxa"/>
          </w:tcPr>
          <w:p w:rsidR="00006DF7" w:rsidRPr="00166812" w:rsidRDefault="00006DF7" w:rsidP="00BA3C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68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Қатысушылар саны:                   Қатыспағандар саны:</w:t>
            </w:r>
          </w:p>
        </w:tc>
      </w:tr>
      <w:tr w:rsidR="00006DF7" w:rsidRPr="00166812" w:rsidTr="00BA3C58">
        <w:tc>
          <w:tcPr>
            <w:tcW w:w="2830" w:type="dxa"/>
          </w:tcPr>
          <w:p w:rsidR="00006DF7" w:rsidRPr="00166812" w:rsidRDefault="00006DF7" w:rsidP="00BA3C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68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Сабақтың тақырыбы:</w:t>
            </w:r>
          </w:p>
        </w:tc>
        <w:tc>
          <w:tcPr>
            <w:tcW w:w="7518" w:type="dxa"/>
          </w:tcPr>
          <w:p w:rsidR="00006DF7" w:rsidRPr="00006DF7" w:rsidRDefault="00006DF7" w:rsidP="00BA3C5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11D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Сабақ және тамыр. Сабақтың ішкі құрылысы: қабық, камбий, сүрек, өзек. Тамыр аймақтары: бөліну, өсу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, сору және өткізу аймақтары</w:t>
            </w:r>
          </w:p>
        </w:tc>
      </w:tr>
      <w:tr w:rsidR="00006DF7" w:rsidRPr="007E047A" w:rsidTr="00BA3C58">
        <w:tc>
          <w:tcPr>
            <w:tcW w:w="2830" w:type="dxa"/>
          </w:tcPr>
          <w:p w:rsidR="00006DF7" w:rsidRPr="00166812" w:rsidRDefault="00006DF7" w:rsidP="00BA3C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68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 бағдарламасына сәйкес оқу мақсаты</w:t>
            </w:r>
          </w:p>
        </w:tc>
        <w:tc>
          <w:tcPr>
            <w:tcW w:w="7518" w:type="dxa"/>
          </w:tcPr>
          <w:p w:rsidR="00006DF7" w:rsidRPr="00166812" w:rsidRDefault="00006DF7" w:rsidP="00BA3C58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71B"/>
                <w:sz w:val="24"/>
                <w:szCs w:val="24"/>
                <w:lang w:val="kk-KZ" w:eastAsia="en-GB"/>
              </w:rPr>
            </w:pPr>
            <w:r w:rsidRPr="000611DA">
              <w:rPr>
                <w:rFonts w:ascii="Times New Roman" w:hAnsi="Times New Roman" w:cs="Times New Roman"/>
                <w:color w:val="1A171B"/>
                <w:sz w:val="24"/>
                <w:szCs w:val="24"/>
                <w:lang w:val="kk-KZ" w:eastAsia="en-GB"/>
              </w:rPr>
              <w:t>7.1.3.3 - тамыр және сабақтың ішкі құрылысын зерттеу;</w:t>
            </w:r>
          </w:p>
        </w:tc>
      </w:tr>
      <w:tr w:rsidR="00006DF7" w:rsidRPr="007E047A" w:rsidTr="00BA3C58">
        <w:tc>
          <w:tcPr>
            <w:tcW w:w="2830" w:type="dxa"/>
          </w:tcPr>
          <w:p w:rsidR="00006DF7" w:rsidRPr="00166812" w:rsidRDefault="00006DF7" w:rsidP="00BA3C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68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Сабақтың мақсаты:</w:t>
            </w:r>
          </w:p>
        </w:tc>
        <w:tc>
          <w:tcPr>
            <w:tcW w:w="7518" w:type="dxa"/>
          </w:tcPr>
          <w:p w:rsidR="00006DF7" w:rsidRPr="007D16E5" w:rsidRDefault="00006DF7" w:rsidP="00BA3C58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lang w:val="kk-KZ"/>
              </w:rPr>
            </w:pPr>
            <w:r w:rsidRPr="007D16E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lang w:val="kk-KZ"/>
              </w:rPr>
              <w:t>Барлық оқушылар үшін:</w:t>
            </w:r>
          </w:p>
          <w:p w:rsidR="00006DF7" w:rsidRPr="007D16E5" w:rsidRDefault="00006DF7" w:rsidP="00BA3C5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Білім алушылар сабақтың негізгі төрт қабаты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туралы түсінік қалыптасады. Олардың қызметін сипаттайды.</w:t>
            </w:r>
          </w:p>
          <w:p w:rsidR="00006DF7" w:rsidRPr="007D16E5" w:rsidRDefault="00006DF7" w:rsidP="00BA3C58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lang w:val="kk-KZ"/>
              </w:rPr>
            </w:pPr>
            <w:r w:rsidRPr="007D16E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lang w:val="kk-KZ"/>
              </w:rPr>
              <w:t>Көпшілік оқушылар үшін:</w:t>
            </w:r>
          </w:p>
          <w:p w:rsidR="00006DF7" w:rsidRPr="007D16E5" w:rsidRDefault="00006DF7" w:rsidP="00BA3C58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Білім алушылар тамыр- топырақтан заттарды сіңіру мүшесі екенін танып біледі. Тамыр аймақтарын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сипаттайды.</w:t>
            </w:r>
          </w:p>
          <w:p w:rsidR="00006DF7" w:rsidRPr="007D16E5" w:rsidRDefault="00006DF7" w:rsidP="00BA3C58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lang w:val="kk-KZ"/>
              </w:rPr>
            </w:pPr>
            <w:r w:rsidRPr="007D16E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lang w:val="kk-KZ"/>
              </w:rPr>
              <w:t>Кейбір оқушылар үшін:</w:t>
            </w:r>
          </w:p>
          <w:p w:rsidR="00006DF7" w:rsidRPr="00166812" w:rsidRDefault="00006DF7" w:rsidP="00BA3C5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Білім алушылар ағаштың қабаттарын және тамырдың аймақтарын жіктеп сипаттап көрсетіп бере алады.  </w:t>
            </w:r>
          </w:p>
        </w:tc>
      </w:tr>
    </w:tbl>
    <w:p w:rsidR="00006DF7" w:rsidRPr="00166812" w:rsidRDefault="00006DF7" w:rsidP="00006DF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66812">
        <w:rPr>
          <w:rFonts w:ascii="Times New Roman" w:hAnsi="Times New Roman" w:cs="Times New Roman"/>
          <w:b/>
          <w:bCs/>
          <w:sz w:val="24"/>
          <w:szCs w:val="24"/>
        </w:rPr>
        <w:t>Сабақтың барысы:</w:t>
      </w:r>
    </w:p>
    <w:tbl>
      <w:tblPr>
        <w:tblStyle w:val="a3"/>
        <w:tblW w:w="10418" w:type="dxa"/>
        <w:tblInd w:w="-601" w:type="dxa"/>
        <w:tblLook w:val="04A0"/>
      </w:tblPr>
      <w:tblGrid>
        <w:gridCol w:w="1872"/>
        <w:gridCol w:w="2665"/>
        <w:gridCol w:w="1971"/>
        <w:gridCol w:w="2070"/>
        <w:gridCol w:w="1840"/>
      </w:tblGrid>
      <w:tr w:rsidR="00E232E5" w:rsidRPr="00166812" w:rsidTr="00BA3C58">
        <w:tc>
          <w:tcPr>
            <w:tcW w:w="1872" w:type="dxa"/>
          </w:tcPr>
          <w:p w:rsidR="00006DF7" w:rsidRPr="00166812" w:rsidRDefault="00006DF7" w:rsidP="00BA3C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68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 кезеңі/Уақыты</w:t>
            </w:r>
          </w:p>
        </w:tc>
        <w:tc>
          <w:tcPr>
            <w:tcW w:w="2665" w:type="dxa"/>
          </w:tcPr>
          <w:p w:rsidR="00006DF7" w:rsidRPr="00166812" w:rsidRDefault="00006DF7" w:rsidP="00BA3C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68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Педагогтің іс-әрекеті</w:t>
            </w:r>
          </w:p>
        </w:tc>
        <w:tc>
          <w:tcPr>
            <w:tcW w:w="1971" w:type="dxa"/>
          </w:tcPr>
          <w:p w:rsidR="00006DF7" w:rsidRPr="00166812" w:rsidRDefault="00006DF7" w:rsidP="00BA3C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68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Оқушының іс-әрекеті</w:t>
            </w:r>
          </w:p>
        </w:tc>
        <w:tc>
          <w:tcPr>
            <w:tcW w:w="2070" w:type="dxa"/>
          </w:tcPr>
          <w:p w:rsidR="00006DF7" w:rsidRPr="00166812" w:rsidRDefault="00006DF7" w:rsidP="00BA3C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68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Бағалау</w:t>
            </w:r>
          </w:p>
        </w:tc>
        <w:tc>
          <w:tcPr>
            <w:tcW w:w="1840" w:type="dxa"/>
          </w:tcPr>
          <w:p w:rsidR="00006DF7" w:rsidRPr="00166812" w:rsidRDefault="00006DF7" w:rsidP="00BA3C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68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Ресурстар</w:t>
            </w:r>
          </w:p>
        </w:tc>
      </w:tr>
      <w:tr w:rsidR="00E232E5" w:rsidRPr="00166812" w:rsidTr="00BA3C58">
        <w:tc>
          <w:tcPr>
            <w:tcW w:w="1872" w:type="dxa"/>
          </w:tcPr>
          <w:p w:rsidR="00006DF7" w:rsidRPr="005F74BF" w:rsidRDefault="00006DF7" w:rsidP="00BA3C5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5F74BF">
              <w:rPr>
                <w:rFonts w:ascii="Times New Roman" w:hAnsi="Times New Roman" w:cs="Times New Roman"/>
                <w:lang w:val="kk-KZ"/>
              </w:rPr>
              <w:t>Сабақтың басы</w:t>
            </w:r>
          </w:p>
          <w:p w:rsidR="00006DF7" w:rsidRPr="005F74BF" w:rsidRDefault="00006DF7" w:rsidP="00BA3C5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5F74BF">
              <w:rPr>
                <w:rFonts w:ascii="Times New Roman" w:hAnsi="Times New Roman" w:cs="Times New Roman"/>
                <w:lang w:val="kk-KZ"/>
              </w:rPr>
              <w:t>Қызығушылықты ояту</w:t>
            </w:r>
          </w:p>
          <w:p w:rsidR="00006DF7" w:rsidRPr="005F74BF" w:rsidRDefault="00DD0E9B" w:rsidP="00BA3C5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 мин</w:t>
            </w:r>
          </w:p>
        </w:tc>
        <w:tc>
          <w:tcPr>
            <w:tcW w:w="2665" w:type="dxa"/>
          </w:tcPr>
          <w:p w:rsidR="00006DF7" w:rsidRPr="005F74BF" w:rsidRDefault="00006DF7" w:rsidP="00BA3C58">
            <w:pPr>
              <w:contextualSpacing/>
              <w:rPr>
                <w:rFonts w:ascii="Times New Roman" w:hAnsi="Times New Roman"/>
                <w:b/>
                <w:lang w:val="kk-KZ"/>
              </w:rPr>
            </w:pPr>
            <w:r w:rsidRPr="005F74BF">
              <w:rPr>
                <w:rFonts w:ascii="Times New Roman" w:hAnsi="Times New Roman"/>
                <w:b/>
                <w:lang w:val="kk-KZ"/>
              </w:rPr>
              <w:t>І.Ұйымдастыру кезеңі:</w:t>
            </w:r>
          </w:p>
          <w:p w:rsidR="00BE6118" w:rsidRDefault="00006DF7" w:rsidP="00BA3C58">
            <w:pPr>
              <w:contextualSpacing/>
              <w:rPr>
                <w:rFonts w:ascii="Times New Roman" w:hAnsi="Times New Roman"/>
                <w:b/>
                <w:lang w:val="kk-KZ"/>
              </w:rPr>
            </w:pPr>
            <w:r w:rsidRPr="005F74BF">
              <w:rPr>
                <w:rFonts w:ascii="Times New Roman" w:hAnsi="Times New Roman"/>
                <w:b/>
                <w:lang w:val="kk-KZ"/>
              </w:rPr>
              <w:t xml:space="preserve"> </w:t>
            </w:r>
            <w:r w:rsidRPr="005F74BF">
              <w:rPr>
                <w:rFonts w:ascii="Times New Roman" w:hAnsi="Times New Roman"/>
                <w:lang w:val="kk-KZ"/>
              </w:rPr>
              <w:t>Оқушылармен сәлемдесу</w:t>
            </w:r>
            <w:r w:rsidR="005B117D">
              <w:rPr>
                <w:rFonts w:ascii="Times New Roman" w:hAnsi="Times New Roman"/>
                <w:lang w:val="kk-KZ"/>
              </w:rPr>
              <w:t>.</w:t>
            </w:r>
            <w:r w:rsidRPr="005F74BF">
              <w:rPr>
                <w:rFonts w:ascii="Times New Roman" w:hAnsi="Times New Roman"/>
                <w:lang w:val="kk-KZ"/>
              </w:rPr>
              <w:t xml:space="preserve"> </w:t>
            </w:r>
            <w:r>
              <w:rPr>
                <w:rFonts w:ascii="Times New Roman" w:hAnsi="Times New Roman"/>
                <w:lang w:val="kk-KZ"/>
              </w:rPr>
              <w:t>П</w:t>
            </w:r>
            <w:r w:rsidRPr="005F74BF">
              <w:rPr>
                <w:rFonts w:ascii="Times New Roman" w:hAnsi="Times New Roman"/>
                <w:lang w:val="kk-KZ"/>
              </w:rPr>
              <w:t>сихологиялық жағымды ахуал туғызу үшін</w:t>
            </w:r>
            <w:r w:rsidRPr="005F74BF">
              <w:rPr>
                <w:rFonts w:ascii="Times New Roman" w:hAnsi="Times New Roman"/>
                <w:b/>
                <w:lang w:val="kk-KZ"/>
              </w:rPr>
              <w:t xml:space="preserve"> «Өрмекшінің торы»</w:t>
            </w:r>
            <w:r w:rsidRPr="005F74BF">
              <w:rPr>
                <w:rFonts w:ascii="Times New Roman" w:hAnsi="Times New Roman"/>
                <w:lang w:val="kk-KZ"/>
              </w:rPr>
              <w:t xml:space="preserve"> әдісін пайдаланып, оқушылар бір- біріне жақсы тілектер айту арқылы жіпті лақтырады.</w:t>
            </w:r>
            <w:r w:rsidR="00BE6118" w:rsidRPr="00C72FE7">
              <w:rPr>
                <w:rFonts w:ascii="Times New Roman" w:hAnsi="Times New Roman"/>
                <w:b/>
                <w:lang w:val="kk-KZ"/>
              </w:rPr>
              <w:t xml:space="preserve"> </w:t>
            </w:r>
          </w:p>
          <w:p w:rsidR="00BE6118" w:rsidRDefault="00BE6118" w:rsidP="00BA3C58">
            <w:pPr>
              <w:contextualSpacing/>
              <w:rPr>
                <w:rFonts w:ascii="Times New Roman" w:hAnsi="Times New Roman"/>
                <w:b/>
                <w:lang w:val="kk-KZ"/>
              </w:rPr>
            </w:pPr>
          </w:p>
          <w:p w:rsidR="00BE6118" w:rsidRDefault="00BE6118" w:rsidP="00BA3C58">
            <w:pPr>
              <w:contextualSpacing/>
              <w:rPr>
                <w:rFonts w:ascii="Times New Roman" w:hAnsi="Times New Roman"/>
                <w:b/>
                <w:lang w:val="kk-KZ"/>
              </w:rPr>
            </w:pPr>
          </w:p>
          <w:p w:rsidR="00BE6118" w:rsidRDefault="00BE6118" w:rsidP="00BA3C58">
            <w:pPr>
              <w:contextualSpacing/>
              <w:rPr>
                <w:rFonts w:ascii="Times New Roman" w:hAnsi="Times New Roman"/>
                <w:b/>
                <w:lang w:val="kk-KZ"/>
              </w:rPr>
            </w:pPr>
          </w:p>
          <w:p w:rsidR="00006DF7" w:rsidRPr="007E047A" w:rsidRDefault="00BE6118" w:rsidP="002F6280">
            <w:pPr>
              <w:contextualSpacing/>
              <w:rPr>
                <w:rFonts w:ascii="Times New Roman" w:hAnsi="Times New Roman"/>
                <w:lang w:val="kk-KZ"/>
              </w:rPr>
            </w:pPr>
            <w:r w:rsidRPr="00C72FE7">
              <w:rPr>
                <w:rFonts w:ascii="Times New Roman" w:hAnsi="Times New Roman"/>
                <w:b/>
                <w:lang w:val="kk-KZ"/>
              </w:rPr>
              <w:t xml:space="preserve">«Миға шабуыл» </w:t>
            </w:r>
            <w:r w:rsidRPr="00C72FE7">
              <w:rPr>
                <w:rFonts w:ascii="Times New Roman" w:hAnsi="Times New Roman"/>
                <w:lang w:val="kk-KZ"/>
              </w:rPr>
              <w:t>әдісі арқылы өткен тақырыппен жаңа сабақты  байланыстыру мақсатында</w:t>
            </w:r>
            <w:r w:rsidRPr="00006DF7">
              <w:rPr>
                <w:rFonts w:ascii="Times New Roman" w:hAnsi="Times New Roman"/>
                <w:lang w:val="kk-KZ"/>
              </w:rPr>
              <w:t xml:space="preserve"> </w:t>
            </w:r>
            <w:r w:rsidR="002F6280">
              <w:rPr>
                <w:rFonts w:ascii="Times New Roman" w:hAnsi="Times New Roman"/>
                <w:lang w:val="kk-KZ"/>
              </w:rPr>
              <w:t>сұрақтар қойылады</w:t>
            </w:r>
            <w:r w:rsidRPr="00C72FE7">
              <w:rPr>
                <w:rFonts w:ascii="Times New Roman" w:hAnsi="Times New Roman"/>
                <w:lang w:val="kk-KZ"/>
              </w:rPr>
              <w:t>.</w:t>
            </w:r>
          </w:p>
        </w:tc>
        <w:tc>
          <w:tcPr>
            <w:tcW w:w="1971" w:type="dxa"/>
          </w:tcPr>
          <w:p w:rsidR="00BE6118" w:rsidRDefault="00006DF7" w:rsidP="00BE611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74BF">
              <w:rPr>
                <w:rFonts w:ascii="Times New Roman" w:hAnsi="Times New Roman"/>
                <w:lang w:val="kk-KZ"/>
              </w:rPr>
              <w:t>Оқушылар бір-біріне тілек білдіреді, тыңдау дағдыларын дамытуға бағытталады, сондай-ақ барлық оқушылардың қатыстырылуы арқылы сабаққа белсенділігі артады.</w:t>
            </w:r>
            <w:r w:rsidR="00BE61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BE6118" w:rsidRDefault="00BE6118" w:rsidP="00BE611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E6118" w:rsidRPr="00B35119" w:rsidRDefault="00BE6118" w:rsidP="00BE611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Оқушылар </w:t>
            </w:r>
            <w:r w:rsidR="002F62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сұрақтарға ауызша жауап береді</w:t>
            </w:r>
            <w:r w:rsidRPr="00B351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006DF7" w:rsidRPr="007E047A" w:rsidRDefault="00006DF7" w:rsidP="00BA3C58">
            <w:pPr>
              <w:widowControl w:val="0"/>
              <w:rPr>
                <w:lang w:val="kk-KZ"/>
              </w:rPr>
            </w:pPr>
          </w:p>
        </w:tc>
        <w:tc>
          <w:tcPr>
            <w:tcW w:w="2070" w:type="dxa"/>
          </w:tcPr>
          <w:p w:rsidR="00006DF7" w:rsidRDefault="00006DF7" w:rsidP="00BA3C58">
            <w:pPr>
              <w:rPr>
                <w:rFonts w:ascii="Times New Roman" w:hAnsi="Times New Roman" w:cs="Times New Roman"/>
                <w:lang w:val="kk-KZ"/>
              </w:rPr>
            </w:pPr>
          </w:p>
          <w:p w:rsidR="00BE6118" w:rsidRDefault="00BE6118" w:rsidP="00BA3C58">
            <w:pPr>
              <w:rPr>
                <w:rFonts w:ascii="Times New Roman" w:hAnsi="Times New Roman" w:cs="Times New Roman"/>
                <w:lang w:val="kk-KZ"/>
              </w:rPr>
            </w:pPr>
          </w:p>
          <w:p w:rsidR="00BE6118" w:rsidRDefault="00BE6118" w:rsidP="00BA3C58">
            <w:pPr>
              <w:rPr>
                <w:rFonts w:ascii="Times New Roman" w:hAnsi="Times New Roman" w:cs="Times New Roman"/>
                <w:lang w:val="kk-KZ"/>
              </w:rPr>
            </w:pPr>
          </w:p>
          <w:p w:rsidR="00BE6118" w:rsidRDefault="00BE6118" w:rsidP="00BA3C58">
            <w:pPr>
              <w:rPr>
                <w:rFonts w:ascii="Times New Roman" w:hAnsi="Times New Roman" w:cs="Times New Roman"/>
                <w:lang w:val="kk-KZ"/>
              </w:rPr>
            </w:pPr>
          </w:p>
          <w:p w:rsidR="00BE6118" w:rsidRDefault="00BE6118" w:rsidP="00BA3C58">
            <w:pPr>
              <w:rPr>
                <w:rFonts w:ascii="Times New Roman" w:hAnsi="Times New Roman" w:cs="Times New Roman"/>
                <w:lang w:val="kk-KZ"/>
              </w:rPr>
            </w:pPr>
          </w:p>
          <w:p w:rsidR="00BE6118" w:rsidRDefault="00BE6118" w:rsidP="00BA3C58">
            <w:pPr>
              <w:rPr>
                <w:rFonts w:ascii="Times New Roman" w:hAnsi="Times New Roman" w:cs="Times New Roman"/>
                <w:lang w:val="kk-KZ"/>
              </w:rPr>
            </w:pPr>
          </w:p>
          <w:p w:rsidR="00BE6118" w:rsidRDefault="00BE6118" w:rsidP="00BA3C58">
            <w:pPr>
              <w:rPr>
                <w:rFonts w:ascii="Times New Roman" w:hAnsi="Times New Roman" w:cs="Times New Roman"/>
                <w:lang w:val="kk-KZ"/>
              </w:rPr>
            </w:pPr>
          </w:p>
          <w:p w:rsidR="00BE6118" w:rsidRDefault="00BE6118" w:rsidP="00BA3C58">
            <w:pPr>
              <w:rPr>
                <w:rFonts w:ascii="Times New Roman" w:hAnsi="Times New Roman" w:cs="Times New Roman"/>
                <w:lang w:val="kk-KZ"/>
              </w:rPr>
            </w:pPr>
          </w:p>
          <w:p w:rsidR="00BE6118" w:rsidRDefault="00BE6118" w:rsidP="00BA3C58">
            <w:pPr>
              <w:rPr>
                <w:rFonts w:ascii="Times New Roman" w:hAnsi="Times New Roman" w:cs="Times New Roman"/>
                <w:lang w:val="kk-KZ"/>
              </w:rPr>
            </w:pPr>
          </w:p>
          <w:p w:rsidR="00BE6118" w:rsidRDefault="00BE6118" w:rsidP="00BA3C58">
            <w:pPr>
              <w:rPr>
                <w:rFonts w:ascii="Times New Roman" w:hAnsi="Times New Roman" w:cs="Times New Roman"/>
                <w:lang w:val="kk-KZ"/>
              </w:rPr>
            </w:pPr>
          </w:p>
          <w:p w:rsidR="00BE6118" w:rsidRDefault="00BE6118" w:rsidP="00BA3C58">
            <w:pPr>
              <w:rPr>
                <w:rFonts w:ascii="Times New Roman" w:hAnsi="Times New Roman" w:cs="Times New Roman"/>
                <w:lang w:val="kk-KZ"/>
              </w:rPr>
            </w:pPr>
          </w:p>
          <w:p w:rsidR="00BE6118" w:rsidRDefault="00BE6118" w:rsidP="00BA3C58">
            <w:pPr>
              <w:rPr>
                <w:rFonts w:ascii="Times New Roman" w:hAnsi="Times New Roman" w:cs="Times New Roman"/>
                <w:lang w:val="kk-KZ"/>
              </w:rPr>
            </w:pPr>
          </w:p>
          <w:p w:rsidR="00BE6118" w:rsidRDefault="00BE6118" w:rsidP="00BA3C58">
            <w:pPr>
              <w:rPr>
                <w:rFonts w:ascii="Times New Roman" w:hAnsi="Times New Roman" w:cs="Times New Roman"/>
                <w:lang w:val="kk-KZ"/>
              </w:rPr>
            </w:pPr>
          </w:p>
          <w:p w:rsidR="00BE6118" w:rsidRDefault="00BE6118" w:rsidP="00BA3C5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Оқушылар өзара бағалау жүргізеді.</w:t>
            </w:r>
          </w:p>
          <w:p w:rsidR="00BE6118" w:rsidRPr="005F74BF" w:rsidRDefault="00BE6118" w:rsidP="00BA3C5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«Ауызша мадақтау» әдісі</w:t>
            </w:r>
          </w:p>
        </w:tc>
        <w:tc>
          <w:tcPr>
            <w:tcW w:w="1840" w:type="dxa"/>
          </w:tcPr>
          <w:p w:rsidR="00006DF7" w:rsidRDefault="00006DF7" w:rsidP="00BA3C5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06DF7" w:rsidRDefault="00006DF7" w:rsidP="00BA3C5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06DF7" w:rsidRDefault="00BE6118" w:rsidP="00BA3C5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Презентация </w:t>
            </w:r>
          </w:p>
          <w:p w:rsidR="00BE6118" w:rsidRPr="003E57E2" w:rsidRDefault="00BE6118" w:rsidP="00BA3C5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Слайд 1</w:t>
            </w:r>
          </w:p>
          <w:p w:rsidR="00006DF7" w:rsidRDefault="00006DF7" w:rsidP="00BA3C5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BE6118" w:rsidRDefault="00BE6118" w:rsidP="00BA3C5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BE6118" w:rsidRDefault="00BE6118" w:rsidP="00BA3C5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BE6118" w:rsidRDefault="00BE6118" w:rsidP="00BA3C5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BE6118" w:rsidRDefault="00BE6118" w:rsidP="00BA3C5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BE6118" w:rsidRDefault="00BE6118" w:rsidP="00BA3C5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BE6118" w:rsidRDefault="00BE6118" w:rsidP="00BA3C5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BE6118" w:rsidRDefault="00BE6118" w:rsidP="00BA3C5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BE6118" w:rsidRPr="005F74BF" w:rsidRDefault="00BE6118" w:rsidP="00BA3C5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Слайд2</w:t>
            </w:r>
          </w:p>
        </w:tc>
      </w:tr>
      <w:tr w:rsidR="00E232E5" w:rsidRPr="007E047A" w:rsidTr="00BA3C58">
        <w:tc>
          <w:tcPr>
            <w:tcW w:w="1872" w:type="dxa"/>
          </w:tcPr>
          <w:p w:rsidR="00006DF7" w:rsidRPr="005B117D" w:rsidRDefault="00006DF7" w:rsidP="00BA3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98"/>
                <w:tab w:val="left" w:pos="4500"/>
              </w:tabs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5B117D">
              <w:rPr>
                <w:rFonts w:ascii="Times New Roman" w:hAnsi="Times New Roman"/>
                <w:lang w:val="kk-KZ"/>
              </w:rPr>
              <w:t>Жаңа сабаққа кіріспе</w:t>
            </w:r>
          </w:p>
          <w:p w:rsidR="00DD0E9B" w:rsidRPr="005B117D" w:rsidRDefault="00DD0E9B" w:rsidP="00BA3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98"/>
                <w:tab w:val="left" w:pos="4500"/>
              </w:tabs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5B117D">
              <w:rPr>
                <w:rFonts w:ascii="Times New Roman" w:hAnsi="Times New Roman"/>
                <w:lang w:val="kk-KZ"/>
              </w:rPr>
              <w:t>8 мин</w:t>
            </w:r>
          </w:p>
          <w:p w:rsidR="00006DF7" w:rsidRPr="00C72FE7" w:rsidRDefault="00006DF7" w:rsidP="00BA3C5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665" w:type="dxa"/>
          </w:tcPr>
          <w:p w:rsidR="00006DF7" w:rsidRPr="00C72FE7" w:rsidRDefault="00BE6118" w:rsidP="00BE6118">
            <w:pPr>
              <w:rPr>
                <w:rFonts w:ascii="Times New Roman" w:hAnsi="Times New Roman"/>
                <w:i/>
                <w:iCs/>
                <w:sz w:val="24"/>
                <w:lang w:val="kk-KZ"/>
              </w:rPr>
            </w:pPr>
            <w:r>
              <w:rPr>
                <w:rFonts w:ascii="Times New Roman" w:hAnsi="Times New Roman"/>
                <w:i/>
                <w:iCs/>
                <w:sz w:val="24"/>
                <w:lang w:val="kk-KZ"/>
              </w:rPr>
              <w:t>М</w:t>
            </w:r>
            <w:r w:rsidR="00006DF7" w:rsidRPr="00972CD9">
              <w:rPr>
                <w:rFonts w:ascii="Times New Roman" w:hAnsi="Times New Roman"/>
                <w:i/>
                <w:iCs/>
                <w:sz w:val="24"/>
                <w:lang w:val="kk-KZ"/>
              </w:rPr>
              <w:t xml:space="preserve">ұғалім </w:t>
            </w:r>
            <w:r w:rsidR="00006DF7">
              <w:rPr>
                <w:rFonts w:ascii="Times New Roman" w:hAnsi="Times New Roman"/>
                <w:i/>
                <w:iCs/>
                <w:sz w:val="24"/>
                <w:lang w:val="kk-KZ"/>
              </w:rPr>
              <w:t xml:space="preserve">оқушыларға </w:t>
            </w:r>
            <w:r>
              <w:rPr>
                <w:rFonts w:ascii="Times New Roman" w:hAnsi="Times New Roman"/>
                <w:i/>
                <w:iCs/>
                <w:sz w:val="24"/>
                <w:lang w:val="kk-KZ"/>
              </w:rPr>
              <w:t>сөзжұмбақ шешуге ұсынады.  Сөзжұмбақ</w:t>
            </w:r>
            <w:r w:rsidRPr="00C72FE7">
              <w:rPr>
                <w:rFonts w:ascii="Times New Roman" w:hAnsi="Times New Roman"/>
                <w:lang w:val="kk-KZ"/>
              </w:rPr>
              <w:t xml:space="preserve"> сабақтың тақырыбы мен мақсатын анықтауға мүмкіндік береді.</w:t>
            </w:r>
            <w:r>
              <w:rPr>
                <w:rFonts w:ascii="Times New Roman" w:hAnsi="Times New Roman"/>
                <w:lang w:val="kk-KZ"/>
              </w:rPr>
              <w:t xml:space="preserve"> Мұғалім </w:t>
            </w:r>
            <w:r w:rsidR="00006DF7" w:rsidRPr="00C72FE7">
              <w:rPr>
                <w:rFonts w:ascii="Times New Roman" w:hAnsi="Times New Roman"/>
                <w:i/>
                <w:iCs/>
                <w:sz w:val="24"/>
                <w:lang w:val="kk-KZ"/>
              </w:rPr>
              <w:t xml:space="preserve">сабақтың тақырыбы, мақсатымен </w:t>
            </w:r>
            <w:r w:rsidR="00006DF7" w:rsidRPr="00C72FE7">
              <w:rPr>
                <w:rFonts w:ascii="Times New Roman" w:hAnsi="Times New Roman"/>
                <w:i/>
                <w:iCs/>
                <w:sz w:val="24"/>
                <w:lang w:val="kk-KZ"/>
              </w:rPr>
              <w:lastRenderedPageBreak/>
              <w:t>таныстырады.</w:t>
            </w:r>
          </w:p>
        </w:tc>
        <w:tc>
          <w:tcPr>
            <w:tcW w:w="1971" w:type="dxa"/>
          </w:tcPr>
          <w:p w:rsidR="00006DF7" w:rsidRPr="00C72FE7" w:rsidRDefault="00BE6118" w:rsidP="00BE611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 xml:space="preserve">Оқушылар сөзжұмбақтың шешімін табады. </w:t>
            </w:r>
          </w:p>
        </w:tc>
        <w:tc>
          <w:tcPr>
            <w:tcW w:w="2070" w:type="dxa"/>
          </w:tcPr>
          <w:p w:rsidR="00006DF7" w:rsidRPr="00C72FE7" w:rsidRDefault="00006DF7" w:rsidP="00BA3C58">
            <w:pPr>
              <w:contextualSpacing/>
              <w:rPr>
                <w:rFonts w:ascii="Times New Roman" w:hAnsi="Times New Roman"/>
                <w:b/>
                <w:lang w:val="kk-KZ"/>
              </w:rPr>
            </w:pPr>
            <w:r w:rsidRPr="00C72FE7">
              <w:rPr>
                <w:rFonts w:ascii="Times New Roman" w:hAnsi="Times New Roman"/>
                <w:lang w:val="kk-KZ"/>
              </w:rPr>
              <w:t xml:space="preserve"> </w:t>
            </w:r>
            <w:r>
              <w:rPr>
                <w:rFonts w:ascii="Times New Roman" w:hAnsi="Times New Roman"/>
                <w:b/>
                <w:lang w:val="kk-KZ"/>
              </w:rPr>
              <w:t xml:space="preserve">Өз ойын дұрыс мағынада білдіріп, </w:t>
            </w:r>
            <w:r w:rsidRPr="00C72FE7">
              <w:rPr>
                <w:rFonts w:ascii="Times New Roman" w:hAnsi="Times New Roman"/>
                <w:lang w:val="kk-KZ"/>
              </w:rPr>
              <w:t xml:space="preserve"> талқылауға белсенділікпен қатысқан оқушыға </w:t>
            </w:r>
            <w:r w:rsidRPr="00C72FE7">
              <w:rPr>
                <w:rFonts w:ascii="Times New Roman" w:hAnsi="Times New Roman"/>
                <w:iCs/>
                <w:u w:val="single"/>
                <w:lang w:val="kk-KZ"/>
              </w:rPr>
              <w:t>«Жарайсың!»</w:t>
            </w:r>
            <w:r w:rsidRPr="00C72FE7">
              <w:rPr>
                <w:rFonts w:ascii="Times New Roman" w:hAnsi="Times New Roman"/>
                <w:iCs/>
                <w:lang w:val="kk-KZ"/>
              </w:rPr>
              <w:t xml:space="preserve"> деген </w:t>
            </w:r>
            <w:r w:rsidRPr="00C72FE7">
              <w:rPr>
                <w:rFonts w:ascii="Times New Roman" w:hAnsi="Times New Roman"/>
                <w:iCs/>
                <w:u w:val="single"/>
                <w:lang w:val="kk-KZ"/>
              </w:rPr>
              <w:t>мадақтау сөзімен</w:t>
            </w:r>
            <w:r w:rsidRPr="00C72FE7">
              <w:rPr>
                <w:rFonts w:ascii="Times New Roman" w:hAnsi="Times New Roman"/>
                <w:lang w:val="kk-KZ"/>
              </w:rPr>
              <w:t xml:space="preserve"> ынталандыру.  </w:t>
            </w:r>
          </w:p>
        </w:tc>
        <w:tc>
          <w:tcPr>
            <w:tcW w:w="1840" w:type="dxa"/>
          </w:tcPr>
          <w:p w:rsidR="00006DF7" w:rsidRDefault="00006DF7" w:rsidP="00BA3C5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Оқулық </w:t>
            </w:r>
          </w:p>
          <w:p w:rsidR="00006DF7" w:rsidRDefault="00E232E5" w:rsidP="00BA3C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Слайд3</w:t>
            </w:r>
          </w:p>
          <w:p w:rsidR="00E13F36" w:rsidRDefault="00E13F36" w:rsidP="00BA3C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Қосымша </w:t>
            </w:r>
            <w:r w:rsidR="002F6280">
              <w:rPr>
                <w:rFonts w:ascii="Times New Roman" w:hAnsi="Times New Roman" w:cs="Times New Roman"/>
              </w:rPr>
              <w:t>1</w:t>
            </w:r>
          </w:p>
          <w:p w:rsidR="00EF7452" w:rsidRDefault="00EF7452" w:rsidP="00BA3C58">
            <w:pPr>
              <w:rPr>
                <w:rFonts w:ascii="Times New Roman" w:hAnsi="Times New Roman" w:cs="Times New Roman"/>
              </w:rPr>
            </w:pPr>
          </w:p>
          <w:p w:rsidR="00EF7452" w:rsidRDefault="00EF7452" w:rsidP="00BA3C58">
            <w:pPr>
              <w:rPr>
                <w:rFonts w:ascii="Times New Roman" w:hAnsi="Times New Roman" w:cs="Times New Roman"/>
              </w:rPr>
            </w:pPr>
          </w:p>
          <w:p w:rsidR="00EF7452" w:rsidRDefault="00EF7452" w:rsidP="00BA3C58">
            <w:pPr>
              <w:rPr>
                <w:rFonts w:ascii="Times New Roman" w:hAnsi="Times New Roman" w:cs="Times New Roman"/>
              </w:rPr>
            </w:pPr>
          </w:p>
          <w:p w:rsidR="00EF7452" w:rsidRPr="00E13F36" w:rsidRDefault="00EF7452" w:rsidP="00BA3C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Слайд 4</w:t>
            </w:r>
          </w:p>
        </w:tc>
      </w:tr>
      <w:tr w:rsidR="00E232E5" w:rsidRPr="007624AD" w:rsidTr="00BA3C58">
        <w:tc>
          <w:tcPr>
            <w:tcW w:w="1872" w:type="dxa"/>
          </w:tcPr>
          <w:p w:rsidR="00006DF7" w:rsidRPr="005D3A81" w:rsidRDefault="00006DF7" w:rsidP="00BA3C58">
            <w:pPr>
              <w:ind w:right="-2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</w:pPr>
            <w:r w:rsidRPr="005D3A81"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  <w:lastRenderedPageBreak/>
              <w:t>Сабақтың ортасы</w:t>
            </w:r>
          </w:p>
          <w:p w:rsidR="00006DF7" w:rsidRPr="005D3A81" w:rsidRDefault="00006DF7" w:rsidP="00BA3C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3A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Мағынаны ашу.</w:t>
            </w:r>
          </w:p>
          <w:p w:rsidR="00006DF7" w:rsidRPr="00166812" w:rsidRDefault="00DD0E9B" w:rsidP="00BA3C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 мин</w:t>
            </w:r>
          </w:p>
        </w:tc>
        <w:tc>
          <w:tcPr>
            <w:tcW w:w="2665" w:type="dxa"/>
          </w:tcPr>
          <w:p w:rsidR="00006DF7" w:rsidRPr="00166812" w:rsidRDefault="00006DF7" w:rsidP="001F7CE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7CE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1F7CE7" w:rsidRPr="001F7CE7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kk-KZ"/>
              </w:rPr>
              <w:t>«Сүреттер сөйлейді»</w:t>
            </w:r>
            <w:r w:rsidR="001F7CE7" w:rsidRPr="001F7CE7">
              <w:rPr>
                <w:rFonts w:ascii="Times New Roman" w:eastAsia="Times New Roman" w:hAnsi="Times New Roman" w:cs="Times New Roman"/>
                <w:sz w:val="24"/>
                <w:szCs w:val="28"/>
                <w:lang w:val="kk-KZ"/>
              </w:rPr>
              <w:t xml:space="preserve"> әдісі арқылы  </w:t>
            </w:r>
            <w:r w:rsidR="001F7CE7" w:rsidRPr="001F7CE7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val="kk-KZ" w:eastAsia="kk-KZ"/>
              </w:rPr>
              <w:t>жаңа тақырыпты өздігіне</w:t>
            </w:r>
            <w:r w:rsidR="00E232E5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val="kk-KZ" w:eastAsia="kk-KZ"/>
              </w:rPr>
              <w:t>н меңгеруге арналған №1 тапсырманы</w:t>
            </w:r>
            <w:r w:rsidR="001F7CE7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val="kk-KZ" w:eastAsia="kk-KZ"/>
              </w:rPr>
              <w:t xml:space="preserve"> </w:t>
            </w:r>
            <w:r w:rsidR="001F7CE7" w:rsidRPr="007624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береді</w:t>
            </w:r>
            <w:r w:rsidR="001F7C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1F7CE7" w:rsidRPr="00BD4A2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kk-KZ" w:eastAsia="kk-KZ"/>
              </w:rPr>
              <w:br/>
            </w:r>
          </w:p>
        </w:tc>
        <w:tc>
          <w:tcPr>
            <w:tcW w:w="1971" w:type="dxa"/>
          </w:tcPr>
          <w:p w:rsidR="00006DF7" w:rsidRPr="00166812" w:rsidRDefault="00006DF7" w:rsidP="001F7CE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24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Оқулықты оқып танысып шығады. </w:t>
            </w:r>
            <w:r w:rsidR="001100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Сүреттегі </w:t>
            </w:r>
            <w:r w:rsidR="001100DF">
              <w:rPr>
                <w:rFonts w:ascii="Times New Roman" w:eastAsia="Times New Roman" w:hAnsi="Times New Roman" w:cs="Times New Roman"/>
                <w:sz w:val="24"/>
                <w:szCs w:val="28"/>
                <w:lang w:val="kk-KZ" w:eastAsia="kk-KZ"/>
              </w:rPr>
              <w:t>с</w:t>
            </w:r>
            <w:r w:rsidR="001F7CE7" w:rsidRPr="001F7CE7">
              <w:rPr>
                <w:rFonts w:ascii="Times New Roman" w:eastAsia="Times New Roman" w:hAnsi="Times New Roman" w:cs="Times New Roman"/>
                <w:sz w:val="24"/>
                <w:szCs w:val="28"/>
                <w:lang w:val="kk-KZ" w:eastAsia="kk-KZ"/>
              </w:rPr>
              <w:t>абақтың</w:t>
            </w:r>
            <w:r w:rsidR="001F7CE7">
              <w:rPr>
                <w:rFonts w:ascii="Times New Roman" w:eastAsia="Times New Roman" w:hAnsi="Times New Roman" w:cs="Times New Roman"/>
                <w:sz w:val="24"/>
                <w:szCs w:val="28"/>
                <w:lang w:val="kk-KZ" w:eastAsia="kk-KZ"/>
              </w:rPr>
              <w:t xml:space="preserve"> және тамырдың </w:t>
            </w:r>
            <w:r w:rsidR="001F7CE7" w:rsidRPr="001F7CE7">
              <w:rPr>
                <w:rFonts w:ascii="Times New Roman" w:eastAsia="Times New Roman" w:hAnsi="Times New Roman" w:cs="Times New Roman"/>
                <w:sz w:val="24"/>
                <w:szCs w:val="28"/>
                <w:lang w:val="kk-KZ" w:eastAsia="kk-KZ"/>
              </w:rPr>
              <w:t xml:space="preserve"> ішкі құрылысының </w:t>
            </w:r>
            <w:r w:rsidR="001F7CE7">
              <w:rPr>
                <w:rFonts w:ascii="Times New Roman" w:eastAsia="Times New Roman" w:hAnsi="Times New Roman" w:cs="Times New Roman"/>
                <w:sz w:val="24"/>
                <w:szCs w:val="28"/>
                <w:lang w:val="kk-KZ" w:eastAsia="kk-KZ"/>
              </w:rPr>
              <w:t>құрылымдық компоненттерін аңықтап, жазады</w:t>
            </w:r>
            <w:r w:rsidR="001F7CE7" w:rsidRPr="001F7CE7">
              <w:rPr>
                <w:rFonts w:ascii="Times New Roman" w:eastAsia="Times New Roman" w:hAnsi="Times New Roman" w:cs="Times New Roman"/>
                <w:sz w:val="24"/>
                <w:szCs w:val="28"/>
                <w:lang w:val="kk-KZ" w:eastAsia="kk-KZ"/>
              </w:rPr>
              <w:t>.</w:t>
            </w:r>
          </w:p>
        </w:tc>
        <w:tc>
          <w:tcPr>
            <w:tcW w:w="2070" w:type="dxa"/>
          </w:tcPr>
          <w:p w:rsidR="00006DF7" w:rsidRPr="00166812" w:rsidRDefault="001F7CE7" w:rsidP="00BA3C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«+,-, қызықты» әдісі </w:t>
            </w:r>
          </w:p>
        </w:tc>
        <w:tc>
          <w:tcPr>
            <w:tcW w:w="1840" w:type="dxa"/>
          </w:tcPr>
          <w:p w:rsidR="00006DF7" w:rsidRDefault="001F7CE7" w:rsidP="00BA3C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Оқулық</w:t>
            </w:r>
          </w:p>
          <w:p w:rsidR="00E232E5" w:rsidRDefault="00EF7452" w:rsidP="00BA3C5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Слайд5-6</w:t>
            </w:r>
          </w:p>
          <w:p w:rsidR="00E13F36" w:rsidRPr="00166812" w:rsidRDefault="00E13F36" w:rsidP="00BA3C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Қосымша </w:t>
            </w:r>
            <w:r w:rsidR="002F6280">
              <w:rPr>
                <w:rFonts w:ascii="Times New Roman" w:hAnsi="Times New Roman" w:cs="Times New Roman"/>
                <w:lang w:val="kk-KZ"/>
              </w:rPr>
              <w:t>2</w:t>
            </w:r>
          </w:p>
        </w:tc>
      </w:tr>
      <w:tr w:rsidR="00E232E5" w:rsidRPr="007E047A" w:rsidTr="00BA3C58">
        <w:tc>
          <w:tcPr>
            <w:tcW w:w="1872" w:type="dxa"/>
          </w:tcPr>
          <w:p w:rsidR="00006DF7" w:rsidRPr="00166812" w:rsidRDefault="00DD0E9B" w:rsidP="00DD0E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 мин</w:t>
            </w:r>
          </w:p>
        </w:tc>
        <w:tc>
          <w:tcPr>
            <w:tcW w:w="2665" w:type="dxa"/>
          </w:tcPr>
          <w:p w:rsidR="001F7CE7" w:rsidRPr="001100DF" w:rsidRDefault="001100DF" w:rsidP="001100D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8"/>
                <w:lang w:val="kk-KZ" w:eastAsia="kk-KZ"/>
              </w:rPr>
            </w:pPr>
            <w:r w:rsidRPr="001100DF">
              <w:rPr>
                <w:rFonts w:ascii="Times New Roman" w:eastAsia="Times New Roman" w:hAnsi="Times New Roman" w:cs="Times New Roman"/>
                <w:sz w:val="24"/>
                <w:szCs w:val="28"/>
                <w:lang w:val="kk-KZ" w:eastAsia="kk-KZ"/>
              </w:rPr>
              <w:t xml:space="preserve">Оқушыларға жаңа тақырыпты бекітуге арналған </w:t>
            </w:r>
            <w:r w:rsidR="005B117D" w:rsidRPr="005B117D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kk-KZ" w:eastAsia="kk-KZ"/>
              </w:rPr>
              <w:t>«Инсерт» әдісі</w:t>
            </w:r>
            <w:r w:rsidR="005B117D">
              <w:rPr>
                <w:rFonts w:ascii="Times New Roman" w:eastAsia="Times New Roman" w:hAnsi="Times New Roman" w:cs="Times New Roman"/>
                <w:sz w:val="24"/>
                <w:szCs w:val="28"/>
                <w:lang w:val="kk-KZ" w:eastAsia="kk-KZ"/>
              </w:rPr>
              <w:t xml:space="preserve"> арқылы </w:t>
            </w:r>
            <w:r w:rsidR="00E232E5">
              <w:rPr>
                <w:rFonts w:ascii="Times New Roman" w:eastAsia="Times New Roman" w:hAnsi="Times New Roman" w:cs="Times New Roman"/>
                <w:sz w:val="24"/>
                <w:szCs w:val="28"/>
                <w:lang w:val="kk-KZ" w:eastAsia="kk-KZ"/>
              </w:rPr>
              <w:t xml:space="preserve">№2 </w:t>
            </w:r>
            <w:r w:rsidRPr="001100DF">
              <w:rPr>
                <w:rFonts w:ascii="Times New Roman" w:eastAsia="Times New Roman" w:hAnsi="Times New Roman" w:cs="Times New Roman"/>
                <w:sz w:val="24"/>
                <w:szCs w:val="28"/>
                <w:lang w:val="kk-KZ" w:eastAsia="kk-KZ"/>
              </w:rPr>
              <w:t>тапсырманы таратады: к</w:t>
            </w:r>
            <w:r w:rsidR="001F7CE7" w:rsidRPr="001100DF">
              <w:rPr>
                <w:rFonts w:ascii="Times New Roman" w:eastAsia="Times New Roman" w:hAnsi="Times New Roman" w:cs="Times New Roman"/>
                <w:sz w:val="24"/>
                <w:szCs w:val="28"/>
                <w:lang w:val="kk-KZ" w:eastAsia="kk-KZ"/>
              </w:rPr>
              <w:t>естені толтыру</w:t>
            </w:r>
            <w:r w:rsidRPr="001100DF">
              <w:rPr>
                <w:rFonts w:ascii="Times New Roman" w:eastAsia="Times New Roman" w:hAnsi="Times New Roman" w:cs="Times New Roman"/>
                <w:sz w:val="24"/>
                <w:szCs w:val="28"/>
                <w:lang w:val="kk-KZ" w:eastAsia="kk-KZ"/>
              </w:rPr>
              <w:t xml:space="preserve"> «Сабақ пен тамырдың құрылымдық компоненттері мен қызметтері» </w:t>
            </w:r>
          </w:p>
          <w:p w:rsidR="00006DF7" w:rsidRPr="00166812" w:rsidRDefault="00006DF7" w:rsidP="00BA3C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71" w:type="dxa"/>
          </w:tcPr>
          <w:p w:rsidR="00006DF7" w:rsidRPr="00A65F04" w:rsidRDefault="001100DF" w:rsidP="001100DF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Оқушылар кестені толтырады.</w:t>
            </w:r>
          </w:p>
        </w:tc>
        <w:tc>
          <w:tcPr>
            <w:tcW w:w="2070" w:type="dxa"/>
          </w:tcPr>
          <w:p w:rsidR="001100DF" w:rsidRPr="001100DF" w:rsidRDefault="001F7CE7" w:rsidP="001100DF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kk-KZ" w:eastAsia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Дескриптор</w:t>
            </w:r>
            <w:r w:rsidR="00006D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</w:p>
          <w:p w:rsidR="001100DF" w:rsidRPr="001100DF" w:rsidRDefault="001100DF" w:rsidP="001100DF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47"/>
              </w:tabs>
              <w:ind w:left="13" w:firstLine="34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kk-KZ" w:eastAsia="kk-KZ"/>
              </w:rPr>
            </w:pPr>
            <w:r w:rsidRPr="001100DF">
              <w:rPr>
                <w:rFonts w:ascii="Times New Roman" w:eastAsia="Times New Roman" w:hAnsi="Times New Roman" w:cs="Times New Roman"/>
                <w:sz w:val="24"/>
                <w:szCs w:val="28"/>
                <w:lang w:val="kk-KZ" w:eastAsia="kk-KZ"/>
              </w:rPr>
              <w:t>Сабақтың пен тамырдың ішкі құрылысының құрылымдық компоненттерін біледі;</w:t>
            </w:r>
          </w:p>
          <w:p w:rsidR="001100DF" w:rsidRPr="001100DF" w:rsidRDefault="001100DF" w:rsidP="001100DF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155"/>
              </w:tabs>
              <w:ind w:left="13" w:firstLine="34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kk-KZ" w:eastAsia="kk-KZ"/>
              </w:rPr>
            </w:pPr>
            <w:r w:rsidRPr="001100DF">
              <w:rPr>
                <w:rFonts w:ascii="Times New Roman" w:eastAsia="Times New Roman" w:hAnsi="Times New Roman" w:cs="Times New Roman"/>
                <w:sz w:val="24"/>
                <w:szCs w:val="28"/>
                <w:lang w:val="kk-KZ" w:eastAsia="kk-KZ"/>
              </w:rPr>
              <w:t>Сабақтың пен тамырдың құрылымдық компоненттерінің қызметтерін дұрыс сипаттай алады.</w:t>
            </w:r>
          </w:p>
          <w:p w:rsidR="00006DF7" w:rsidRPr="001100DF" w:rsidRDefault="001100DF" w:rsidP="00BA3C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«Екі жұлдыз, бір тілек» әдісі арқылы оқушылар өзара бағалау жүргізеді.</w:t>
            </w:r>
          </w:p>
        </w:tc>
        <w:tc>
          <w:tcPr>
            <w:tcW w:w="1840" w:type="dxa"/>
          </w:tcPr>
          <w:p w:rsidR="00006DF7" w:rsidRPr="00A65F04" w:rsidRDefault="00006DF7" w:rsidP="00BA3C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5F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ДК экраны</w:t>
            </w:r>
          </w:p>
          <w:p w:rsidR="00006DF7" w:rsidRPr="00A65F04" w:rsidRDefault="00006DF7" w:rsidP="00BA3C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5F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7-сынып оқулығы.</w:t>
            </w:r>
          </w:p>
          <w:p w:rsidR="00006DF7" w:rsidRDefault="00006DF7" w:rsidP="00BA3C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5F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Жұмыс дәптерлері.</w:t>
            </w:r>
          </w:p>
          <w:p w:rsidR="00E232E5" w:rsidRDefault="00EF7452" w:rsidP="00BA3C5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Слайд7</w:t>
            </w:r>
          </w:p>
          <w:p w:rsidR="00E13F36" w:rsidRPr="00166812" w:rsidRDefault="00E13F36" w:rsidP="00BA3C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Қосымша</w:t>
            </w:r>
            <w:r w:rsidR="002F6280">
              <w:rPr>
                <w:rFonts w:ascii="Times New Roman" w:hAnsi="Times New Roman" w:cs="Times New Roman"/>
                <w:lang w:val="kk-KZ"/>
              </w:rPr>
              <w:t>3</w:t>
            </w:r>
          </w:p>
        </w:tc>
      </w:tr>
      <w:tr w:rsidR="00E232E5" w:rsidRPr="00C72FE7" w:rsidTr="00E232E5">
        <w:trPr>
          <w:trHeight w:val="556"/>
        </w:trPr>
        <w:tc>
          <w:tcPr>
            <w:tcW w:w="1872" w:type="dxa"/>
          </w:tcPr>
          <w:p w:rsidR="00006DF7" w:rsidRDefault="00006DF7" w:rsidP="00BA3C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Сабақтың соңы</w:t>
            </w:r>
          </w:p>
          <w:p w:rsidR="00006DF7" w:rsidRDefault="00006DF7" w:rsidP="00BA3C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Ой толғаныс.</w:t>
            </w:r>
          </w:p>
          <w:p w:rsidR="00006DF7" w:rsidRDefault="00006DF7" w:rsidP="00BA3C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Рефлексия</w:t>
            </w:r>
          </w:p>
          <w:p w:rsidR="00DD0E9B" w:rsidRDefault="00DD0E9B" w:rsidP="00BA3C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 мин</w:t>
            </w:r>
          </w:p>
          <w:p w:rsidR="00006DF7" w:rsidRDefault="00006DF7" w:rsidP="00BA3C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100DF" w:rsidRDefault="001100DF" w:rsidP="00BA3C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100DF" w:rsidRDefault="001100DF" w:rsidP="00BA3C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100DF" w:rsidRDefault="001100DF" w:rsidP="00BA3C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100DF" w:rsidRDefault="001100DF" w:rsidP="00BA3C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100DF" w:rsidRDefault="001100DF" w:rsidP="00BA3C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100DF" w:rsidRDefault="001100DF" w:rsidP="00BA3C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232E5" w:rsidRDefault="00E232E5" w:rsidP="00BA3C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232E5" w:rsidRDefault="00E232E5" w:rsidP="00E13F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232E5" w:rsidRDefault="00E232E5" w:rsidP="00BA3C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Үй жұмысы</w:t>
            </w:r>
          </w:p>
          <w:p w:rsidR="00DD0E9B" w:rsidRDefault="00DD0E9B" w:rsidP="00BA3C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1мин</w:t>
            </w:r>
          </w:p>
          <w:p w:rsidR="001100DF" w:rsidRDefault="001100DF" w:rsidP="00BA3C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100DF" w:rsidRDefault="001100DF" w:rsidP="00BA3C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100DF" w:rsidRPr="00166812" w:rsidRDefault="001100DF" w:rsidP="00BA3C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65" w:type="dxa"/>
          </w:tcPr>
          <w:p w:rsidR="001100DF" w:rsidRDefault="005B117D" w:rsidP="00110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"/>
              <w:rPr>
                <w:rFonts w:ascii="Times New Roman" w:hAnsi="Times New Roman"/>
                <w:lang w:val="kk-KZ"/>
              </w:rPr>
            </w:pPr>
            <w:r w:rsidRPr="00E13F36">
              <w:rPr>
                <w:rFonts w:ascii="Times New Roman" w:hAnsi="Times New Roman"/>
                <w:b/>
                <w:color w:val="000000" w:themeColor="text1"/>
                <w:sz w:val="24"/>
                <w:szCs w:val="28"/>
                <w:lang w:val="kk-KZ"/>
              </w:rPr>
              <w:t>«Сабақтағы проблемалар» кестесі</w:t>
            </w:r>
            <w:r w:rsidR="001100DF">
              <w:rPr>
                <w:rFonts w:ascii="Times New Roman" w:hAnsi="Times New Roman"/>
                <w:b/>
                <w:lang w:val="kk-KZ"/>
              </w:rPr>
              <w:t xml:space="preserve">. </w:t>
            </w:r>
            <w:r w:rsidR="001100DF" w:rsidRPr="009727D7">
              <w:rPr>
                <w:rFonts w:ascii="Times New Roman" w:hAnsi="Times New Roman"/>
                <w:lang w:val="kk-KZ"/>
              </w:rPr>
              <w:t>Мұғалім сабақты қорытындылау мақсатында оқушылардың сабаққа деген көзқарасын, рефлексиясын тыңдайды.</w:t>
            </w:r>
          </w:p>
          <w:p w:rsidR="00006DF7" w:rsidRDefault="00006DF7" w:rsidP="00BA3C58">
            <w:pPr>
              <w:pStyle w:val="a5"/>
              <w:ind w:left="0"/>
              <w:rPr>
                <w:sz w:val="24"/>
                <w:szCs w:val="24"/>
                <w:lang w:val="kk-KZ"/>
              </w:rPr>
            </w:pPr>
          </w:p>
          <w:p w:rsidR="001100DF" w:rsidRDefault="001100DF" w:rsidP="00BA3C58">
            <w:pPr>
              <w:pStyle w:val="a5"/>
              <w:ind w:left="0"/>
              <w:rPr>
                <w:sz w:val="24"/>
                <w:szCs w:val="24"/>
                <w:lang w:val="kk-KZ"/>
              </w:rPr>
            </w:pPr>
          </w:p>
          <w:p w:rsidR="001100DF" w:rsidRDefault="001100DF" w:rsidP="00BA3C58">
            <w:pPr>
              <w:pStyle w:val="a5"/>
              <w:ind w:left="0"/>
              <w:rPr>
                <w:sz w:val="24"/>
                <w:szCs w:val="24"/>
                <w:lang w:val="kk-KZ"/>
              </w:rPr>
            </w:pPr>
          </w:p>
          <w:p w:rsidR="001100DF" w:rsidRDefault="001100DF" w:rsidP="00BA3C58">
            <w:pPr>
              <w:pStyle w:val="a5"/>
              <w:ind w:left="0"/>
              <w:rPr>
                <w:sz w:val="24"/>
                <w:szCs w:val="24"/>
                <w:lang w:val="kk-KZ"/>
              </w:rPr>
            </w:pPr>
          </w:p>
          <w:p w:rsidR="00E232E5" w:rsidRDefault="00E232E5" w:rsidP="00BA3C58">
            <w:pPr>
              <w:pStyle w:val="a5"/>
              <w:ind w:left="0"/>
              <w:rPr>
                <w:bCs/>
                <w:sz w:val="24"/>
                <w:szCs w:val="28"/>
                <w:lang w:val="kk-KZ" w:eastAsia="en-GB"/>
              </w:rPr>
            </w:pPr>
          </w:p>
          <w:p w:rsidR="00E232E5" w:rsidRPr="00E232E5" w:rsidRDefault="00E232E5" w:rsidP="00BA3C58">
            <w:pPr>
              <w:pStyle w:val="a5"/>
              <w:ind w:left="0"/>
              <w:rPr>
                <w:szCs w:val="24"/>
                <w:lang w:val="kk-KZ"/>
              </w:rPr>
            </w:pPr>
            <w:r>
              <w:rPr>
                <w:bCs/>
                <w:sz w:val="24"/>
                <w:szCs w:val="28"/>
                <w:lang w:val="kk-KZ" w:eastAsia="en-GB"/>
              </w:rPr>
              <w:t>Ж</w:t>
            </w:r>
            <w:r w:rsidRPr="00E232E5">
              <w:rPr>
                <w:bCs/>
                <w:sz w:val="24"/>
                <w:szCs w:val="28"/>
                <w:lang w:val="kk-KZ" w:eastAsia="en-GB"/>
              </w:rPr>
              <w:t>аңа терминдерді үш тілде аударып,</w:t>
            </w:r>
            <w:r>
              <w:rPr>
                <w:bCs/>
                <w:sz w:val="24"/>
                <w:szCs w:val="28"/>
                <w:lang w:val="kk-KZ" w:eastAsia="en-GB"/>
              </w:rPr>
              <w:t xml:space="preserve"> </w:t>
            </w:r>
            <w:r w:rsidRPr="00E232E5">
              <w:rPr>
                <w:bCs/>
                <w:sz w:val="24"/>
                <w:szCs w:val="28"/>
                <w:lang w:val="kk-KZ" w:eastAsia="en-GB"/>
              </w:rPr>
              <w:t>аңықтамаларын жазу</w:t>
            </w:r>
          </w:p>
          <w:p w:rsidR="00E232E5" w:rsidRPr="00166812" w:rsidRDefault="00E232E5" w:rsidP="00BA3C58">
            <w:pPr>
              <w:pStyle w:val="a5"/>
              <w:ind w:left="0"/>
              <w:rPr>
                <w:sz w:val="24"/>
                <w:szCs w:val="24"/>
                <w:lang w:val="kk-KZ"/>
              </w:rPr>
            </w:pPr>
          </w:p>
        </w:tc>
        <w:tc>
          <w:tcPr>
            <w:tcW w:w="1971" w:type="dxa"/>
          </w:tcPr>
          <w:p w:rsidR="00E232E5" w:rsidRPr="00E13F36" w:rsidRDefault="001100DF" w:rsidP="00E13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"/>
              <w:rPr>
                <w:rFonts w:ascii="Times New Roman" w:eastAsia="Arimo" w:hAnsi="Times New Roman"/>
                <w:highlight w:val="white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Оқушылар бүгінгі сабақтың мақсатына жеткізетін тапсырмалар орындауына қарай, өз түсінгенін, пікірін,  өз ойын айту арқылы сабаққа қорытынды жасайды.</w:t>
            </w:r>
          </w:p>
          <w:p w:rsidR="00006DF7" w:rsidRPr="00276ABC" w:rsidRDefault="00E232E5" w:rsidP="00BA3C58">
            <w:pPr>
              <w:pStyle w:val="a5"/>
              <w:ind w:left="0"/>
              <w:rPr>
                <w:lang w:val="kk-KZ"/>
              </w:rPr>
            </w:pPr>
            <w:r>
              <w:rPr>
                <w:lang w:val="kk-KZ"/>
              </w:rPr>
              <w:t>Оқушылар күнделіктеріне жазып алады.</w:t>
            </w:r>
          </w:p>
        </w:tc>
        <w:tc>
          <w:tcPr>
            <w:tcW w:w="2070" w:type="dxa"/>
          </w:tcPr>
          <w:p w:rsidR="00006DF7" w:rsidRPr="00166812" w:rsidRDefault="001100DF" w:rsidP="001100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0C58">
              <w:rPr>
                <w:rFonts w:ascii="Times New Roman" w:hAnsi="Times New Roman"/>
                <w:sz w:val="24"/>
                <w:lang w:val="kk-KZ"/>
              </w:rPr>
              <w:t xml:space="preserve">Мұғалім оқушыларды  </w:t>
            </w:r>
            <w:r w:rsidRPr="00520C58">
              <w:rPr>
                <w:rFonts w:ascii="Times New Roman" w:hAnsi="Times New Roman"/>
                <w:b/>
                <w:sz w:val="24"/>
                <w:lang w:val="kk-KZ"/>
              </w:rPr>
              <w:t xml:space="preserve">«Жапондық бағалау» </w:t>
            </w:r>
            <w:r w:rsidRPr="00520C58">
              <w:rPr>
                <w:rFonts w:ascii="Times New Roman" w:hAnsi="Times New Roman"/>
                <w:sz w:val="24"/>
                <w:lang w:val="kk-KZ"/>
              </w:rPr>
              <w:t xml:space="preserve">әдісі арқылы бағалайды. Яғни </w:t>
            </w:r>
            <w:r>
              <w:rPr>
                <w:rFonts w:ascii="Times New Roman" w:hAnsi="Times New Roman"/>
                <w:i/>
                <w:sz w:val="24"/>
                <w:lang w:val="kk-KZ"/>
              </w:rPr>
              <w:t>1-10 баллдық жүйе бойынша оқушылардың сабаққа қатысу белсенділігі бойынша бағаланады.</w:t>
            </w:r>
          </w:p>
        </w:tc>
        <w:tc>
          <w:tcPr>
            <w:tcW w:w="1840" w:type="dxa"/>
          </w:tcPr>
          <w:p w:rsidR="00006DF7" w:rsidRDefault="00006DF7" w:rsidP="00BA3C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06DF7" w:rsidRPr="00166812" w:rsidRDefault="00E13F36" w:rsidP="00BA3C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Слайд </w:t>
            </w:r>
            <w:r w:rsidR="00EF74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</w:tr>
    </w:tbl>
    <w:p w:rsidR="00E13F36" w:rsidRDefault="00E13F36" w:rsidP="00E13F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DD0E9B" w:rsidRDefault="00DD0E9B" w:rsidP="00E13F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tbl>
      <w:tblPr>
        <w:tblW w:w="5152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06"/>
        <w:gridCol w:w="2989"/>
        <w:gridCol w:w="3367"/>
      </w:tblGrid>
      <w:tr w:rsidR="00E13F36" w:rsidRPr="00E13F36" w:rsidTr="00FA3DD9">
        <w:tc>
          <w:tcPr>
            <w:tcW w:w="4995" w:type="pct"/>
            <w:gridSpan w:val="3"/>
          </w:tcPr>
          <w:p w:rsidR="00E13F36" w:rsidRPr="00E13F36" w:rsidRDefault="00E13F36" w:rsidP="00FA3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en-GB"/>
              </w:rPr>
            </w:pPr>
            <w:r w:rsidRPr="00E13F3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en-GB"/>
              </w:rPr>
              <w:t>Қосымша ақпарат</w:t>
            </w:r>
          </w:p>
        </w:tc>
      </w:tr>
      <w:tr w:rsidR="00E13F36" w:rsidRPr="00E13F36" w:rsidTr="00FA3DD9">
        <w:tc>
          <w:tcPr>
            <w:tcW w:w="1776" w:type="pct"/>
          </w:tcPr>
          <w:p w:rsidR="00E13F36" w:rsidRPr="00E13F36" w:rsidRDefault="00E13F36" w:rsidP="00FA3DD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13F36">
              <w:rPr>
                <w:rFonts w:ascii="Times New Roman" w:eastAsia="Times New Roman" w:hAnsi="Times New Roman" w:cs="Times New Roman"/>
                <w:sz w:val="24"/>
                <w:szCs w:val="28"/>
              </w:rPr>
              <w:t>Саралау–оқушыларға қалай көбірекқолдаукөрсетудіжоспарлайсыз? Қабілеті жоғары оқушыларға қандай міндет қоюды жоспарлап отырсыз?</w:t>
            </w:r>
          </w:p>
        </w:tc>
        <w:tc>
          <w:tcPr>
            <w:tcW w:w="1514" w:type="pct"/>
          </w:tcPr>
          <w:p w:rsidR="00E13F36" w:rsidRPr="00E13F36" w:rsidRDefault="00E13F36" w:rsidP="00FA3DD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13F36">
              <w:rPr>
                <w:rFonts w:ascii="Times New Roman" w:eastAsia="Times New Roman" w:hAnsi="Times New Roman" w:cs="Times New Roman"/>
                <w:sz w:val="24"/>
                <w:szCs w:val="28"/>
              </w:rPr>
              <w:t>Бағалау – оқушылардың материалды меңгеру деңгейін қалай тексеруді жоспарлайсыз?</w:t>
            </w:r>
          </w:p>
        </w:tc>
        <w:tc>
          <w:tcPr>
            <w:tcW w:w="1705" w:type="pct"/>
          </w:tcPr>
          <w:p w:rsidR="00E13F36" w:rsidRPr="00E13F36" w:rsidRDefault="00E13F36" w:rsidP="00FA3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13F36">
              <w:rPr>
                <w:rFonts w:ascii="Times New Roman" w:eastAsia="Calibri" w:hAnsi="Times New Roman" w:cs="Times New Roman"/>
                <w:sz w:val="24"/>
                <w:szCs w:val="28"/>
              </w:rPr>
              <w:t>Денсаулық және қауіпсіздік техникасының сақталуы</w:t>
            </w:r>
          </w:p>
        </w:tc>
      </w:tr>
      <w:tr w:rsidR="00E13F36" w:rsidRPr="00E13F36" w:rsidTr="00FA3DD9">
        <w:trPr>
          <w:trHeight w:val="1297"/>
        </w:trPr>
        <w:tc>
          <w:tcPr>
            <w:tcW w:w="1776" w:type="pct"/>
          </w:tcPr>
          <w:p w:rsidR="00E13F36" w:rsidRPr="00E13F36" w:rsidRDefault="00E13F36" w:rsidP="00FA3D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en-GB"/>
              </w:rPr>
            </w:pPr>
            <w:r w:rsidRPr="00E13F36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en-GB"/>
              </w:rPr>
              <w:t>Оқушылар сабақтың ішкі құрылысы бойынша ақпаратпен танысады, дәптерлеріне сабақтың құрылысының сызбасын салып, белгелейді.</w:t>
            </w:r>
          </w:p>
          <w:p w:rsidR="00E13F36" w:rsidRPr="00E13F36" w:rsidRDefault="00E13F36" w:rsidP="00FA3D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en-GB"/>
              </w:rPr>
            </w:pPr>
            <w:r w:rsidRPr="00E13F36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en-GB"/>
              </w:rPr>
              <w:t>Сабақтың құрылысы сызбасында олардың қызметтерін белгілейді.</w:t>
            </w:r>
          </w:p>
          <w:p w:rsidR="00E13F36" w:rsidRPr="00E13F36" w:rsidRDefault="00E13F36" w:rsidP="00FA3D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highlight w:val="yellow"/>
                <w:lang w:eastAsia="en-GB"/>
              </w:rPr>
            </w:pPr>
            <w:r w:rsidRPr="00E13F36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en-GB"/>
              </w:rPr>
              <w:t>Қабілеті жоғары оқушыларға сабақтың құрылысының кластерін сызады, әр бір аймақтың қызметтерін жазу.</w:t>
            </w:r>
          </w:p>
        </w:tc>
        <w:tc>
          <w:tcPr>
            <w:tcW w:w="1514" w:type="pct"/>
          </w:tcPr>
          <w:p w:rsidR="00E13F36" w:rsidRPr="00E13F36" w:rsidRDefault="00E13F36" w:rsidP="00FA3D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en-GB"/>
              </w:rPr>
            </w:pPr>
            <w:r w:rsidRPr="00E13F36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en-GB"/>
              </w:rPr>
              <w:t>Мұғалімнің бағалауы.</w:t>
            </w:r>
          </w:p>
          <w:p w:rsidR="00E13F36" w:rsidRPr="00E13F36" w:rsidRDefault="00DD0E9B" w:rsidP="00FA3D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highlight w:val="yellow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en-GB"/>
              </w:rPr>
              <w:t xml:space="preserve">Өзара </w:t>
            </w:r>
            <w:r w:rsidR="00E13F36" w:rsidRPr="00E13F36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en-GB"/>
              </w:rPr>
              <w:t>бағалау.</w:t>
            </w:r>
          </w:p>
        </w:tc>
        <w:tc>
          <w:tcPr>
            <w:tcW w:w="1705" w:type="pct"/>
          </w:tcPr>
          <w:p w:rsidR="00DD0E9B" w:rsidRPr="008E10CF" w:rsidRDefault="00DD0E9B" w:rsidP="00DD0E9B">
            <w:pPr>
              <w:contextualSpacing/>
              <w:rPr>
                <w:rFonts w:ascii="Times New Roman" w:hAnsi="Times New Roman" w:cs="Times New Roman"/>
              </w:rPr>
            </w:pPr>
            <w:r w:rsidRPr="008E10CF">
              <w:rPr>
                <w:rFonts w:ascii="Times New Roman" w:hAnsi="Times New Roman" w:cs="Times New Roman"/>
              </w:rPr>
              <w:t>Денсаулық сақтау технологиялары.</w:t>
            </w:r>
          </w:p>
          <w:p w:rsidR="00DD0E9B" w:rsidRPr="008E10CF" w:rsidRDefault="00DD0E9B" w:rsidP="00DD0E9B">
            <w:pPr>
              <w:contextualSpacing/>
              <w:rPr>
                <w:rFonts w:ascii="Times New Roman" w:hAnsi="Times New Roman" w:cs="Times New Roman"/>
              </w:rPr>
            </w:pPr>
            <w:r w:rsidRPr="008E10CF">
              <w:rPr>
                <w:rFonts w:ascii="Times New Roman" w:hAnsi="Times New Roman" w:cs="Times New Roman"/>
              </w:rPr>
              <w:t>Сабақта сергіту жаттығулары мен белсенді жұмыс түрлерін қолданамын.</w:t>
            </w:r>
          </w:p>
          <w:p w:rsidR="00DD0E9B" w:rsidRPr="008E10CF" w:rsidRDefault="00DD0E9B" w:rsidP="00DD0E9B">
            <w:pPr>
              <w:contextualSpacing/>
              <w:rPr>
                <w:rFonts w:ascii="Times New Roman" w:hAnsi="Times New Roman" w:cs="Times New Roman"/>
              </w:rPr>
            </w:pPr>
            <w:r w:rsidRPr="008E10CF">
              <w:rPr>
                <w:rFonts w:ascii="Times New Roman" w:hAnsi="Times New Roman" w:cs="Times New Roman"/>
              </w:rPr>
              <w:t xml:space="preserve">Осы сабақта қолданылатын </w:t>
            </w:r>
          </w:p>
          <w:p w:rsidR="00E13F36" w:rsidRPr="00E13F36" w:rsidRDefault="00DD0E9B" w:rsidP="00DD0E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highlight w:val="yellow"/>
                <w:lang w:eastAsia="en-GB"/>
              </w:rPr>
            </w:pPr>
            <w:r w:rsidRPr="008E10CF">
              <w:rPr>
                <w:rFonts w:ascii="Times New Roman" w:hAnsi="Times New Roman" w:cs="Times New Roman"/>
              </w:rPr>
              <w:t>Қауіпсіздік техникасы ережелерінің тармақтары орындалады.</w:t>
            </w:r>
          </w:p>
        </w:tc>
      </w:tr>
      <w:tr w:rsidR="00E13F36" w:rsidRPr="00E13F36" w:rsidTr="00FA3DD9">
        <w:trPr>
          <w:cantSplit/>
          <w:trHeight w:val="3220"/>
        </w:trPr>
        <w:tc>
          <w:tcPr>
            <w:tcW w:w="1776" w:type="pct"/>
          </w:tcPr>
          <w:p w:rsidR="00E13F36" w:rsidRPr="00E13F36" w:rsidRDefault="00E13F36" w:rsidP="00FA3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13F36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Сабақбойынша рефлексия </w:t>
            </w:r>
          </w:p>
          <w:p w:rsidR="00E13F36" w:rsidRPr="00E13F36" w:rsidRDefault="00E13F36" w:rsidP="00FA3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bookmarkStart w:id="0" w:name="_GoBack"/>
            <w:bookmarkEnd w:id="0"/>
          </w:p>
          <w:p w:rsidR="00E13F36" w:rsidRPr="00E13F36" w:rsidRDefault="00E13F36" w:rsidP="00FA3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13F36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Сабақ мақсаттары/оқу мақсаттары дұрыс қойылған ба? Оқушылардың барлығы ОМ қол жеткізді ме? </w:t>
            </w:r>
          </w:p>
          <w:p w:rsidR="00E13F36" w:rsidRPr="00E13F36" w:rsidRDefault="00E13F36" w:rsidP="00FA3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13F36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Жеткізбесе, неліктен? </w:t>
            </w:r>
          </w:p>
          <w:p w:rsidR="00E13F36" w:rsidRPr="00E13F36" w:rsidRDefault="00E13F36" w:rsidP="00FA3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13F36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Сабақта саралау дұрыс жүргізілді ме? </w:t>
            </w:r>
          </w:p>
          <w:p w:rsidR="00E13F36" w:rsidRPr="00E13F36" w:rsidRDefault="00E13F36" w:rsidP="00FA3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13F36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Сабақтың уақыттық кезеңдері сақталдыма? </w:t>
            </w:r>
          </w:p>
          <w:p w:rsidR="00E13F36" w:rsidRPr="00E13F36" w:rsidRDefault="00E13F36" w:rsidP="00FA3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13F36">
              <w:rPr>
                <w:rFonts w:ascii="Times New Roman" w:eastAsia="Calibri" w:hAnsi="Times New Roman" w:cs="Times New Roman"/>
                <w:sz w:val="24"/>
                <w:szCs w:val="28"/>
              </w:rPr>
              <w:t>Сабақ жоспарынан қандай ауытқулар болды, неліктен?</w:t>
            </w:r>
          </w:p>
        </w:tc>
        <w:tc>
          <w:tcPr>
            <w:tcW w:w="3219" w:type="pct"/>
            <w:gridSpan w:val="2"/>
          </w:tcPr>
          <w:p w:rsidR="00E13F36" w:rsidRPr="00E13F36" w:rsidRDefault="00E13F36" w:rsidP="00FA3D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13F36">
              <w:rPr>
                <w:rFonts w:ascii="Times New Roman" w:hAnsi="Times New Roman" w:cs="Times New Roman"/>
                <w:sz w:val="24"/>
                <w:szCs w:val="28"/>
              </w:rPr>
              <w:t>Сабақ және тамыр</w:t>
            </w:r>
            <w:r w:rsidRPr="00E13F36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жайлы алғашқы түсініктері қалыптасты. Жоспарланған жұмыстар толық орындалды. Әр </w:t>
            </w:r>
            <w:r w:rsidR="002F6280">
              <w:rPr>
                <w:rFonts w:ascii="Times New Roman" w:eastAsia="Times New Roman" w:hAnsi="Times New Roman" w:cs="Times New Roman"/>
                <w:sz w:val="24"/>
                <w:szCs w:val="28"/>
              </w:rPr>
              <w:t>оқушы</w:t>
            </w:r>
            <w:r w:rsidRPr="00E13F36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белсенділік танытты.Сыныптағы ахуал жақсы болды.Сабақ жоспарланған уақыт ішінде өтті.  «Сүреттер сөйлейді» әдісі арқылы  жұмысты ұйымдастырғанда  уақытты ұтымды пайдаландым.</w:t>
            </w:r>
          </w:p>
          <w:p w:rsidR="00E13F36" w:rsidRPr="00E13F36" w:rsidRDefault="00E13F36" w:rsidP="00FA3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</w:tr>
      <w:tr w:rsidR="00E13F36" w:rsidRPr="00E13F36" w:rsidTr="00FA3DD9">
        <w:trPr>
          <w:trHeight w:val="1423"/>
        </w:trPr>
        <w:tc>
          <w:tcPr>
            <w:tcW w:w="4995" w:type="pct"/>
            <w:gridSpan w:val="3"/>
          </w:tcPr>
          <w:p w:rsidR="00E13F36" w:rsidRPr="00E13F36" w:rsidRDefault="00E13F36" w:rsidP="00FA3DD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E13F36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Жалпыбаға</w:t>
            </w:r>
          </w:p>
          <w:p w:rsidR="00E13F36" w:rsidRPr="00E13F36" w:rsidRDefault="00E13F36" w:rsidP="00FA3DD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13F36">
              <w:rPr>
                <w:rFonts w:ascii="Times New Roman" w:eastAsia="Times New Roman" w:hAnsi="Times New Roman" w:cs="Times New Roman"/>
                <w:sz w:val="24"/>
                <w:szCs w:val="28"/>
              </w:rPr>
              <w:t>Сабақтың жақсы өткен екі аспектісі (оқыту туралы да, оқу туралы да ойланыңыз)?</w:t>
            </w:r>
          </w:p>
          <w:p w:rsidR="00E13F36" w:rsidRPr="00E13F36" w:rsidRDefault="00E13F36" w:rsidP="00FA3DD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13F36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1: «Сүреттер сөйлейді» әдісі  </w:t>
            </w:r>
          </w:p>
          <w:p w:rsidR="00E13F36" w:rsidRPr="00E13F36" w:rsidRDefault="00E13F36" w:rsidP="00FA3DD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13F36">
              <w:rPr>
                <w:rFonts w:ascii="Times New Roman" w:eastAsia="Times New Roman" w:hAnsi="Times New Roman" w:cs="Times New Roman"/>
                <w:sz w:val="24"/>
                <w:szCs w:val="28"/>
              </w:rPr>
              <w:t>2:</w:t>
            </w:r>
            <w:r w:rsidRPr="00E13F3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5B117D" w:rsidRPr="005B117D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«Инсерт» әдісі</w:t>
            </w:r>
          </w:p>
          <w:p w:rsidR="00E13F36" w:rsidRPr="00E13F36" w:rsidRDefault="00E13F36" w:rsidP="00FA3DD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13F36">
              <w:rPr>
                <w:rFonts w:ascii="Times New Roman" w:eastAsia="Times New Roman" w:hAnsi="Times New Roman" w:cs="Times New Roman"/>
                <w:sz w:val="24"/>
                <w:szCs w:val="28"/>
              </w:rPr>
              <w:t>Сабақты жақсартуға не ықпал ете алады (оқыту туралы да, оқу туралы да ойланыңыз)?</w:t>
            </w:r>
          </w:p>
          <w:p w:rsidR="00E13F36" w:rsidRPr="00E13F36" w:rsidRDefault="00E13F36" w:rsidP="00FA3DD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E13F36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1: </w:t>
            </w:r>
            <w:r w:rsidRPr="00E13F36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Кестені толтыру:</w:t>
            </w:r>
          </w:p>
          <w:p w:rsidR="00E13F36" w:rsidRPr="00E13F36" w:rsidRDefault="00E13F36" w:rsidP="00FA3DD9">
            <w:pPr>
              <w:pStyle w:val="a6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E13F36">
              <w:rPr>
                <w:rFonts w:ascii="Times New Roman" w:eastAsia="Times New Roman" w:hAnsi="Times New Roman" w:cs="Times New Roman"/>
                <w:sz w:val="24"/>
                <w:szCs w:val="28"/>
                <w:lang w:val="kk-KZ"/>
              </w:rPr>
              <w:t>2:</w:t>
            </w:r>
            <w:r w:rsidRPr="00E13F36">
              <w:rPr>
                <w:rFonts w:ascii="Times New Roman" w:hAnsi="Times New Roman"/>
                <w:b/>
                <w:color w:val="000000" w:themeColor="text1"/>
                <w:sz w:val="24"/>
                <w:szCs w:val="28"/>
                <w:lang w:val="kk-KZ"/>
              </w:rPr>
              <w:t xml:space="preserve"> «Сабақтағы проблемалар» кестесі</w:t>
            </w:r>
          </w:p>
          <w:p w:rsidR="00E13F36" w:rsidRPr="00E13F36" w:rsidRDefault="00E13F36" w:rsidP="00FA3DD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13F36">
              <w:rPr>
                <w:rFonts w:ascii="Times New Roman" w:eastAsia="Times New Roman" w:hAnsi="Times New Roman" w:cs="Times New Roman"/>
                <w:sz w:val="24"/>
                <w:szCs w:val="28"/>
              </w:rPr>
              <w:t>Сабақ барысында сынып туралы немесе жекелеген оқушылардың жетістік/қиындықтары туралы нені білдім, келесі сабақтарда неге көңіл бөлу қажет?</w:t>
            </w:r>
          </w:p>
        </w:tc>
      </w:tr>
    </w:tbl>
    <w:p w:rsidR="00E13F36" w:rsidRDefault="00E13F36" w:rsidP="00E13F36">
      <w:pPr>
        <w:pStyle w:val="a6"/>
        <w:rPr>
          <w:rFonts w:ascii="Times New Roman" w:hAnsi="Times New Roman" w:cs="Times New Roman"/>
          <w:sz w:val="24"/>
          <w:szCs w:val="24"/>
          <w:lang w:val="kk-KZ"/>
        </w:rPr>
      </w:pPr>
    </w:p>
    <w:p w:rsidR="00E13F36" w:rsidRDefault="00E13F36" w:rsidP="00E13F36">
      <w:pPr>
        <w:pStyle w:val="a6"/>
        <w:rPr>
          <w:rFonts w:ascii="Times New Roman" w:hAnsi="Times New Roman" w:cs="Times New Roman"/>
          <w:sz w:val="24"/>
          <w:szCs w:val="24"/>
          <w:lang w:val="kk-KZ"/>
        </w:rPr>
      </w:pPr>
    </w:p>
    <w:p w:rsidR="00E13F36" w:rsidRDefault="00E13F36" w:rsidP="00E13F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E13F36" w:rsidRDefault="00E13F36" w:rsidP="00E13F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E13F36" w:rsidRDefault="00E13F36" w:rsidP="00E13F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2F6280" w:rsidRDefault="002F6280" w:rsidP="00E13F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DD0E9B" w:rsidRDefault="00DD0E9B" w:rsidP="00E13F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E13F36" w:rsidRPr="002F6280" w:rsidRDefault="002F6280" w:rsidP="00E13F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2F628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lastRenderedPageBreak/>
        <w:t>Қосымша 1</w:t>
      </w:r>
    </w:p>
    <w:p w:rsidR="00E13F36" w:rsidRPr="002F6280" w:rsidRDefault="00E13F36" w:rsidP="00E13F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2F628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Сөзжұмбақ шешу.</w:t>
      </w:r>
    </w:p>
    <w:p w:rsidR="00E13F36" w:rsidRPr="002F6280" w:rsidRDefault="00E13F36" w:rsidP="00E13F36">
      <w:pPr>
        <w:pStyle w:val="a8"/>
        <w:shd w:val="clear" w:color="auto" w:fill="FFFFFF"/>
        <w:spacing w:before="0" w:beforeAutospacing="0" w:after="150" w:afterAutospacing="0"/>
        <w:rPr>
          <w:color w:val="333333"/>
        </w:rPr>
      </w:pPr>
      <w:r w:rsidRPr="002F6280">
        <w:rPr>
          <w:color w:val="333333"/>
        </w:rPr>
        <w:t>1. Күзде себілетін дән.</w:t>
      </w:r>
    </w:p>
    <w:p w:rsidR="00E13F36" w:rsidRPr="002F6280" w:rsidRDefault="00E13F36" w:rsidP="00E13F36">
      <w:pPr>
        <w:pStyle w:val="a8"/>
        <w:shd w:val="clear" w:color="auto" w:fill="FFFFFF"/>
        <w:spacing w:before="0" w:beforeAutospacing="0" w:after="150" w:afterAutospacing="0"/>
        <w:rPr>
          <w:color w:val="333333"/>
        </w:rPr>
      </w:pPr>
      <w:r w:rsidRPr="002F6280">
        <w:rPr>
          <w:color w:val="333333"/>
        </w:rPr>
        <w:t>2.Өсімдіктің барлық мүшесін  бір-бірімен жалғастырып тұратын мүшесі.</w:t>
      </w:r>
    </w:p>
    <w:p w:rsidR="00E13F36" w:rsidRPr="002F6280" w:rsidRDefault="00E13F36" w:rsidP="00E13F36">
      <w:pPr>
        <w:pStyle w:val="a8"/>
        <w:shd w:val="clear" w:color="auto" w:fill="FFFFFF"/>
        <w:spacing w:before="0" w:beforeAutospacing="0" w:after="150" w:afterAutospacing="0"/>
        <w:rPr>
          <w:color w:val="333333"/>
        </w:rPr>
      </w:pPr>
      <w:r w:rsidRPr="002F6280">
        <w:rPr>
          <w:color w:val="333333"/>
        </w:rPr>
        <w:t>3.Табиғат құбылысы.</w:t>
      </w:r>
    </w:p>
    <w:p w:rsidR="00E13F36" w:rsidRPr="002F6280" w:rsidRDefault="00E13F36" w:rsidP="00E13F36">
      <w:pPr>
        <w:pStyle w:val="a8"/>
        <w:shd w:val="clear" w:color="auto" w:fill="FFFFFF"/>
        <w:spacing w:before="0" w:beforeAutospacing="0" w:after="150" w:afterAutospacing="0"/>
        <w:rPr>
          <w:color w:val="333333"/>
        </w:rPr>
      </w:pPr>
      <w:r w:rsidRPr="002F6280">
        <w:rPr>
          <w:color w:val="333333"/>
        </w:rPr>
        <w:t>4.Өсімдік өсетін жұмсақ, борпылдақ қабат.</w:t>
      </w:r>
    </w:p>
    <w:p w:rsidR="00E13F36" w:rsidRPr="002F6280" w:rsidRDefault="00E13F36" w:rsidP="00E13F36">
      <w:pPr>
        <w:pStyle w:val="a8"/>
        <w:shd w:val="clear" w:color="auto" w:fill="FFFFFF"/>
        <w:spacing w:before="0" w:beforeAutospacing="0" w:after="150" w:afterAutospacing="0"/>
        <w:rPr>
          <w:color w:val="333333"/>
        </w:rPr>
      </w:pPr>
      <w:r w:rsidRPr="002F6280">
        <w:rPr>
          <w:color w:val="333333"/>
        </w:rPr>
        <w:t>5. Ағаш атауы</w:t>
      </w:r>
    </w:p>
    <w:tbl>
      <w:tblPr>
        <w:tblStyle w:val="a3"/>
        <w:tblW w:w="5893" w:type="dxa"/>
        <w:tblLayout w:type="fixed"/>
        <w:tblLook w:val="04A0"/>
      </w:tblPr>
      <w:tblGrid>
        <w:gridCol w:w="960"/>
        <w:gridCol w:w="849"/>
        <w:gridCol w:w="748"/>
        <w:gridCol w:w="817"/>
        <w:gridCol w:w="536"/>
        <w:gridCol w:w="697"/>
        <w:gridCol w:w="42"/>
        <w:gridCol w:w="567"/>
        <w:gridCol w:w="677"/>
      </w:tblGrid>
      <w:tr w:rsidR="00E13F36" w:rsidRPr="002F6280" w:rsidTr="00AD17D2">
        <w:trPr>
          <w:gridBefore w:val="3"/>
          <w:wBefore w:w="2170" w:type="pct"/>
          <w:trHeight w:val="328"/>
        </w:trPr>
        <w:tc>
          <w:tcPr>
            <w:tcW w:w="693" w:type="pct"/>
            <w:hideMark/>
          </w:tcPr>
          <w:p w:rsidR="00E13F36" w:rsidRPr="002F6280" w:rsidRDefault="00E13F36" w:rsidP="000C22DD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kk-KZ"/>
              </w:rPr>
            </w:pPr>
            <w:r w:rsidRPr="002F628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u w:val="single"/>
                <w:lang w:val="kk-KZ" w:eastAsia="kk-KZ"/>
              </w:rPr>
              <w:t xml:space="preserve">1 </w:t>
            </w:r>
          </w:p>
        </w:tc>
        <w:tc>
          <w:tcPr>
            <w:tcW w:w="455" w:type="pct"/>
            <w:hideMark/>
          </w:tcPr>
          <w:p w:rsidR="00E13F36" w:rsidRPr="002F6280" w:rsidRDefault="00E13F36" w:rsidP="000C22DD">
            <w:pPr>
              <w:spacing w:after="1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kk-KZ"/>
              </w:rPr>
            </w:pPr>
          </w:p>
        </w:tc>
        <w:tc>
          <w:tcPr>
            <w:tcW w:w="627" w:type="pct"/>
            <w:gridSpan w:val="2"/>
            <w:hideMark/>
          </w:tcPr>
          <w:p w:rsidR="00E13F36" w:rsidRPr="002F6280" w:rsidRDefault="00E13F36" w:rsidP="000C22DD">
            <w:pPr>
              <w:spacing w:after="1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kk-KZ"/>
              </w:rPr>
            </w:pPr>
          </w:p>
        </w:tc>
        <w:tc>
          <w:tcPr>
            <w:tcW w:w="481" w:type="pct"/>
            <w:hideMark/>
          </w:tcPr>
          <w:p w:rsidR="00E13F36" w:rsidRPr="002F6280" w:rsidRDefault="00E13F36" w:rsidP="000C22DD">
            <w:pPr>
              <w:spacing w:after="1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kk-KZ"/>
              </w:rPr>
            </w:pPr>
          </w:p>
        </w:tc>
        <w:tc>
          <w:tcPr>
            <w:tcW w:w="574" w:type="pct"/>
            <w:hideMark/>
          </w:tcPr>
          <w:p w:rsidR="00E13F36" w:rsidRPr="002F6280" w:rsidRDefault="00E13F36" w:rsidP="000C22DD">
            <w:pPr>
              <w:spacing w:after="1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kk-KZ"/>
              </w:rPr>
            </w:pPr>
          </w:p>
        </w:tc>
      </w:tr>
      <w:tr w:rsidR="00E13F36" w:rsidRPr="002F6280" w:rsidTr="00AD17D2">
        <w:trPr>
          <w:gridBefore w:val="2"/>
          <w:gridAfter w:val="1"/>
          <w:wBefore w:w="1534" w:type="pct"/>
          <w:wAfter w:w="574" w:type="pct"/>
          <w:trHeight w:val="813"/>
        </w:trPr>
        <w:tc>
          <w:tcPr>
            <w:tcW w:w="635" w:type="pct"/>
            <w:hideMark/>
          </w:tcPr>
          <w:p w:rsidR="00E13F36" w:rsidRPr="002F6280" w:rsidRDefault="00AD17D2" w:rsidP="000C22DD">
            <w:pPr>
              <w:spacing w:after="1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kk-KZ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kk-KZ" w:eastAsia="kk-KZ"/>
              </w:rPr>
              <w:t>2.</w:t>
            </w:r>
            <w:r w:rsidR="00E13F36" w:rsidRPr="002F62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kk-KZ"/>
              </w:rPr>
              <w:t xml:space="preserve">                    </w:t>
            </w:r>
          </w:p>
        </w:tc>
        <w:tc>
          <w:tcPr>
            <w:tcW w:w="693" w:type="pct"/>
            <w:hideMark/>
          </w:tcPr>
          <w:p w:rsidR="00E13F36" w:rsidRPr="002F6280" w:rsidRDefault="00E13F36" w:rsidP="000C22DD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kk-KZ"/>
              </w:rPr>
            </w:pPr>
          </w:p>
        </w:tc>
        <w:tc>
          <w:tcPr>
            <w:tcW w:w="455" w:type="pct"/>
            <w:hideMark/>
          </w:tcPr>
          <w:p w:rsidR="00E13F36" w:rsidRPr="002F6280" w:rsidRDefault="00E13F36" w:rsidP="000C22DD">
            <w:pPr>
              <w:spacing w:after="1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kk-KZ"/>
              </w:rPr>
            </w:pPr>
          </w:p>
        </w:tc>
        <w:tc>
          <w:tcPr>
            <w:tcW w:w="627" w:type="pct"/>
            <w:gridSpan w:val="2"/>
            <w:hideMark/>
          </w:tcPr>
          <w:p w:rsidR="00E13F36" w:rsidRPr="002F6280" w:rsidRDefault="00E13F36" w:rsidP="000C22DD">
            <w:pPr>
              <w:spacing w:after="1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kk-KZ"/>
              </w:rPr>
            </w:pPr>
          </w:p>
        </w:tc>
        <w:tc>
          <w:tcPr>
            <w:tcW w:w="481" w:type="pct"/>
            <w:hideMark/>
          </w:tcPr>
          <w:p w:rsidR="00E13F36" w:rsidRPr="002F6280" w:rsidRDefault="00E13F36" w:rsidP="000C22DD">
            <w:pPr>
              <w:spacing w:after="1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kk-KZ"/>
              </w:rPr>
            </w:pPr>
          </w:p>
        </w:tc>
      </w:tr>
      <w:tr w:rsidR="00E13F36" w:rsidRPr="002F6280" w:rsidTr="00AD17D2">
        <w:trPr>
          <w:gridBefore w:val="1"/>
          <w:gridAfter w:val="2"/>
          <w:wBefore w:w="815" w:type="pct"/>
          <w:wAfter w:w="1055" w:type="pct"/>
          <w:trHeight w:val="1327"/>
        </w:trPr>
        <w:tc>
          <w:tcPr>
            <w:tcW w:w="720" w:type="pct"/>
            <w:hideMark/>
          </w:tcPr>
          <w:p w:rsidR="00E13F36" w:rsidRPr="002F6280" w:rsidRDefault="00E13F36" w:rsidP="000C22DD">
            <w:pPr>
              <w:spacing w:after="1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kk-KZ"/>
              </w:rPr>
            </w:pPr>
            <w:r w:rsidRPr="002F62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kk-KZ"/>
              </w:rPr>
              <w:t xml:space="preserve"> 3. </w:t>
            </w:r>
          </w:p>
        </w:tc>
        <w:tc>
          <w:tcPr>
            <w:tcW w:w="635" w:type="pct"/>
            <w:hideMark/>
          </w:tcPr>
          <w:p w:rsidR="00E13F36" w:rsidRPr="002F6280" w:rsidRDefault="00E13F36" w:rsidP="000C22DD">
            <w:pPr>
              <w:spacing w:after="1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kk-KZ"/>
              </w:rPr>
            </w:pPr>
          </w:p>
        </w:tc>
        <w:tc>
          <w:tcPr>
            <w:tcW w:w="693" w:type="pct"/>
            <w:hideMark/>
          </w:tcPr>
          <w:p w:rsidR="00E13F36" w:rsidRPr="002F6280" w:rsidRDefault="00E13F36" w:rsidP="000C22DD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kk-KZ"/>
              </w:rPr>
            </w:pPr>
          </w:p>
        </w:tc>
        <w:tc>
          <w:tcPr>
            <w:tcW w:w="455" w:type="pct"/>
            <w:hideMark/>
          </w:tcPr>
          <w:p w:rsidR="00E13F36" w:rsidRPr="002F6280" w:rsidRDefault="00E13F36" w:rsidP="000C22DD">
            <w:pPr>
              <w:spacing w:after="1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kk-KZ"/>
              </w:rPr>
            </w:pPr>
          </w:p>
        </w:tc>
        <w:tc>
          <w:tcPr>
            <w:tcW w:w="627" w:type="pct"/>
            <w:gridSpan w:val="2"/>
            <w:hideMark/>
          </w:tcPr>
          <w:p w:rsidR="00E13F36" w:rsidRPr="002F6280" w:rsidRDefault="00E13F36" w:rsidP="000C22DD">
            <w:pPr>
              <w:spacing w:after="1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kk-KZ"/>
              </w:rPr>
            </w:pPr>
          </w:p>
        </w:tc>
      </w:tr>
      <w:tr w:rsidR="00E13F36" w:rsidRPr="002F6280" w:rsidTr="00AD17D2">
        <w:trPr>
          <w:gridAfter w:val="1"/>
          <w:wAfter w:w="574" w:type="pct"/>
          <w:trHeight w:val="1007"/>
        </w:trPr>
        <w:tc>
          <w:tcPr>
            <w:tcW w:w="815" w:type="pct"/>
            <w:hideMark/>
          </w:tcPr>
          <w:p w:rsidR="00E13F36" w:rsidRPr="002F6280" w:rsidRDefault="00E13F36" w:rsidP="000C22DD">
            <w:pPr>
              <w:spacing w:after="1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kk-KZ"/>
              </w:rPr>
            </w:pPr>
            <w:r w:rsidRPr="002F628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kk-KZ" w:eastAsia="kk-KZ"/>
              </w:rPr>
              <w:t xml:space="preserve">4. </w:t>
            </w:r>
          </w:p>
        </w:tc>
        <w:tc>
          <w:tcPr>
            <w:tcW w:w="720" w:type="pct"/>
            <w:hideMark/>
          </w:tcPr>
          <w:p w:rsidR="00E13F36" w:rsidRPr="002F6280" w:rsidRDefault="00E13F36" w:rsidP="000C22DD">
            <w:pPr>
              <w:spacing w:after="1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kk-KZ"/>
              </w:rPr>
            </w:pPr>
          </w:p>
        </w:tc>
        <w:tc>
          <w:tcPr>
            <w:tcW w:w="635" w:type="pct"/>
            <w:hideMark/>
          </w:tcPr>
          <w:p w:rsidR="00E13F36" w:rsidRPr="002F6280" w:rsidRDefault="00E13F36" w:rsidP="000C22DD">
            <w:pPr>
              <w:spacing w:after="1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kk-KZ"/>
              </w:rPr>
            </w:pPr>
          </w:p>
        </w:tc>
        <w:tc>
          <w:tcPr>
            <w:tcW w:w="693" w:type="pct"/>
            <w:hideMark/>
          </w:tcPr>
          <w:p w:rsidR="00E13F36" w:rsidRPr="002F6280" w:rsidRDefault="00E13F36" w:rsidP="000C22DD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kk-KZ"/>
              </w:rPr>
            </w:pPr>
          </w:p>
        </w:tc>
        <w:tc>
          <w:tcPr>
            <w:tcW w:w="455" w:type="pct"/>
            <w:hideMark/>
          </w:tcPr>
          <w:p w:rsidR="00E13F36" w:rsidRPr="002F6280" w:rsidRDefault="00E13F36" w:rsidP="000C22DD">
            <w:pPr>
              <w:spacing w:after="1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kk-KZ"/>
              </w:rPr>
            </w:pPr>
          </w:p>
        </w:tc>
        <w:tc>
          <w:tcPr>
            <w:tcW w:w="627" w:type="pct"/>
            <w:gridSpan w:val="2"/>
            <w:hideMark/>
          </w:tcPr>
          <w:p w:rsidR="00E13F36" w:rsidRPr="002F6280" w:rsidRDefault="00E13F36" w:rsidP="000C22DD">
            <w:pPr>
              <w:spacing w:after="1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kk-KZ"/>
              </w:rPr>
            </w:pPr>
          </w:p>
        </w:tc>
        <w:tc>
          <w:tcPr>
            <w:tcW w:w="481" w:type="pct"/>
            <w:hideMark/>
          </w:tcPr>
          <w:p w:rsidR="00E13F36" w:rsidRPr="002F6280" w:rsidRDefault="00E13F36" w:rsidP="000C22DD">
            <w:pPr>
              <w:spacing w:after="1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kk-KZ"/>
              </w:rPr>
            </w:pPr>
          </w:p>
        </w:tc>
      </w:tr>
      <w:tr w:rsidR="00E13F36" w:rsidRPr="002F6280" w:rsidTr="00AD17D2">
        <w:trPr>
          <w:gridBefore w:val="1"/>
          <w:gridAfter w:val="3"/>
          <w:wBefore w:w="815" w:type="pct"/>
          <w:wAfter w:w="1091" w:type="pct"/>
          <w:trHeight w:val="1233"/>
        </w:trPr>
        <w:tc>
          <w:tcPr>
            <w:tcW w:w="720" w:type="pct"/>
            <w:hideMark/>
          </w:tcPr>
          <w:p w:rsidR="00E13F36" w:rsidRPr="002F6280" w:rsidRDefault="00E13F36" w:rsidP="000C22DD">
            <w:pPr>
              <w:spacing w:after="1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kk-KZ"/>
              </w:rPr>
            </w:pPr>
            <w:r w:rsidRPr="002F628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kk-KZ" w:eastAsia="kk-KZ"/>
              </w:rPr>
              <w:t>5.</w:t>
            </w:r>
          </w:p>
        </w:tc>
        <w:tc>
          <w:tcPr>
            <w:tcW w:w="635" w:type="pct"/>
            <w:hideMark/>
          </w:tcPr>
          <w:p w:rsidR="00E13F36" w:rsidRPr="002F6280" w:rsidRDefault="00E13F36" w:rsidP="000C22DD">
            <w:pPr>
              <w:spacing w:after="1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kk-KZ"/>
              </w:rPr>
            </w:pPr>
          </w:p>
        </w:tc>
        <w:tc>
          <w:tcPr>
            <w:tcW w:w="693" w:type="pct"/>
            <w:hideMark/>
          </w:tcPr>
          <w:p w:rsidR="00E13F36" w:rsidRPr="002F6280" w:rsidRDefault="00E13F36" w:rsidP="000C22DD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kk-KZ"/>
              </w:rPr>
            </w:pPr>
          </w:p>
        </w:tc>
        <w:tc>
          <w:tcPr>
            <w:tcW w:w="455" w:type="pct"/>
            <w:hideMark/>
          </w:tcPr>
          <w:p w:rsidR="00E13F36" w:rsidRPr="002F6280" w:rsidRDefault="00E13F36" w:rsidP="000C22DD">
            <w:pPr>
              <w:spacing w:after="1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kk-KZ"/>
              </w:rPr>
            </w:pPr>
          </w:p>
        </w:tc>
        <w:tc>
          <w:tcPr>
            <w:tcW w:w="591" w:type="pct"/>
            <w:hideMark/>
          </w:tcPr>
          <w:p w:rsidR="00E13F36" w:rsidRPr="002F6280" w:rsidRDefault="00E13F36" w:rsidP="000C22DD">
            <w:pPr>
              <w:spacing w:after="1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kk-KZ"/>
              </w:rPr>
            </w:pPr>
          </w:p>
        </w:tc>
      </w:tr>
    </w:tbl>
    <w:p w:rsidR="00E13F36" w:rsidRPr="002F6280" w:rsidRDefault="00E13F36" w:rsidP="00E13F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3F36" w:rsidRPr="002F6280" w:rsidRDefault="002F6280" w:rsidP="00E13F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6280">
        <w:rPr>
          <w:rFonts w:ascii="Times New Roman" w:eastAsia="Times New Roman" w:hAnsi="Times New Roman" w:cs="Times New Roman"/>
          <w:b/>
          <w:sz w:val="24"/>
          <w:szCs w:val="24"/>
        </w:rPr>
        <w:t>Қосымша 2</w:t>
      </w:r>
    </w:p>
    <w:p w:rsidR="00E13F36" w:rsidRPr="002F6280" w:rsidRDefault="00E13F36" w:rsidP="00E13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6280">
        <w:rPr>
          <w:rFonts w:ascii="Times New Roman" w:eastAsia="Times New Roman" w:hAnsi="Times New Roman" w:cs="Times New Roman"/>
          <w:b/>
          <w:sz w:val="24"/>
          <w:szCs w:val="24"/>
        </w:rPr>
        <w:t>«Сүреттер сөйлейді» әдісі арқылы</w:t>
      </w:r>
      <w:r w:rsidRPr="002F628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2F628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жаңа тақырыпты өздігінен меңгеруге арналған тапсырмалары:</w:t>
      </w:r>
      <w:r w:rsidRPr="002F628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2F628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2F6280">
        <w:rPr>
          <w:rFonts w:ascii="Times New Roman" w:eastAsia="Times New Roman" w:hAnsi="Times New Roman" w:cs="Times New Roman"/>
          <w:sz w:val="24"/>
          <w:szCs w:val="24"/>
        </w:rPr>
        <w:t>1-</w:t>
      </w:r>
      <w:r w:rsidRPr="002F6280">
        <w:rPr>
          <w:rFonts w:ascii="Times New Roman" w:eastAsia="+mj-ea" w:hAnsi="Times New Roman" w:cs="Times New Roman"/>
          <w:color w:val="000000"/>
          <w:kern w:val="24"/>
          <w:sz w:val="24"/>
          <w:szCs w:val="24"/>
        </w:rPr>
        <w:t xml:space="preserve"> </w:t>
      </w:r>
      <w:r w:rsidRPr="002F6280">
        <w:rPr>
          <w:rFonts w:ascii="Times New Roman" w:eastAsia="Times New Roman" w:hAnsi="Times New Roman" w:cs="Times New Roman"/>
          <w:sz w:val="24"/>
          <w:szCs w:val="24"/>
        </w:rPr>
        <w:t>Сабақтың ішкі құрылысының құрылымдық компоненттерін атаңыз.</w:t>
      </w:r>
    </w:p>
    <w:p w:rsidR="00E13F36" w:rsidRPr="002F6280" w:rsidRDefault="00E13F36" w:rsidP="00E13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628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33550" cy="1152525"/>
            <wp:effectExtent l="19050" t="0" r="0" b="0"/>
            <wp:docPr id="5" name="Рисунок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34696" cy="1153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F628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628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66875" cy="1152525"/>
            <wp:effectExtent l="19050" t="0" r="9525" b="0"/>
            <wp:docPr id="10" name="Рисунок 4" descr="http://dxmbkxacdb7tv.cloudfront.net/4f8f2105-2a07-4f9f-90b7-188cd5d7795e/Stroenie_Stebly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http://dxmbkxacdb7tv.cloudfront.net/4f8f2105-2a07-4f9f-90b7-188cd5d7795e/Stroenie_Stebly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rcRect l="21788" t="26123" r="27375" b="209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15252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E13F36" w:rsidRPr="002F6280" w:rsidRDefault="00E13F36" w:rsidP="00E13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3F36" w:rsidRPr="002F6280" w:rsidRDefault="00E13F36" w:rsidP="00E13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6280">
        <w:rPr>
          <w:rFonts w:ascii="Times New Roman" w:eastAsia="Times New Roman" w:hAnsi="Times New Roman" w:cs="Times New Roman"/>
          <w:sz w:val="24"/>
          <w:szCs w:val="24"/>
        </w:rPr>
        <w:t>2- Тамырдың ішкі құрылысының құрылымдық компоненттерін атаңыз.</w:t>
      </w:r>
    </w:p>
    <w:p w:rsidR="00E13F36" w:rsidRPr="002F6280" w:rsidRDefault="00E13F36" w:rsidP="00E13F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13F36" w:rsidRPr="002F6280" w:rsidRDefault="00E13F36" w:rsidP="00E13F36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2F6280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drawing>
          <wp:inline distT="0" distB="0" distL="0" distR="0">
            <wp:extent cx="1647825" cy="1609725"/>
            <wp:effectExtent l="19050" t="0" r="9525" b="0"/>
            <wp:docPr id="11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 l="27530" t="2597" r="21449"/>
                    <a:stretch>
                      <a:fillRect/>
                    </a:stretch>
                  </pic:blipFill>
                  <pic:spPr>
                    <a:xfrm>
                      <a:off x="0" y="0"/>
                      <a:ext cx="1648449" cy="161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F6280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drawing>
          <wp:inline distT="0" distB="0" distL="0" distR="0">
            <wp:extent cx="1400175" cy="1371600"/>
            <wp:effectExtent l="19050" t="0" r="9525" b="0"/>
            <wp:docPr id="12" name="Рисунок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ChangeAspect="1"/>
                    </pic:cNvPicPr>
                  </pic:nvPicPr>
                  <pic:blipFill>
                    <a:blip r:embed="rId8"/>
                    <a:srcRect l="33794" t="19792" r="30291" b="9008"/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3F36" w:rsidRPr="002F6280" w:rsidRDefault="002F6280" w:rsidP="00E13F3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628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Қосымша 3</w:t>
      </w:r>
    </w:p>
    <w:p w:rsidR="00E13F36" w:rsidRPr="00DD0E9B" w:rsidRDefault="00E13F36" w:rsidP="00DD0E9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6280">
        <w:rPr>
          <w:rFonts w:ascii="Times New Roman" w:eastAsia="Times New Roman" w:hAnsi="Times New Roman" w:cs="Times New Roman"/>
          <w:b/>
          <w:sz w:val="24"/>
          <w:szCs w:val="24"/>
        </w:rPr>
        <w:t>Кестені толтырындар:</w:t>
      </w:r>
    </w:p>
    <w:tbl>
      <w:tblPr>
        <w:tblStyle w:val="a3"/>
        <w:tblW w:w="9747" w:type="dxa"/>
        <w:tblLayout w:type="fixed"/>
        <w:tblLook w:val="04A0"/>
      </w:tblPr>
      <w:tblGrid>
        <w:gridCol w:w="2660"/>
        <w:gridCol w:w="2268"/>
        <w:gridCol w:w="2126"/>
        <w:gridCol w:w="2693"/>
      </w:tblGrid>
      <w:tr w:rsidR="00DD0E9B" w:rsidRPr="002F6280" w:rsidTr="00DD0E9B">
        <w:tc>
          <w:tcPr>
            <w:tcW w:w="2660" w:type="dxa"/>
          </w:tcPr>
          <w:p w:rsidR="00DD0E9B" w:rsidRPr="002F6280" w:rsidRDefault="00DD0E9B" w:rsidP="00E13F3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 w:rsidRPr="002F628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  <w:t>Сабақтың ішкі құрылысының құрылымдық компоненттері</w:t>
            </w:r>
          </w:p>
        </w:tc>
        <w:tc>
          <w:tcPr>
            <w:tcW w:w="2268" w:type="dxa"/>
          </w:tcPr>
          <w:p w:rsidR="00DD0E9B" w:rsidRPr="002F6280" w:rsidRDefault="00DD0E9B" w:rsidP="00E13F3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 w:rsidRPr="002F628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  <w:t>Атқаратын қызметтері</w:t>
            </w:r>
          </w:p>
        </w:tc>
        <w:tc>
          <w:tcPr>
            <w:tcW w:w="2126" w:type="dxa"/>
          </w:tcPr>
          <w:p w:rsidR="00DD0E9B" w:rsidRPr="00DD0E9B" w:rsidRDefault="00DD0E9B" w:rsidP="00E13F3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F628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  <w:t>Тамырдың ішкі құрылысының құрылымдық компоненттері</w:t>
            </w:r>
          </w:p>
        </w:tc>
        <w:tc>
          <w:tcPr>
            <w:tcW w:w="2693" w:type="dxa"/>
          </w:tcPr>
          <w:p w:rsidR="00DD0E9B" w:rsidRPr="00DD0E9B" w:rsidRDefault="00DD0E9B" w:rsidP="00E13F3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F628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  <w:t>Атқаратын қызметтері</w:t>
            </w:r>
          </w:p>
        </w:tc>
      </w:tr>
      <w:tr w:rsidR="00DD0E9B" w:rsidRPr="002F6280" w:rsidTr="0070464E">
        <w:trPr>
          <w:trHeight w:val="3422"/>
        </w:trPr>
        <w:tc>
          <w:tcPr>
            <w:tcW w:w="2660" w:type="dxa"/>
          </w:tcPr>
          <w:p w:rsidR="00DD0E9B" w:rsidRPr="002F6280" w:rsidRDefault="00DD0E9B" w:rsidP="00E13F3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</w:p>
        </w:tc>
        <w:tc>
          <w:tcPr>
            <w:tcW w:w="2268" w:type="dxa"/>
          </w:tcPr>
          <w:p w:rsidR="00DD0E9B" w:rsidRPr="002F6280" w:rsidRDefault="00DD0E9B" w:rsidP="00E13F3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</w:p>
        </w:tc>
        <w:tc>
          <w:tcPr>
            <w:tcW w:w="2126" w:type="dxa"/>
          </w:tcPr>
          <w:p w:rsidR="00DD0E9B" w:rsidRPr="00DD0E9B" w:rsidRDefault="00DD0E9B" w:rsidP="00E13F3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</w:tcPr>
          <w:p w:rsidR="00DD0E9B" w:rsidRPr="00DD0E9B" w:rsidRDefault="00DD0E9B" w:rsidP="00E13F3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E13F36" w:rsidRPr="002F6280" w:rsidRDefault="00E13F36" w:rsidP="00E13F3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318"/>
        <w:tblW w:w="9606" w:type="dxa"/>
        <w:tblLayout w:type="fixed"/>
        <w:tblLook w:val="04A0"/>
      </w:tblPr>
      <w:tblGrid>
        <w:gridCol w:w="4644"/>
        <w:gridCol w:w="3686"/>
        <w:gridCol w:w="1276"/>
      </w:tblGrid>
      <w:tr w:rsidR="00DD0E9B" w:rsidRPr="00D71013" w:rsidTr="00DD0E9B">
        <w:trPr>
          <w:trHeight w:val="322"/>
        </w:trPr>
        <w:tc>
          <w:tcPr>
            <w:tcW w:w="4644" w:type="dxa"/>
          </w:tcPr>
          <w:p w:rsidR="00DD0E9B" w:rsidRPr="00D71013" w:rsidRDefault="00DD0E9B" w:rsidP="00DD0E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bidi="en-US"/>
              </w:rPr>
            </w:pPr>
            <w:proofErr w:type="spellStart"/>
            <w:r w:rsidRPr="00D71013">
              <w:rPr>
                <w:rFonts w:ascii="Times New Roman" w:hAnsi="Times New Roman" w:cs="Times New Roman"/>
                <w:b/>
                <w:sz w:val="24"/>
                <w:szCs w:val="24"/>
                <w:lang w:val="en-US" w:bidi="en-US"/>
              </w:rPr>
              <w:t>Бағалау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bidi="en-US"/>
              </w:rPr>
              <w:t xml:space="preserve"> </w:t>
            </w:r>
            <w:proofErr w:type="spellStart"/>
            <w:r w:rsidRPr="00D71013">
              <w:rPr>
                <w:rFonts w:ascii="Times New Roman" w:hAnsi="Times New Roman" w:cs="Times New Roman"/>
                <w:b/>
                <w:sz w:val="24"/>
                <w:szCs w:val="24"/>
                <w:lang w:val="en-US" w:bidi="en-US"/>
              </w:rPr>
              <w:t>критерийлері</w:t>
            </w:r>
            <w:proofErr w:type="spellEnd"/>
          </w:p>
        </w:tc>
        <w:tc>
          <w:tcPr>
            <w:tcW w:w="3686" w:type="dxa"/>
          </w:tcPr>
          <w:p w:rsidR="00DD0E9B" w:rsidRPr="00D71013" w:rsidRDefault="00DD0E9B" w:rsidP="00DD0E9B">
            <w:pPr>
              <w:ind w:left="11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D71013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 w:bidi="en-US"/>
              </w:rPr>
              <w:t>Дескриптор</w:t>
            </w:r>
          </w:p>
        </w:tc>
        <w:tc>
          <w:tcPr>
            <w:tcW w:w="1276" w:type="dxa"/>
          </w:tcPr>
          <w:p w:rsidR="00DD0E9B" w:rsidRPr="00D71013" w:rsidRDefault="00DD0E9B" w:rsidP="00DD0E9B">
            <w:pPr>
              <w:ind w:left="118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bidi="en-US"/>
              </w:rPr>
            </w:pPr>
            <w:r w:rsidRPr="00D71013">
              <w:rPr>
                <w:rFonts w:ascii="Times New Roman" w:hAnsi="Times New Roman" w:cs="Times New Roman"/>
                <w:b/>
                <w:noProof/>
                <w:sz w:val="24"/>
                <w:szCs w:val="24"/>
                <w:lang w:bidi="en-US"/>
              </w:rPr>
              <w:t>Балл</w:t>
            </w:r>
          </w:p>
        </w:tc>
      </w:tr>
      <w:tr w:rsidR="00DD0E9B" w:rsidRPr="00D71013" w:rsidTr="00DD0E9B">
        <w:trPr>
          <w:trHeight w:val="424"/>
        </w:trPr>
        <w:tc>
          <w:tcPr>
            <w:tcW w:w="4644" w:type="dxa"/>
          </w:tcPr>
          <w:p w:rsidR="00DD0E9B" w:rsidRPr="002F6280" w:rsidRDefault="00DD0E9B" w:rsidP="00DD0E9B">
            <w:pPr>
              <w:pStyle w:val="a5"/>
              <w:widowControl w:val="0"/>
              <w:numPr>
                <w:ilvl w:val="0"/>
                <w:numId w:val="2"/>
              </w:numPr>
              <w:rPr>
                <w:sz w:val="24"/>
                <w:szCs w:val="24"/>
                <w:lang w:val="kk-KZ" w:eastAsia="kk-KZ"/>
              </w:rPr>
            </w:pPr>
            <w:r w:rsidRPr="002F6280">
              <w:rPr>
                <w:sz w:val="24"/>
                <w:szCs w:val="24"/>
                <w:lang w:val="kk-KZ" w:eastAsia="kk-KZ"/>
              </w:rPr>
              <w:t>Сабақтың</w:t>
            </w:r>
            <w:r>
              <w:rPr>
                <w:sz w:val="24"/>
                <w:szCs w:val="24"/>
                <w:lang w:val="kk-KZ" w:eastAsia="kk-KZ"/>
              </w:rPr>
              <w:t xml:space="preserve"> және  тамырдың</w:t>
            </w:r>
            <w:r w:rsidRPr="002F6280">
              <w:rPr>
                <w:sz w:val="24"/>
                <w:szCs w:val="24"/>
                <w:lang w:val="kk-KZ" w:eastAsia="kk-KZ"/>
              </w:rPr>
              <w:t xml:space="preserve"> ішкі құрылысының құрылымдық компоненттерін біледі;</w:t>
            </w:r>
          </w:p>
          <w:p w:rsidR="00DD0E9B" w:rsidRPr="002F6280" w:rsidRDefault="00DD0E9B" w:rsidP="00DD0E9B">
            <w:pPr>
              <w:widowControl w:val="0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 w:rsidRPr="002F628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  <w:t>Сабақ пен тамырдың құрылымдық компоненттерінің маңызын түсінеді;</w:t>
            </w:r>
          </w:p>
          <w:p w:rsidR="00DD0E9B" w:rsidRPr="00D71013" w:rsidRDefault="00DD0E9B" w:rsidP="00DD0E9B">
            <w:pPr>
              <w:widowControl w:val="0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  <w:lang w:val="kk-KZ" w:bidi="en-US"/>
              </w:rPr>
            </w:pPr>
          </w:p>
        </w:tc>
        <w:tc>
          <w:tcPr>
            <w:tcW w:w="3686" w:type="dxa"/>
          </w:tcPr>
          <w:p w:rsidR="00DD0E9B" w:rsidRPr="002F6280" w:rsidRDefault="00DD0E9B" w:rsidP="00DD0E9B">
            <w:pPr>
              <w:pStyle w:val="a5"/>
              <w:numPr>
                <w:ilvl w:val="0"/>
                <w:numId w:val="4"/>
              </w:numPr>
              <w:ind w:left="176" w:firstLine="0"/>
              <w:rPr>
                <w:rFonts w:eastAsiaTheme="minorHAnsi"/>
                <w:sz w:val="24"/>
                <w:szCs w:val="24"/>
                <w:lang w:val="kk-KZ" w:bidi="en-US"/>
              </w:rPr>
            </w:pPr>
            <w:r w:rsidRPr="002F6280">
              <w:rPr>
                <w:sz w:val="24"/>
                <w:szCs w:val="24"/>
                <w:lang w:val="kk-KZ" w:eastAsia="kk-KZ"/>
              </w:rPr>
              <w:t>Сабақтың</w:t>
            </w:r>
            <w:r>
              <w:rPr>
                <w:sz w:val="24"/>
                <w:szCs w:val="24"/>
                <w:lang w:val="kk-KZ" w:eastAsia="kk-KZ"/>
              </w:rPr>
              <w:t xml:space="preserve"> және тамырдың</w:t>
            </w:r>
            <w:r w:rsidRPr="002F6280">
              <w:rPr>
                <w:sz w:val="24"/>
                <w:szCs w:val="24"/>
                <w:lang w:val="kk-KZ" w:eastAsia="kk-KZ"/>
              </w:rPr>
              <w:t xml:space="preserve"> ішкі құрылысының құрылымдық компоненттерін </w:t>
            </w:r>
            <w:r>
              <w:rPr>
                <w:sz w:val="24"/>
                <w:szCs w:val="24"/>
                <w:lang w:val="kk-KZ" w:eastAsia="kk-KZ"/>
              </w:rPr>
              <w:t>аңықтайды.</w:t>
            </w:r>
          </w:p>
          <w:p w:rsidR="00DD0E9B" w:rsidRPr="002F6280" w:rsidRDefault="00DD0E9B" w:rsidP="00DD0E9B">
            <w:pPr>
              <w:pStyle w:val="a5"/>
              <w:numPr>
                <w:ilvl w:val="0"/>
                <w:numId w:val="4"/>
              </w:numPr>
              <w:ind w:left="176" w:firstLine="0"/>
              <w:rPr>
                <w:rFonts w:eastAsiaTheme="minorHAnsi"/>
                <w:sz w:val="24"/>
                <w:szCs w:val="24"/>
                <w:lang w:val="kk-KZ" w:bidi="en-US"/>
              </w:rPr>
            </w:pPr>
            <w:r w:rsidRPr="002F6280">
              <w:rPr>
                <w:sz w:val="24"/>
                <w:szCs w:val="24"/>
                <w:lang w:val="kk-KZ" w:eastAsia="kk-KZ"/>
              </w:rPr>
              <w:t xml:space="preserve">Сабақ пен тамырдың құрылымдық компоненттерінің </w:t>
            </w:r>
            <w:r>
              <w:rPr>
                <w:sz w:val="24"/>
                <w:szCs w:val="24"/>
                <w:lang w:val="kk-KZ" w:eastAsia="kk-KZ"/>
              </w:rPr>
              <w:t>атқаратын қызметін жазады</w:t>
            </w:r>
            <w:r w:rsidRPr="002F6280">
              <w:rPr>
                <w:sz w:val="24"/>
                <w:szCs w:val="24"/>
                <w:lang w:val="kk-KZ" w:eastAsia="kk-KZ"/>
              </w:rPr>
              <w:t>;</w:t>
            </w:r>
          </w:p>
          <w:p w:rsidR="00DD0E9B" w:rsidRPr="00DD0E9B" w:rsidRDefault="00DD0E9B" w:rsidP="00DD0E9B">
            <w:pPr>
              <w:ind w:left="176"/>
              <w:rPr>
                <w:sz w:val="24"/>
                <w:szCs w:val="24"/>
                <w:lang w:val="kk-KZ" w:bidi="en-US"/>
              </w:rPr>
            </w:pPr>
          </w:p>
        </w:tc>
        <w:tc>
          <w:tcPr>
            <w:tcW w:w="1276" w:type="dxa"/>
          </w:tcPr>
          <w:p w:rsidR="00DD0E9B" w:rsidRPr="00D71013" w:rsidRDefault="00DD0E9B" w:rsidP="00DD0E9B">
            <w:pPr>
              <w:pStyle w:val="a5"/>
              <w:rPr>
                <w:rFonts w:eastAsiaTheme="minorHAnsi"/>
                <w:sz w:val="24"/>
                <w:szCs w:val="24"/>
                <w:lang w:bidi="en-US"/>
              </w:rPr>
            </w:pPr>
            <w:r w:rsidRPr="00D71013">
              <w:rPr>
                <w:rFonts w:eastAsiaTheme="minorHAnsi"/>
                <w:sz w:val="24"/>
                <w:szCs w:val="24"/>
                <w:lang w:bidi="en-US"/>
              </w:rPr>
              <w:t>1</w:t>
            </w:r>
          </w:p>
          <w:p w:rsidR="00DD0E9B" w:rsidRPr="00D71013" w:rsidRDefault="00DD0E9B" w:rsidP="00DD0E9B">
            <w:pPr>
              <w:pStyle w:val="a5"/>
              <w:rPr>
                <w:rFonts w:eastAsiaTheme="minorHAnsi"/>
                <w:sz w:val="24"/>
                <w:szCs w:val="24"/>
                <w:lang w:bidi="en-US"/>
              </w:rPr>
            </w:pPr>
          </w:p>
          <w:p w:rsidR="00DD0E9B" w:rsidRPr="00D71013" w:rsidRDefault="00DD0E9B" w:rsidP="00DD0E9B">
            <w:pPr>
              <w:pStyle w:val="a5"/>
              <w:rPr>
                <w:rFonts w:eastAsiaTheme="minorHAnsi"/>
                <w:sz w:val="24"/>
                <w:szCs w:val="24"/>
                <w:lang w:bidi="en-US"/>
              </w:rPr>
            </w:pPr>
          </w:p>
          <w:p w:rsidR="00DD0E9B" w:rsidRPr="00D71013" w:rsidRDefault="00DD0E9B" w:rsidP="00DD0E9B">
            <w:pPr>
              <w:pStyle w:val="a5"/>
              <w:rPr>
                <w:rFonts w:eastAsiaTheme="minorHAnsi"/>
                <w:sz w:val="24"/>
                <w:szCs w:val="24"/>
                <w:lang w:bidi="en-US"/>
              </w:rPr>
            </w:pPr>
          </w:p>
          <w:p w:rsidR="00DD0E9B" w:rsidRDefault="00DD0E9B" w:rsidP="00DD0E9B">
            <w:pPr>
              <w:pStyle w:val="a5"/>
              <w:rPr>
                <w:rFonts w:eastAsiaTheme="minorHAnsi"/>
                <w:sz w:val="24"/>
                <w:szCs w:val="24"/>
                <w:lang w:bidi="en-US"/>
              </w:rPr>
            </w:pPr>
            <w:r w:rsidRPr="00D71013">
              <w:rPr>
                <w:rFonts w:eastAsiaTheme="minorHAnsi"/>
                <w:sz w:val="24"/>
                <w:szCs w:val="24"/>
                <w:lang w:bidi="en-US"/>
              </w:rPr>
              <w:t>1</w:t>
            </w:r>
          </w:p>
          <w:p w:rsidR="00DD0E9B" w:rsidRPr="00DD0E9B" w:rsidRDefault="00DD0E9B" w:rsidP="00DD0E9B">
            <w:pPr>
              <w:rPr>
                <w:sz w:val="24"/>
                <w:szCs w:val="24"/>
                <w:lang w:bidi="en-US"/>
              </w:rPr>
            </w:pPr>
          </w:p>
        </w:tc>
      </w:tr>
    </w:tbl>
    <w:p w:rsidR="00E13F36" w:rsidRPr="002F6280" w:rsidRDefault="00E13F36" w:rsidP="00E13F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2F628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             </w:t>
      </w:r>
    </w:p>
    <w:p w:rsidR="00E13F36" w:rsidRPr="002F6280" w:rsidRDefault="00E13F3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757B2" w:rsidRDefault="009757B2"/>
    <w:sectPr w:rsidR="009757B2" w:rsidSect="00DD0E9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m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D2836"/>
    <w:multiLevelType w:val="hybridMultilevel"/>
    <w:tmpl w:val="35F455CE"/>
    <w:lvl w:ilvl="0" w:tplc="043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C2F9B"/>
    <w:multiLevelType w:val="hybridMultilevel"/>
    <w:tmpl w:val="B4BACA86"/>
    <w:lvl w:ilvl="0" w:tplc="2A1A8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7B5CE3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803A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CE1A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4C3B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0003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D4B7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8E82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5C9F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F971021"/>
    <w:multiLevelType w:val="hybridMultilevel"/>
    <w:tmpl w:val="9B406C60"/>
    <w:lvl w:ilvl="0" w:tplc="532E7254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1C59A4"/>
    <w:multiLevelType w:val="hybridMultilevel"/>
    <w:tmpl w:val="872E99AC"/>
    <w:lvl w:ilvl="0" w:tplc="E4623F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7B5CE3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803A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CE1A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4C3B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0003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D4B7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8E82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5C9F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141"/>
  <w:characterSpacingControl w:val="doNotCompress"/>
  <w:compat>
    <w:useFELayout/>
  </w:compat>
  <w:rsids>
    <w:rsidRoot w:val="00006DF7"/>
    <w:rsid w:val="00006DF7"/>
    <w:rsid w:val="000C3328"/>
    <w:rsid w:val="001100DF"/>
    <w:rsid w:val="001F7CE7"/>
    <w:rsid w:val="002F6280"/>
    <w:rsid w:val="00364A5F"/>
    <w:rsid w:val="00562E0F"/>
    <w:rsid w:val="005B117D"/>
    <w:rsid w:val="00657A1B"/>
    <w:rsid w:val="009757B2"/>
    <w:rsid w:val="00AD17D2"/>
    <w:rsid w:val="00BE6118"/>
    <w:rsid w:val="00DD0E9B"/>
    <w:rsid w:val="00E13F36"/>
    <w:rsid w:val="00E232E5"/>
    <w:rsid w:val="00EB369E"/>
    <w:rsid w:val="00EF7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kk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kk-KZ" w:eastAsia="kk-K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A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6DF7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5"/>
    <w:uiPriority w:val="34"/>
    <w:locked/>
    <w:rsid w:val="00006DF7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006DF7"/>
    <w:pPr>
      <w:ind w:left="720"/>
      <w:contextualSpacing/>
    </w:pPr>
    <w:rPr>
      <w:rFonts w:ascii="Times New Roman" w:eastAsia="Times New Roman" w:hAnsi="Times New Roman" w:cs="Times New Roman"/>
    </w:rPr>
  </w:style>
  <w:style w:type="paragraph" w:styleId="a6">
    <w:name w:val="No Spacing"/>
    <w:link w:val="a7"/>
    <w:uiPriority w:val="1"/>
    <w:qFormat/>
    <w:rsid w:val="00E13F36"/>
    <w:pPr>
      <w:spacing w:after="0" w:line="240" w:lineRule="auto"/>
    </w:pPr>
    <w:rPr>
      <w:rFonts w:eastAsiaTheme="minorHAnsi"/>
      <w:lang w:val="ru-RU" w:eastAsia="en-US"/>
    </w:rPr>
  </w:style>
  <w:style w:type="paragraph" w:styleId="a8">
    <w:name w:val="Normal (Web)"/>
    <w:basedOn w:val="a"/>
    <w:uiPriority w:val="99"/>
    <w:unhideWhenUsed/>
    <w:rsid w:val="00E13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Без интервала Знак"/>
    <w:basedOn w:val="a0"/>
    <w:link w:val="a6"/>
    <w:uiPriority w:val="1"/>
    <w:locked/>
    <w:rsid w:val="00E13F36"/>
    <w:rPr>
      <w:rFonts w:eastAsiaTheme="minorHAnsi"/>
      <w:lang w:val="ru-RU" w:eastAsia="en-US"/>
    </w:rPr>
  </w:style>
  <w:style w:type="paragraph" w:styleId="a9">
    <w:name w:val="Balloon Text"/>
    <w:basedOn w:val="a"/>
    <w:link w:val="aa"/>
    <w:uiPriority w:val="99"/>
    <w:semiHidden/>
    <w:unhideWhenUsed/>
    <w:rsid w:val="00E13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13F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5</Pages>
  <Words>948</Words>
  <Characters>5407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2015</dc:creator>
  <cp:keywords/>
  <dc:description/>
  <cp:lastModifiedBy>2015</cp:lastModifiedBy>
  <cp:revision>5</cp:revision>
  <cp:lastPrinted>2021-11-16T18:21:00Z</cp:lastPrinted>
  <dcterms:created xsi:type="dcterms:W3CDTF">2021-11-12T18:18:00Z</dcterms:created>
  <dcterms:modified xsi:type="dcterms:W3CDTF">2021-11-16T18:26:00Z</dcterms:modified>
</cp:coreProperties>
</file>