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7D" w:rsidRDefault="00BC007D" w:rsidP="00BC007D">
      <w:pPr>
        <w:spacing w:after="0" w:line="240" w:lineRule="auto"/>
        <w:jc w:val="center"/>
        <w:outlineLvl w:val="0"/>
        <w:rPr>
          <w:rFonts w:ascii="Times New Roman" w:eastAsia="Times New Roman" w:hAnsi="Times New Roman" w:cs="Times New Roman"/>
          <w:b/>
          <w:color w:val="212529"/>
          <w:kern w:val="36"/>
          <w:sz w:val="28"/>
          <w:szCs w:val="28"/>
        </w:rPr>
      </w:pPr>
      <w:r w:rsidRPr="00BC007D">
        <w:rPr>
          <w:rFonts w:ascii="Times New Roman" w:eastAsia="Times New Roman" w:hAnsi="Times New Roman" w:cs="Times New Roman"/>
          <w:b/>
          <w:color w:val="212529"/>
          <w:kern w:val="36"/>
          <w:sz w:val="28"/>
          <w:szCs w:val="28"/>
        </w:rPr>
        <w:t xml:space="preserve">Нейропсихологический подход в коррекционной работе психолога </w:t>
      </w:r>
      <w:r>
        <w:rPr>
          <w:rFonts w:ascii="Times New Roman" w:eastAsia="Times New Roman" w:hAnsi="Times New Roman" w:cs="Times New Roman"/>
          <w:b/>
          <w:color w:val="212529"/>
          <w:kern w:val="36"/>
          <w:sz w:val="28"/>
          <w:szCs w:val="28"/>
        </w:rPr>
        <w:t>при подготовке детей к школьному обучению</w:t>
      </w:r>
    </w:p>
    <w:p w:rsidR="00FD1C52" w:rsidRDefault="00BC007D" w:rsidP="00BC007D">
      <w:pPr>
        <w:pStyle w:val="c1"/>
        <w:shd w:val="clear" w:color="auto" w:fill="FFFFFF"/>
        <w:spacing w:before="0" w:beforeAutospacing="0" w:after="0" w:afterAutospacing="0"/>
        <w:ind w:firstLine="708"/>
        <w:jc w:val="both"/>
        <w:rPr>
          <w:rStyle w:val="c3"/>
          <w:color w:val="000000"/>
        </w:rPr>
      </w:pPr>
      <w:r>
        <w:rPr>
          <w:rStyle w:val="c3"/>
          <w:color w:val="000000"/>
        </w:rPr>
        <w:t xml:space="preserve">Одна из актуальных проблем детской психологии сегодня - это проблема преемственности между дошкольным и школьным образованием. Нельзя забывать, что дошкольное детство это не маленькая школа. Об этом периоде дошкольного детства </w:t>
      </w:r>
      <w:proofErr w:type="spellStart"/>
      <w:r>
        <w:rPr>
          <w:rStyle w:val="c3"/>
          <w:color w:val="000000"/>
        </w:rPr>
        <w:t>Гуткина</w:t>
      </w:r>
      <w:proofErr w:type="spellEnd"/>
      <w:r>
        <w:rPr>
          <w:rStyle w:val="c3"/>
          <w:color w:val="000000"/>
        </w:rPr>
        <w:t xml:space="preserve"> Н. пишет, что «очень часто мы рассматриваем дошкольное детство как период подготовки к школе, забывая, что этот время имеет </w:t>
      </w:r>
      <w:proofErr w:type="gramStart"/>
      <w:r>
        <w:rPr>
          <w:rStyle w:val="c3"/>
          <w:color w:val="000000"/>
        </w:rPr>
        <w:t>свою</w:t>
      </w:r>
      <w:proofErr w:type="gramEnd"/>
      <w:r>
        <w:rPr>
          <w:rStyle w:val="c3"/>
          <w:color w:val="000000"/>
        </w:rPr>
        <w:t xml:space="preserve"> </w:t>
      </w:r>
      <w:proofErr w:type="spellStart"/>
      <w:r>
        <w:rPr>
          <w:rStyle w:val="c3"/>
          <w:color w:val="000000"/>
        </w:rPr>
        <w:t>самоценность</w:t>
      </w:r>
      <w:proofErr w:type="spellEnd"/>
      <w:r>
        <w:rPr>
          <w:rStyle w:val="c3"/>
          <w:color w:val="000000"/>
        </w:rPr>
        <w:t xml:space="preserve">». Исторически сложилось, что основной задачей систематического обучения в дошкольном возрасте стало ускорение психического развития ребёнка. </w:t>
      </w:r>
      <w:r w:rsidR="004B0F55">
        <w:rPr>
          <w:rStyle w:val="c3"/>
          <w:color w:val="000000"/>
        </w:rPr>
        <w:t xml:space="preserve">В коррекционной работе с детьми </w:t>
      </w:r>
      <w:r>
        <w:rPr>
          <w:rStyle w:val="c3"/>
          <w:color w:val="000000"/>
        </w:rPr>
        <w:t>отмеча</w:t>
      </w:r>
      <w:r w:rsidR="004B0F55">
        <w:rPr>
          <w:rStyle w:val="c3"/>
          <w:color w:val="000000"/>
        </w:rPr>
        <w:t>ется</w:t>
      </w:r>
      <w:r>
        <w:rPr>
          <w:rStyle w:val="c3"/>
          <w:color w:val="000000"/>
        </w:rPr>
        <w:t xml:space="preserve"> снижение уровня мотивационной готовности детей к школьному обучению. </w:t>
      </w:r>
      <w:r w:rsidR="004B0F55">
        <w:rPr>
          <w:rStyle w:val="c3"/>
          <w:color w:val="000000"/>
        </w:rPr>
        <w:t>Поэтому,</w:t>
      </w:r>
      <w:r>
        <w:rPr>
          <w:rStyle w:val="c3"/>
          <w:color w:val="000000"/>
        </w:rPr>
        <w:t xml:space="preserve"> очевидна актуальность   создания программы  занятий по подготовке детей к школьному обучению. Эта программа отвеча</w:t>
      </w:r>
      <w:r w:rsidR="004B0F55">
        <w:rPr>
          <w:rStyle w:val="c3"/>
          <w:color w:val="000000"/>
        </w:rPr>
        <w:t>ет</w:t>
      </w:r>
      <w:r>
        <w:rPr>
          <w:rStyle w:val="c3"/>
          <w:color w:val="000000"/>
        </w:rPr>
        <w:t xml:space="preserve"> основным требованиям времени: </w:t>
      </w:r>
    </w:p>
    <w:p w:rsidR="00FD1C52" w:rsidRDefault="00BC007D" w:rsidP="00BC007D">
      <w:pPr>
        <w:pStyle w:val="c1"/>
        <w:shd w:val="clear" w:color="auto" w:fill="FFFFFF"/>
        <w:spacing w:before="0" w:beforeAutospacing="0" w:after="0" w:afterAutospacing="0"/>
        <w:ind w:firstLine="708"/>
        <w:jc w:val="both"/>
        <w:rPr>
          <w:rStyle w:val="c3"/>
          <w:color w:val="000000"/>
        </w:rPr>
      </w:pPr>
      <w:r>
        <w:rPr>
          <w:rStyle w:val="c3"/>
          <w:color w:val="000000"/>
        </w:rPr>
        <w:t xml:space="preserve">1. </w:t>
      </w:r>
      <w:r w:rsidR="004B0F55">
        <w:rPr>
          <w:rStyle w:val="c3"/>
          <w:color w:val="000000"/>
        </w:rPr>
        <w:t>у</w:t>
      </w:r>
      <w:r>
        <w:rPr>
          <w:rStyle w:val="c3"/>
          <w:color w:val="000000"/>
        </w:rPr>
        <w:t>читыва</w:t>
      </w:r>
      <w:r w:rsidR="004B0F55">
        <w:rPr>
          <w:rStyle w:val="c3"/>
          <w:color w:val="000000"/>
        </w:rPr>
        <w:t>ются</w:t>
      </w:r>
      <w:r>
        <w:rPr>
          <w:rStyle w:val="c3"/>
          <w:color w:val="000000"/>
        </w:rPr>
        <w:t xml:space="preserve"> основн</w:t>
      </w:r>
      <w:r w:rsidR="004B0F55">
        <w:rPr>
          <w:rStyle w:val="c3"/>
          <w:color w:val="000000"/>
        </w:rPr>
        <w:t xml:space="preserve">ые </w:t>
      </w:r>
      <w:r>
        <w:rPr>
          <w:rStyle w:val="c3"/>
          <w:color w:val="000000"/>
        </w:rPr>
        <w:t>вид</w:t>
      </w:r>
      <w:r w:rsidR="004B0F55">
        <w:rPr>
          <w:rStyle w:val="c3"/>
          <w:color w:val="000000"/>
        </w:rPr>
        <w:t>ы</w:t>
      </w:r>
      <w:r>
        <w:rPr>
          <w:rStyle w:val="c3"/>
          <w:color w:val="000000"/>
        </w:rPr>
        <w:t xml:space="preserve"> деятельности ребёнка – игр</w:t>
      </w:r>
      <w:r w:rsidR="004B0F55">
        <w:rPr>
          <w:rStyle w:val="c3"/>
          <w:color w:val="000000"/>
        </w:rPr>
        <w:t>а</w:t>
      </w:r>
      <w:r>
        <w:rPr>
          <w:rStyle w:val="c3"/>
          <w:color w:val="000000"/>
        </w:rPr>
        <w:t xml:space="preserve">; </w:t>
      </w:r>
    </w:p>
    <w:p w:rsidR="00FD1C52" w:rsidRDefault="00BC007D" w:rsidP="00BC007D">
      <w:pPr>
        <w:pStyle w:val="c1"/>
        <w:shd w:val="clear" w:color="auto" w:fill="FFFFFF"/>
        <w:spacing w:before="0" w:beforeAutospacing="0" w:after="0" w:afterAutospacing="0"/>
        <w:ind w:firstLine="708"/>
        <w:jc w:val="both"/>
        <w:rPr>
          <w:rStyle w:val="c3"/>
          <w:color w:val="000000"/>
        </w:rPr>
      </w:pPr>
      <w:r>
        <w:rPr>
          <w:rStyle w:val="c3"/>
          <w:color w:val="000000"/>
        </w:rPr>
        <w:t xml:space="preserve">2. </w:t>
      </w:r>
      <w:r w:rsidR="004B0F55">
        <w:rPr>
          <w:rStyle w:val="c3"/>
          <w:color w:val="000000"/>
        </w:rPr>
        <w:t>м</w:t>
      </w:r>
      <w:r>
        <w:rPr>
          <w:rStyle w:val="c3"/>
          <w:color w:val="000000"/>
        </w:rPr>
        <w:t xml:space="preserve">аксимально </w:t>
      </w:r>
      <w:proofErr w:type="spellStart"/>
      <w:r>
        <w:rPr>
          <w:rStyle w:val="c3"/>
          <w:color w:val="000000"/>
        </w:rPr>
        <w:t>индивидуализированн</w:t>
      </w:r>
      <w:r w:rsidR="004B0F55">
        <w:rPr>
          <w:rStyle w:val="c3"/>
          <w:color w:val="000000"/>
        </w:rPr>
        <w:t>а</w:t>
      </w:r>
      <w:proofErr w:type="spellEnd"/>
      <w:r>
        <w:rPr>
          <w:rStyle w:val="c3"/>
          <w:color w:val="000000"/>
        </w:rPr>
        <w:t xml:space="preserve">; </w:t>
      </w:r>
    </w:p>
    <w:p w:rsidR="00FD1C52" w:rsidRDefault="00BC007D" w:rsidP="00BC007D">
      <w:pPr>
        <w:pStyle w:val="c1"/>
        <w:shd w:val="clear" w:color="auto" w:fill="FFFFFF"/>
        <w:spacing w:before="0" w:beforeAutospacing="0" w:after="0" w:afterAutospacing="0"/>
        <w:ind w:firstLine="708"/>
        <w:jc w:val="both"/>
        <w:rPr>
          <w:rStyle w:val="c3"/>
          <w:color w:val="000000"/>
        </w:rPr>
      </w:pPr>
      <w:r>
        <w:rPr>
          <w:rStyle w:val="c3"/>
          <w:color w:val="000000"/>
        </w:rPr>
        <w:t>3. обеспечива</w:t>
      </w:r>
      <w:r w:rsidR="004B0F55">
        <w:rPr>
          <w:rStyle w:val="c3"/>
          <w:color w:val="000000"/>
        </w:rPr>
        <w:t>е</w:t>
      </w:r>
      <w:r>
        <w:rPr>
          <w:rStyle w:val="c3"/>
          <w:color w:val="000000"/>
        </w:rPr>
        <w:t>т</w:t>
      </w:r>
      <w:r w:rsidR="004B0F55">
        <w:rPr>
          <w:rStyle w:val="c3"/>
          <w:color w:val="000000"/>
        </w:rPr>
        <w:t>ся</w:t>
      </w:r>
      <w:r>
        <w:rPr>
          <w:rStyle w:val="c3"/>
          <w:color w:val="000000"/>
        </w:rPr>
        <w:t xml:space="preserve"> вариативность занятий, создавая тем самым условия для творческой деятельности ребёнка.</w:t>
      </w:r>
      <w:r w:rsidR="004B0F55">
        <w:rPr>
          <w:rStyle w:val="c3"/>
          <w:color w:val="000000"/>
        </w:rPr>
        <w:t xml:space="preserve"> </w:t>
      </w:r>
    </w:p>
    <w:p w:rsidR="003703CA" w:rsidRDefault="00BC007D" w:rsidP="00BC007D">
      <w:pPr>
        <w:pStyle w:val="c1"/>
        <w:shd w:val="clear" w:color="auto" w:fill="FFFFFF"/>
        <w:spacing w:before="0" w:beforeAutospacing="0" w:after="0" w:afterAutospacing="0"/>
        <w:ind w:firstLine="708"/>
        <w:jc w:val="both"/>
        <w:rPr>
          <w:rStyle w:val="c3"/>
          <w:color w:val="000000"/>
        </w:rPr>
      </w:pPr>
      <w:r>
        <w:rPr>
          <w:rStyle w:val="c3"/>
          <w:color w:val="000000"/>
        </w:rPr>
        <w:t xml:space="preserve">Мои первые занятия с детьми в детском саду были традиционными в рамках когнитивной модели. Но я стала замечать, что эти занятия «перестают» работать, не дают желаемого результата. </w:t>
      </w:r>
      <w:r w:rsidR="00FD1C52">
        <w:rPr>
          <w:rStyle w:val="c3"/>
          <w:color w:val="000000"/>
        </w:rPr>
        <w:t>Внедрение п</w:t>
      </w:r>
      <w:r>
        <w:rPr>
          <w:rStyle w:val="c3"/>
          <w:color w:val="000000"/>
        </w:rPr>
        <w:t>рограмм</w:t>
      </w:r>
      <w:r w:rsidR="00FD1C52">
        <w:rPr>
          <w:rStyle w:val="c3"/>
          <w:color w:val="000000"/>
        </w:rPr>
        <w:t>ы в коррекционную работу с дошкольниками</w:t>
      </w:r>
      <w:r>
        <w:rPr>
          <w:rStyle w:val="c3"/>
          <w:color w:val="000000"/>
        </w:rPr>
        <w:t xml:space="preserve"> основывается на использовании </w:t>
      </w:r>
      <w:r w:rsidR="00FD1C52">
        <w:rPr>
          <w:rStyle w:val="c3"/>
          <w:color w:val="000000"/>
        </w:rPr>
        <w:t>«</w:t>
      </w:r>
      <w:r>
        <w:rPr>
          <w:rStyle w:val="c3"/>
          <w:color w:val="000000"/>
        </w:rPr>
        <w:t>Метода замещающего онтогенеза</w:t>
      </w:r>
      <w:r w:rsidR="00FD1C52">
        <w:rPr>
          <w:rStyle w:val="c3"/>
          <w:color w:val="000000"/>
        </w:rPr>
        <w:t>»</w:t>
      </w:r>
      <w:r>
        <w:rPr>
          <w:rStyle w:val="c3"/>
          <w:color w:val="000000"/>
        </w:rPr>
        <w:t xml:space="preserve">. Это направление в коррекционной и развивающей </w:t>
      </w:r>
      <w:r w:rsidR="00FD1C52">
        <w:rPr>
          <w:rStyle w:val="c3"/>
          <w:color w:val="000000"/>
        </w:rPr>
        <w:t xml:space="preserve">психологической </w:t>
      </w:r>
      <w:r>
        <w:rPr>
          <w:rStyle w:val="c3"/>
          <w:color w:val="000000"/>
        </w:rPr>
        <w:t>работе считается одним из самых перспективных. Традиционно работа</w:t>
      </w:r>
      <w:r w:rsidR="00FD1C52">
        <w:rPr>
          <w:rStyle w:val="c3"/>
          <w:color w:val="000000"/>
        </w:rPr>
        <w:t xml:space="preserve"> проходит</w:t>
      </w:r>
      <w:r>
        <w:rPr>
          <w:rStyle w:val="c3"/>
          <w:color w:val="000000"/>
        </w:rPr>
        <w:t xml:space="preserve"> по двум направлениям:  когнитивные методы и методы двигательной коррекции. Попытки связать эти два направления  привод</w:t>
      </w:r>
      <w:r w:rsidR="00FD1C52">
        <w:rPr>
          <w:rStyle w:val="c3"/>
          <w:color w:val="000000"/>
        </w:rPr>
        <w:t>ят</w:t>
      </w:r>
      <w:r>
        <w:rPr>
          <w:rStyle w:val="c3"/>
          <w:color w:val="000000"/>
        </w:rPr>
        <w:t xml:space="preserve"> к </w:t>
      </w:r>
      <w:proofErr w:type="spellStart"/>
      <w:proofErr w:type="gramStart"/>
      <w:r w:rsidR="00FD1C52">
        <w:rPr>
          <w:rStyle w:val="c3"/>
          <w:color w:val="000000"/>
        </w:rPr>
        <w:t>к</w:t>
      </w:r>
      <w:proofErr w:type="spellEnd"/>
      <w:proofErr w:type="gramEnd"/>
      <w:r w:rsidR="00FD1C52">
        <w:rPr>
          <w:rStyle w:val="c3"/>
          <w:color w:val="000000"/>
        </w:rPr>
        <w:t xml:space="preserve"> тому, что</w:t>
      </w:r>
      <w:r>
        <w:rPr>
          <w:rStyle w:val="c3"/>
          <w:color w:val="000000"/>
        </w:rPr>
        <w:t xml:space="preserve"> часть занятия посвяща</w:t>
      </w:r>
      <w:r w:rsidR="00FD1C52">
        <w:rPr>
          <w:rStyle w:val="c3"/>
          <w:color w:val="000000"/>
        </w:rPr>
        <w:t>ются</w:t>
      </w:r>
      <w:r>
        <w:rPr>
          <w:rStyle w:val="c3"/>
          <w:color w:val="000000"/>
        </w:rPr>
        <w:t xml:space="preserve"> использованию  когнитивных методов, часть – использованию двигательных методов. Но такое сложение не давало желаемых результатов. </w:t>
      </w:r>
      <w:proofErr w:type="gramStart"/>
      <w:r w:rsidR="00FD1C52">
        <w:rPr>
          <w:rStyle w:val="c3"/>
          <w:color w:val="000000"/>
        </w:rPr>
        <w:t>Занимаясь самообразование</w:t>
      </w:r>
      <w:r w:rsidR="003703CA">
        <w:rPr>
          <w:rStyle w:val="c3"/>
          <w:color w:val="000000"/>
        </w:rPr>
        <w:t>м</w:t>
      </w:r>
      <w:r w:rsidR="00FD1C52">
        <w:rPr>
          <w:rStyle w:val="c3"/>
          <w:color w:val="000000"/>
        </w:rPr>
        <w:t xml:space="preserve"> и по</w:t>
      </w:r>
      <w:r w:rsidR="003703CA">
        <w:rPr>
          <w:rStyle w:val="c3"/>
          <w:color w:val="000000"/>
        </w:rPr>
        <w:t>и</w:t>
      </w:r>
      <w:r w:rsidR="00FD1C52">
        <w:rPr>
          <w:rStyle w:val="c3"/>
          <w:color w:val="000000"/>
        </w:rPr>
        <w:t>ску новых методов и подходо</w:t>
      </w:r>
      <w:r w:rsidR="00D10211">
        <w:rPr>
          <w:rStyle w:val="c3"/>
          <w:color w:val="000000"/>
        </w:rPr>
        <w:t>в</w:t>
      </w:r>
      <w:r w:rsidR="003703CA">
        <w:rPr>
          <w:rStyle w:val="c3"/>
          <w:color w:val="000000"/>
        </w:rPr>
        <w:t>,</w:t>
      </w:r>
      <w:r w:rsidR="00FD1C52">
        <w:rPr>
          <w:rStyle w:val="c3"/>
          <w:color w:val="000000"/>
        </w:rPr>
        <w:t xml:space="preserve"> </w:t>
      </w:r>
      <w:r w:rsidR="00D10211">
        <w:rPr>
          <w:rStyle w:val="c3"/>
          <w:color w:val="000000"/>
        </w:rPr>
        <w:t xml:space="preserve">помогло знакомство с книгой </w:t>
      </w:r>
      <w:r>
        <w:rPr>
          <w:rStyle w:val="c3"/>
          <w:color w:val="000000"/>
        </w:rPr>
        <w:t>А.В. Семенович</w:t>
      </w:r>
      <w:r w:rsidR="00D10211">
        <w:rPr>
          <w:rStyle w:val="c3"/>
          <w:color w:val="000000"/>
        </w:rPr>
        <w:t xml:space="preserve"> «Нейропсихологическая коррекция в детском возрасте», в которой </w:t>
      </w:r>
      <w:r>
        <w:rPr>
          <w:rStyle w:val="c3"/>
          <w:color w:val="000000"/>
        </w:rPr>
        <w:t>пишет</w:t>
      </w:r>
      <w:r w:rsidR="003703CA">
        <w:rPr>
          <w:rStyle w:val="c3"/>
          <w:color w:val="000000"/>
        </w:rPr>
        <w:t>ся</w:t>
      </w:r>
      <w:r>
        <w:rPr>
          <w:rStyle w:val="c3"/>
          <w:color w:val="000000"/>
        </w:rPr>
        <w:t xml:space="preserve">, что «в сложившейся ситуации оптимальным является системный подход к коррекции и </w:t>
      </w:r>
      <w:proofErr w:type="spellStart"/>
      <w:r>
        <w:rPr>
          <w:rStyle w:val="c3"/>
          <w:color w:val="000000"/>
        </w:rPr>
        <w:t>абилитации</w:t>
      </w:r>
      <w:proofErr w:type="spellEnd"/>
      <w:r>
        <w:rPr>
          <w:rStyle w:val="c3"/>
          <w:color w:val="000000"/>
        </w:rPr>
        <w:t xml:space="preserve"> психического развития ребёнка, в котором когнитивные и двигательные методы должны применяться  в некотором </w:t>
      </w:r>
      <w:proofErr w:type="spellStart"/>
      <w:r>
        <w:rPr>
          <w:rStyle w:val="c3"/>
          <w:color w:val="000000"/>
        </w:rPr>
        <w:t>иерархизированном</w:t>
      </w:r>
      <w:proofErr w:type="spellEnd"/>
      <w:r>
        <w:rPr>
          <w:rStyle w:val="c3"/>
          <w:color w:val="000000"/>
        </w:rPr>
        <w:t xml:space="preserve"> комплексе с учётом их взаимодополняющего влияния».</w:t>
      </w:r>
      <w:proofErr w:type="gramEnd"/>
      <w:r>
        <w:rPr>
          <w:rStyle w:val="c3"/>
          <w:color w:val="000000"/>
        </w:rPr>
        <w:t xml:space="preserve">  И вот таким подходом  явилась технология «Комплексное нейропсихологическое сопровождение развития ребёнка», созданная А.В. Семенович с коллегами.  Основой в ней является Метод замещающего онтогенеза</w:t>
      </w:r>
      <w:r w:rsidR="00D10211">
        <w:rPr>
          <w:rStyle w:val="c3"/>
          <w:color w:val="000000"/>
        </w:rPr>
        <w:t xml:space="preserve"> </w:t>
      </w:r>
      <w:r>
        <w:rPr>
          <w:rStyle w:val="c3"/>
          <w:color w:val="000000"/>
        </w:rPr>
        <w:t>– нейропсихологическая технология, содержащая инвариантный комплекс этапов психолого-педагогического сопровождения детей с различными типами развития: от вариантов нормативного и отклоняющегося до грубых форм патологического.  Суть этого метода «заключается в соотнесении актуального статуса ребёнка с основными этапами и векторами формирования мозговой организации психических процессов и последующим ретроспективным воспроизведением  тех участков онтогенеза, которые по тем или иным причинам не были полностью освоены; в качестве ориентира) при этом используется «</w:t>
      </w:r>
      <w:proofErr w:type="spellStart"/>
      <w:r>
        <w:rPr>
          <w:rStyle w:val="c3"/>
          <w:color w:val="000000"/>
        </w:rPr>
        <w:t>взрослоцентрическая</w:t>
      </w:r>
      <w:proofErr w:type="spellEnd"/>
      <w:r>
        <w:rPr>
          <w:rStyle w:val="c3"/>
          <w:color w:val="000000"/>
        </w:rPr>
        <w:t xml:space="preserve"> модель», т.е. исходно заложенный в программу психолого-педагогического сопровождения образ идеального для данного типа онтогенеза уровня достижений» (Семенович А.В.).      </w:t>
      </w:r>
    </w:p>
    <w:p w:rsidR="003703CA" w:rsidRDefault="003703CA" w:rsidP="00BC007D">
      <w:pPr>
        <w:pStyle w:val="c1"/>
        <w:shd w:val="clear" w:color="auto" w:fill="FFFFFF"/>
        <w:spacing w:before="0" w:beforeAutospacing="0" w:after="0" w:afterAutospacing="0"/>
        <w:ind w:firstLine="708"/>
        <w:jc w:val="both"/>
        <w:rPr>
          <w:rStyle w:val="c3"/>
          <w:color w:val="000000"/>
        </w:rPr>
      </w:pPr>
      <w:r>
        <w:rPr>
          <w:rStyle w:val="c3"/>
          <w:color w:val="000000"/>
        </w:rPr>
        <w:t>Психологическая</w:t>
      </w:r>
      <w:r w:rsidR="00BC007D">
        <w:rPr>
          <w:rStyle w:val="c3"/>
          <w:color w:val="000000"/>
        </w:rPr>
        <w:t xml:space="preserve"> работа </w:t>
      </w:r>
      <w:proofErr w:type="gramStart"/>
      <w:r w:rsidR="00BC007D">
        <w:rPr>
          <w:rStyle w:val="c3"/>
          <w:color w:val="000000"/>
        </w:rPr>
        <w:t>начинается</w:t>
      </w:r>
      <w:r>
        <w:rPr>
          <w:rStyle w:val="c3"/>
          <w:color w:val="000000"/>
        </w:rPr>
        <w:t xml:space="preserve"> по вопросу нейропсихологии начинается</w:t>
      </w:r>
      <w:proofErr w:type="gramEnd"/>
      <w:r w:rsidR="00BC007D">
        <w:rPr>
          <w:rStyle w:val="c3"/>
          <w:color w:val="000000"/>
        </w:rPr>
        <w:t xml:space="preserve"> с диагностики. В данном случае, я использую методику нейропсихологической диагностики детей дошкольного возраста (</w:t>
      </w:r>
      <w:proofErr w:type="spellStart"/>
      <w:r w:rsidR="00BC007D">
        <w:rPr>
          <w:rStyle w:val="c3"/>
          <w:color w:val="000000"/>
        </w:rPr>
        <w:t>Глозман</w:t>
      </w:r>
      <w:proofErr w:type="spellEnd"/>
      <w:r w:rsidR="00BC007D">
        <w:rPr>
          <w:rStyle w:val="c3"/>
          <w:color w:val="000000"/>
        </w:rPr>
        <w:t xml:space="preserve"> Ж. М., Потанина А.Ю., Соболева А.Е.).  Это комплекс нейропсихологических проб, адаптированный к  дошкольному возрасту.  Обычно используемые методики не дают возможности прогноза будущих школьных трудностей, поскольку не предусматривают качественного описания психологической структуры психических процессов и причин, определяющих их высокий или низкий уровень </w:t>
      </w:r>
      <w:proofErr w:type="spellStart"/>
      <w:r w:rsidR="00BC007D">
        <w:rPr>
          <w:rStyle w:val="c3"/>
          <w:color w:val="000000"/>
        </w:rPr>
        <w:t>сформированности</w:t>
      </w:r>
      <w:proofErr w:type="spellEnd"/>
      <w:r w:rsidR="00BC007D">
        <w:rPr>
          <w:rStyle w:val="c3"/>
          <w:color w:val="000000"/>
        </w:rPr>
        <w:t xml:space="preserve">. Результаты проводимой диагностики позволяют </w:t>
      </w:r>
      <w:r w:rsidR="00BC007D">
        <w:rPr>
          <w:rStyle w:val="c3"/>
          <w:color w:val="000000"/>
        </w:rPr>
        <w:lastRenderedPageBreak/>
        <w:t>выявить группу риска возможных будущих осложнений при обучении в школе.  На основе полученных данных  </w:t>
      </w:r>
      <w:r>
        <w:rPr>
          <w:rStyle w:val="c3"/>
          <w:color w:val="000000"/>
        </w:rPr>
        <w:t>строится</w:t>
      </w:r>
      <w:r w:rsidR="00BC007D">
        <w:rPr>
          <w:rStyle w:val="c3"/>
          <w:color w:val="000000"/>
        </w:rPr>
        <w:t xml:space="preserve"> </w:t>
      </w:r>
      <w:r>
        <w:rPr>
          <w:rStyle w:val="c3"/>
          <w:color w:val="000000"/>
        </w:rPr>
        <w:t>п</w:t>
      </w:r>
      <w:r w:rsidR="00BC007D">
        <w:rPr>
          <w:rStyle w:val="c3"/>
          <w:color w:val="000000"/>
        </w:rPr>
        <w:t>рограмм</w:t>
      </w:r>
      <w:r>
        <w:rPr>
          <w:rStyle w:val="c3"/>
          <w:color w:val="000000"/>
        </w:rPr>
        <w:t>а</w:t>
      </w:r>
      <w:r w:rsidR="00BC007D">
        <w:rPr>
          <w:rStyle w:val="c3"/>
          <w:color w:val="000000"/>
        </w:rPr>
        <w:t xml:space="preserve"> занятий с учётом индивидуальных особенностей каждого ребёнка.</w:t>
      </w:r>
      <w:r w:rsidR="00D10211">
        <w:rPr>
          <w:rStyle w:val="c3"/>
          <w:color w:val="000000"/>
        </w:rPr>
        <w:t xml:space="preserve"> </w:t>
      </w:r>
      <w:r w:rsidR="00BC007D">
        <w:rPr>
          <w:rStyle w:val="c3"/>
          <w:color w:val="000000"/>
        </w:rPr>
        <w:t xml:space="preserve">Построение  программы  идёт в соответствии с развитием и формированием основных психических функций в онтогенезе. </w:t>
      </w:r>
    </w:p>
    <w:p w:rsidR="00BC007D" w:rsidRDefault="00BC007D" w:rsidP="00BC007D">
      <w:pPr>
        <w:pStyle w:val="c1"/>
        <w:shd w:val="clear" w:color="auto" w:fill="FFFFFF"/>
        <w:spacing w:before="0" w:beforeAutospacing="0" w:after="0" w:afterAutospacing="0"/>
        <w:ind w:firstLine="708"/>
        <w:jc w:val="both"/>
        <w:rPr>
          <w:rFonts w:ascii="Arial" w:hAnsi="Arial" w:cs="Arial"/>
          <w:color w:val="000000"/>
          <w:sz w:val="22"/>
          <w:szCs w:val="22"/>
        </w:rPr>
      </w:pPr>
      <w:r>
        <w:rPr>
          <w:rStyle w:val="c3"/>
          <w:color w:val="000000"/>
        </w:rPr>
        <w:t xml:space="preserve">Начинаем с двигательной коррекции, которая позволяет наверстать  когда-то </w:t>
      </w:r>
      <w:proofErr w:type="gramStart"/>
      <w:r>
        <w:rPr>
          <w:rStyle w:val="c3"/>
          <w:color w:val="000000"/>
        </w:rPr>
        <w:t>упущенное</w:t>
      </w:r>
      <w:proofErr w:type="gramEnd"/>
      <w:r>
        <w:rPr>
          <w:rStyle w:val="c3"/>
          <w:color w:val="000000"/>
        </w:rPr>
        <w:t>, сформировать недостающие связи, позволяет воздействовать на те функции, которые связаны с движением.                          </w:t>
      </w:r>
    </w:p>
    <w:p w:rsidR="00BC007D" w:rsidRDefault="00BC007D" w:rsidP="00BC007D">
      <w:pPr>
        <w:pStyle w:val="c1"/>
        <w:shd w:val="clear" w:color="auto" w:fill="FFFFFF"/>
        <w:spacing w:before="0" w:beforeAutospacing="0" w:after="0" w:afterAutospacing="0"/>
        <w:ind w:firstLine="708"/>
        <w:jc w:val="both"/>
        <w:rPr>
          <w:rFonts w:ascii="Arial" w:hAnsi="Arial" w:cs="Arial"/>
          <w:color w:val="000000"/>
          <w:sz w:val="22"/>
          <w:szCs w:val="22"/>
        </w:rPr>
      </w:pPr>
      <w:r>
        <w:rPr>
          <w:rStyle w:val="c3"/>
          <w:color w:val="000000"/>
        </w:rPr>
        <w:t xml:space="preserve">Начинаем из положения «лёжа». </w:t>
      </w:r>
      <w:proofErr w:type="spellStart"/>
      <w:r>
        <w:rPr>
          <w:rStyle w:val="c3"/>
          <w:color w:val="000000"/>
        </w:rPr>
        <w:t>Глазодвигательные</w:t>
      </w:r>
      <w:proofErr w:type="spellEnd"/>
      <w:r>
        <w:rPr>
          <w:rStyle w:val="c3"/>
          <w:color w:val="000000"/>
        </w:rPr>
        <w:t xml:space="preserve"> упражнения позволяют  развивать зрительное и слуховое внимание. Ребёнок, лёжа на спине, следит глазами за предметом или  в этой же позе с закрытыми глазами угадывает,  с какой стороны раздался звук.  Надо отметить, что эти, казалось бы, простые упражнения удаются далеко не всем детям. Оказывается, очень трудно удерживать взгляд на игрушке. Много раз наблюдала, как сложно даётся удержание взгляда на предмете: ребёнок смотрит куда угодно только не на игрушку. А теперь представьте на минутку такого ребёнка на занятии. Он смотрит на доску и… ничего не видит. Взор скользит, ни на чём долго не задерживаясь. А потом воспитатели удивляются, как это ребёнок не может точно срисовать, списать….                 Затем мы обязательно занимаемся дыханием. Эти упражнения  учат ребёнка расслаблять своё тело, а так же насыщают головной мозг кислородом, стимулируя его деятельность. Правильное дыхание успокаивает и способствует концентрации внимания. Детям очень нравится «катать на лифте» игрушку. </w:t>
      </w:r>
      <w:proofErr w:type="gramStart"/>
      <w:r>
        <w:rPr>
          <w:rStyle w:val="c3"/>
          <w:color w:val="000000"/>
        </w:rPr>
        <w:t xml:space="preserve">На сигнал «Вдох» ребёнок поднимает (плавно!) </w:t>
      </w:r>
      <w:r w:rsidR="00D10211">
        <w:rPr>
          <w:rStyle w:val="c3"/>
          <w:color w:val="000000"/>
        </w:rPr>
        <w:t xml:space="preserve"> </w:t>
      </w:r>
      <w:r>
        <w:rPr>
          <w:rStyle w:val="c3"/>
          <w:color w:val="000000"/>
        </w:rPr>
        <w:t>правую руку, в которой  держит игрушку, на сигнал «Выдох» - рука опускается.</w:t>
      </w:r>
      <w:proofErr w:type="gramEnd"/>
      <w:r>
        <w:rPr>
          <w:rStyle w:val="c3"/>
          <w:color w:val="000000"/>
        </w:rPr>
        <w:t xml:space="preserve">  Для усложнения присоединяем счёт. Счёт обозначает этажи: «Один – два»  - это два этажа надо проехать. Так ребёнок учится чувствовать своё тело и управлять им.        </w:t>
      </w:r>
    </w:p>
    <w:p w:rsidR="00BC007D" w:rsidRDefault="00BC007D" w:rsidP="00BC007D">
      <w:pPr>
        <w:pStyle w:val="c1"/>
        <w:shd w:val="clear" w:color="auto" w:fill="FFFFFF"/>
        <w:spacing w:before="0" w:beforeAutospacing="0" w:after="0" w:afterAutospacing="0"/>
        <w:jc w:val="both"/>
        <w:rPr>
          <w:rFonts w:ascii="Arial" w:hAnsi="Arial" w:cs="Arial"/>
          <w:color w:val="000000"/>
          <w:sz w:val="22"/>
          <w:szCs w:val="22"/>
        </w:rPr>
      </w:pPr>
      <w:r>
        <w:rPr>
          <w:rStyle w:val="c3"/>
          <w:color w:val="000000"/>
        </w:rPr>
        <w:t xml:space="preserve">         Далее переходим к  ползанию, которое  также учит ребёнка владеть своим телом. Если ребёнок научился контролировать своё тело, то можно с уверенностью сказать, что он сможет контролировать и своё поведение.  Например, упражнение «Брёвнышко»:  ребёнок ложится поперёк комнаты и перекатывается в другой конец комнаты, учитывая ориентиры в виде поставленных с двух сторон игрушек так,  чтобы они находились на уровне пояса. Это упражнение способствует развитию  координации движений. Впоследствии его письмо будет более ровным, строчки не будут «плавать». Упражнения «Кошечка», «Гусеница» позволяют работать над переключением, распределением внимания. Эти упражнения дают тот же эффект, что и знаменитые корректурные пробы. Но в данной форме более </w:t>
      </w:r>
      <w:proofErr w:type="gramStart"/>
      <w:r>
        <w:rPr>
          <w:rStyle w:val="c3"/>
          <w:color w:val="000000"/>
        </w:rPr>
        <w:t>доступны</w:t>
      </w:r>
      <w:proofErr w:type="gramEnd"/>
      <w:r>
        <w:rPr>
          <w:rStyle w:val="c3"/>
          <w:color w:val="000000"/>
        </w:rPr>
        <w:t xml:space="preserve"> и интересны детям дошкольного возраста.                </w:t>
      </w:r>
    </w:p>
    <w:p w:rsidR="00BC007D" w:rsidRDefault="00BC007D" w:rsidP="00BC007D">
      <w:pPr>
        <w:pStyle w:val="c1"/>
        <w:shd w:val="clear" w:color="auto" w:fill="FFFFFF"/>
        <w:spacing w:before="0" w:beforeAutospacing="0" w:after="0" w:afterAutospacing="0"/>
        <w:jc w:val="both"/>
        <w:rPr>
          <w:rFonts w:ascii="Arial" w:hAnsi="Arial" w:cs="Arial"/>
          <w:color w:val="000000"/>
          <w:sz w:val="22"/>
          <w:szCs w:val="22"/>
        </w:rPr>
      </w:pPr>
      <w:r>
        <w:rPr>
          <w:rStyle w:val="c3"/>
          <w:color w:val="000000"/>
        </w:rPr>
        <w:t>        Завершаем эту часть  занятия упражнениями обязательно стоя. Так мы проходим путь от младенца до ребёнка. Особое внимание уделя</w:t>
      </w:r>
      <w:r w:rsidR="003703CA">
        <w:rPr>
          <w:rStyle w:val="c3"/>
          <w:color w:val="000000"/>
        </w:rPr>
        <w:t>ется</w:t>
      </w:r>
      <w:r>
        <w:rPr>
          <w:rStyle w:val="c3"/>
          <w:color w:val="000000"/>
        </w:rPr>
        <w:t xml:space="preserve"> формированию пространственных представлений. Их не </w:t>
      </w:r>
      <w:proofErr w:type="spellStart"/>
      <w:r>
        <w:rPr>
          <w:rStyle w:val="c3"/>
          <w:color w:val="000000"/>
        </w:rPr>
        <w:t>сформированность</w:t>
      </w:r>
      <w:proofErr w:type="spellEnd"/>
      <w:r>
        <w:rPr>
          <w:rStyle w:val="c3"/>
          <w:color w:val="000000"/>
        </w:rPr>
        <w:t xml:space="preserve"> приводит к трудностям при обучении счёту, письму, рисованию, чтению. Система, которой </w:t>
      </w:r>
      <w:r w:rsidR="003703CA">
        <w:rPr>
          <w:rStyle w:val="c3"/>
          <w:color w:val="000000"/>
        </w:rPr>
        <w:t xml:space="preserve">я </w:t>
      </w:r>
      <w:r>
        <w:rPr>
          <w:rStyle w:val="c3"/>
          <w:color w:val="000000"/>
        </w:rPr>
        <w:t>придерживаюсь, отражает формирование пространственных представлений в онтогенезе: от понимания схемы тела, через понимание положения своего тела в пространстве к «</w:t>
      </w:r>
      <w:proofErr w:type="spellStart"/>
      <w:r>
        <w:rPr>
          <w:rStyle w:val="c3"/>
          <w:color w:val="000000"/>
        </w:rPr>
        <w:t>квазипространству</w:t>
      </w:r>
      <w:proofErr w:type="spellEnd"/>
      <w:r>
        <w:rPr>
          <w:rStyle w:val="c3"/>
          <w:color w:val="000000"/>
        </w:rPr>
        <w:t xml:space="preserve">». В этом блоке я использую такие упражнения, как «Весёлая зарядка», «Прищепки», «Моя рука, твоя рука». Одна из любимых игр детей «Роботы». По сути это двигательный диктант в пространстве. Я прихожу в магазин и собираюсь купить Робота. Предварительно  проверяю, как он работает: может ли правильно выполнять мои команды. Сколько радости в глазах детей, которые прошли испытания и верно выполнили все мои команды!  «Поиски клада» - ещё одна любимая игра детей. Предварительно мы учимся читать, рисовать карты. Освоив эти умения, мы отправляемся на поиски. Каждый ребёнок получает свою карту и </w:t>
      </w:r>
      <w:r w:rsidR="00D10211">
        <w:rPr>
          <w:rStyle w:val="c3"/>
          <w:color w:val="000000"/>
        </w:rPr>
        <w:t>…</w:t>
      </w:r>
      <w:r>
        <w:rPr>
          <w:rStyle w:val="c3"/>
          <w:color w:val="000000"/>
        </w:rPr>
        <w:t xml:space="preserve"> в путь. Иногда я озвучиваю карту, т.е. ребёнок двигается по моей команде. В конце пути, если не было ошибок, ребёнка ждёт настоящий сюрприз.                                  </w:t>
      </w:r>
    </w:p>
    <w:p w:rsidR="00BC007D" w:rsidRDefault="00BC007D" w:rsidP="00BC007D">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lastRenderedPageBreak/>
        <w:t xml:space="preserve">         Вторая часть занятия посвящена когнитивной коррекции. Это самая сложная часть работы, т.к. строится на основе данных диагностики, выявляющей сильные и слабые стороны ребёнка. Поэтому требуется максимально индивидуальный подход. Основой считаю работу над коррекцией свойств внимания и произвольной регуляции действий, поскольку они являются фундаментом всех психических функций. Здесь хорошо себя зарекомендовали такие упражнения, как традиционные корректурные пробы. Изюминка в том, что каждый ребёнок получает своё задание. Те дети, которым нужно поработать над концентрацией внимания зачёркивают на бланке один предмет. Те дети, которым нужно поработать над распределением внимания зачёркивают два знака различными способами. И совместно работаем над переключением внимания: вводится дополнительный сигнал, по которому дети меняют деятельность. Ещё одна игра вызывает восторг и просьбы поиграть в неё ещё. Это -  «Рыба, птица, зверь». </w:t>
      </w:r>
      <w:r w:rsidR="00D10211">
        <w:rPr>
          <w:rStyle w:val="c2"/>
          <w:color w:val="000000"/>
        </w:rPr>
        <w:t>Б</w:t>
      </w:r>
      <w:r>
        <w:rPr>
          <w:rStyle w:val="c2"/>
          <w:color w:val="000000"/>
        </w:rPr>
        <w:t>ыстро произно</w:t>
      </w:r>
      <w:r w:rsidR="00D10211">
        <w:rPr>
          <w:rStyle w:val="c2"/>
          <w:color w:val="000000"/>
        </w:rPr>
        <w:t>сятся</w:t>
      </w:r>
      <w:r>
        <w:rPr>
          <w:rStyle w:val="c2"/>
          <w:color w:val="000000"/>
        </w:rPr>
        <w:t xml:space="preserve"> слова считалки: «Рыба, птица, зверь….», на ком остановилась считалка, должен быстро назвать рыбу, птицу, или зверя, в зависимости от того, что ему выпало. Параллельно происходит расширение кругозора, обогащение словарного запаса. Одно из любимых нами упражнений «Солнышко, заборчик, камешки». Каждому слову соответствует определённое положение рук, после нескольких повторений вместе со мной, меняю правила: «Делай то, что видишь»</w:t>
      </w:r>
      <w:r w:rsidR="00D10211">
        <w:rPr>
          <w:rStyle w:val="c2"/>
          <w:color w:val="000000"/>
        </w:rPr>
        <w:t xml:space="preserve"> или «Делай то, что слышишь», и при этом </w:t>
      </w:r>
      <w:r>
        <w:rPr>
          <w:rStyle w:val="c2"/>
          <w:color w:val="000000"/>
        </w:rPr>
        <w:t>намеренно делаю</w:t>
      </w:r>
      <w:r w:rsidR="00D10211">
        <w:rPr>
          <w:rStyle w:val="c2"/>
          <w:color w:val="000000"/>
        </w:rPr>
        <w:t>тся</w:t>
      </w:r>
      <w:r>
        <w:rPr>
          <w:rStyle w:val="c2"/>
          <w:color w:val="000000"/>
        </w:rPr>
        <w:t xml:space="preserve"> ошибки. Это упражнение великолепно работает на развитие произвольности деятельности и помог</w:t>
      </w:r>
      <w:r w:rsidR="00D10211">
        <w:rPr>
          <w:rStyle w:val="c2"/>
          <w:color w:val="000000"/>
        </w:rPr>
        <w:t>ает преодолевать импульсивность</w:t>
      </w:r>
      <w:r>
        <w:rPr>
          <w:rStyle w:val="c2"/>
          <w:color w:val="000000"/>
        </w:rPr>
        <w:t>. Справиться с импульсивностью нам помогают так называемые «</w:t>
      </w:r>
      <w:proofErr w:type="spellStart"/>
      <w:proofErr w:type="gramStart"/>
      <w:r>
        <w:rPr>
          <w:rStyle w:val="c2"/>
          <w:color w:val="000000"/>
        </w:rPr>
        <w:t>Стоп-игры</w:t>
      </w:r>
      <w:proofErr w:type="spellEnd"/>
      <w:proofErr w:type="gramEnd"/>
      <w:r>
        <w:rPr>
          <w:rStyle w:val="c2"/>
          <w:color w:val="000000"/>
        </w:rPr>
        <w:t>». Суть их в том, что по определённому сигналу действие должно прекратиться. Например, мы договариваемся, что на один хлопок они идут по кругу, на два хлопка подпрыгивают. Или на два хлопка должны изменить направление движения.</w:t>
      </w:r>
    </w:p>
    <w:p w:rsidR="00BC007D" w:rsidRDefault="00BC007D" w:rsidP="00BC007D">
      <w:pPr>
        <w:pStyle w:val="c1"/>
        <w:shd w:val="clear" w:color="auto" w:fill="FFFFFF"/>
        <w:spacing w:before="0" w:beforeAutospacing="0" w:after="0" w:afterAutospacing="0"/>
        <w:jc w:val="both"/>
        <w:rPr>
          <w:rFonts w:ascii="Arial" w:hAnsi="Arial" w:cs="Arial"/>
          <w:color w:val="000000"/>
          <w:sz w:val="22"/>
          <w:szCs w:val="22"/>
        </w:rPr>
      </w:pPr>
      <w:r>
        <w:rPr>
          <w:rStyle w:val="c3"/>
          <w:color w:val="000000"/>
        </w:rPr>
        <w:t>        Д</w:t>
      </w:r>
      <w:r w:rsidR="00D10211">
        <w:rPr>
          <w:rStyle w:val="c3"/>
          <w:color w:val="000000"/>
        </w:rPr>
        <w:t>ошкольники</w:t>
      </w:r>
      <w:r>
        <w:rPr>
          <w:rStyle w:val="c3"/>
          <w:color w:val="000000"/>
        </w:rPr>
        <w:t>, прошедшие данный курс коррекционных занятий, показ</w:t>
      </w:r>
      <w:r w:rsidR="00D10211">
        <w:rPr>
          <w:rStyle w:val="c3"/>
          <w:color w:val="000000"/>
        </w:rPr>
        <w:t>ывают</w:t>
      </w:r>
      <w:r>
        <w:rPr>
          <w:rStyle w:val="c3"/>
          <w:color w:val="000000"/>
        </w:rPr>
        <w:t xml:space="preserve"> хорошие результаты готовности к школьному обучению. </w:t>
      </w:r>
      <w:proofErr w:type="gramStart"/>
      <w:r>
        <w:rPr>
          <w:rStyle w:val="c3"/>
          <w:color w:val="000000"/>
        </w:rPr>
        <w:t>Уверена</w:t>
      </w:r>
      <w:proofErr w:type="gramEnd"/>
      <w:r>
        <w:rPr>
          <w:rStyle w:val="c3"/>
          <w:color w:val="000000"/>
        </w:rPr>
        <w:t xml:space="preserve"> и в том, что процесс адаптации к школе у них так же пройдёт без осложнений. </w:t>
      </w:r>
    </w:p>
    <w:p w:rsidR="003A2CA2" w:rsidRDefault="003A2CA2" w:rsidP="00BC007D"/>
    <w:sectPr w:rsidR="003A2C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BC007D"/>
    <w:rsid w:val="003703CA"/>
    <w:rsid w:val="003A2CA2"/>
    <w:rsid w:val="004B0F55"/>
    <w:rsid w:val="00BC007D"/>
    <w:rsid w:val="00D10211"/>
    <w:rsid w:val="00FD1C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00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007D"/>
    <w:rPr>
      <w:rFonts w:ascii="Times New Roman" w:eastAsia="Times New Roman" w:hAnsi="Times New Roman" w:cs="Times New Roman"/>
      <w:b/>
      <w:bCs/>
      <w:kern w:val="36"/>
      <w:sz w:val="48"/>
      <w:szCs w:val="48"/>
    </w:rPr>
  </w:style>
  <w:style w:type="paragraph" w:customStyle="1" w:styleId="c1">
    <w:name w:val="c1"/>
    <w:basedOn w:val="a"/>
    <w:rsid w:val="00BC00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C007D"/>
  </w:style>
  <w:style w:type="character" w:customStyle="1" w:styleId="c2">
    <w:name w:val="c2"/>
    <w:basedOn w:val="a0"/>
    <w:rsid w:val="00BC007D"/>
  </w:style>
</w:styles>
</file>

<file path=word/webSettings.xml><?xml version="1.0" encoding="utf-8"?>
<w:webSettings xmlns:r="http://schemas.openxmlformats.org/officeDocument/2006/relationships" xmlns:w="http://schemas.openxmlformats.org/wordprocessingml/2006/main">
  <w:divs>
    <w:div w:id="98724883">
      <w:bodyDiv w:val="1"/>
      <w:marLeft w:val="0"/>
      <w:marRight w:val="0"/>
      <w:marTop w:val="0"/>
      <w:marBottom w:val="0"/>
      <w:divBdr>
        <w:top w:val="none" w:sz="0" w:space="0" w:color="auto"/>
        <w:left w:val="none" w:sz="0" w:space="0" w:color="auto"/>
        <w:bottom w:val="none" w:sz="0" w:space="0" w:color="auto"/>
        <w:right w:val="none" w:sz="0" w:space="0" w:color="auto"/>
      </w:divBdr>
    </w:div>
    <w:div w:id="6080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1468</Words>
  <Characters>8368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2021-02-28T15:25:00Z</dcterms:created>
  <dcterms:modified xsi:type="dcterms:W3CDTF">2021-02-28T16:18:00Z</dcterms:modified>
</cp:coreProperties>
</file>