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FB" w:rsidRPr="00CA2668" w:rsidRDefault="00F13DFB" w:rsidP="00F13DFB">
      <w:pPr>
        <w:pStyle w:val="a3"/>
        <w:shd w:val="clear" w:color="auto" w:fill="FFFFFF"/>
        <w:spacing w:before="278" w:beforeAutospacing="0" w:after="270" w:afterAutospacing="0"/>
        <w:jc w:val="center"/>
        <w:rPr>
          <w:b/>
          <w:color w:val="000000"/>
          <w:sz w:val="32"/>
          <w:szCs w:val="32"/>
          <w:lang w:val="kk-KZ"/>
        </w:rPr>
      </w:pPr>
      <w:r w:rsidRPr="00CA2668">
        <w:rPr>
          <w:b/>
          <w:color w:val="000000"/>
          <w:sz w:val="32"/>
          <w:szCs w:val="32"/>
          <w:lang w:val="kk-KZ"/>
        </w:rPr>
        <w:t>С</w:t>
      </w:r>
      <w:r w:rsidRPr="00CA2668">
        <w:rPr>
          <w:b/>
          <w:color w:val="000000"/>
          <w:sz w:val="32"/>
          <w:szCs w:val="32"/>
        </w:rPr>
        <w:t>әндік-қолданбалы өнер</w:t>
      </w:r>
      <w:r w:rsidRPr="00CA2668">
        <w:rPr>
          <w:b/>
          <w:color w:val="000000"/>
          <w:sz w:val="32"/>
          <w:szCs w:val="32"/>
          <w:lang w:val="kk-KZ"/>
        </w:rPr>
        <w:t xml:space="preserve"> арқылы о</w:t>
      </w:r>
      <w:r w:rsidRPr="00CA2668">
        <w:rPr>
          <w:b/>
          <w:color w:val="000000"/>
          <w:sz w:val="32"/>
          <w:szCs w:val="32"/>
        </w:rPr>
        <w:t xml:space="preserve">қушының </w:t>
      </w:r>
      <w:proofErr w:type="spellStart"/>
      <w:r w:rsidRPr="00CA2668">
        <w:rPr>
          <w:b/>
          <w:color w:val="000000"/>
          <w:sz w:val="32"/>
          <w:szCs w:val="32"/>
        </w:rPr>
        <w:t>жеке</w:t>
      </w:r>
      <w:proofErr w:type="spellEnd"/>
      <w:r w:rsidRPr="00CA2668">
        <w:rPr>
          <w:b/>
          <w:color w:val="000000"/>
          <w:sz w:val="32"/>
          <w:szCs w:val="32"/>
        </w:rPr>
        <w:t xml:space="preserve"> </w:t>
      </w:r>
      <w:r w:rsidRPr="00CA2668">
        <w:rPr>
          <w:b/>
          <w:color w:val="000000"/>
          <w:sz w:val="32"/>
          <w:szCs w:val="32"/>
          <w:lang w:val="kk-KZ"/>
        </w:rPr>
        <w:t xml:space="preserve"> </w:t>
      </w:r>
      <w:proofErr w:type="spellStart"/>
      <w:r w:rsidRPr="00CA2668">
        <w:rPr>
          <w:b/>
          <w:color w:val="000000"/>
          <w:sz w:val="32"/>
          <w:szCs w:val="32"/>
        </w:rPr>
        <w:t>басына</w:t>
      </w:r>
      <w:proofErr w:type="spellEnd"/>
      <w:r w:rsidRPr="00CA2668">
        <w:rPr>
          <w:b/>
          <w:color w:val="000000"/>
          <w:sz w:val="32"/>
          <w:szCs w:val="32"/>
        </w:rPr>
        <w:t xml:space="preserve"> </w:t>
      </w:r>
      <w:r w:rsidRPr="00CA2668">
        <w:rPr>
          <w:b/>
          <w:color w:val="000000"/>
          <w:sz w:val="32"/>
          <w:szCs w:val="32"/>
          <w:lang w:val="kk-KZ"/>
        </w:rPr>
        <w:t xml:space="preserve"> </w:t>
      </w:r>
      <w:proofErr w:type="spellStart"/>
      <w:r w:rsidRPr="00CA2668">
        <w:rPr>
          <w:b/>
          <w:color w:val="000000"/>
          <w:sz w:val="32"/>
          <w:szCs w:val="32"/>
        </w:rPr>
        <w:t>адамгершілік</w:t>
      </w:r>
      <w:proofErr w:type="spellEnd"/>
      <w:r w:rsidRPr="00CA2668">
        <w:rPr>
          <w:b/>
          <w:color w:val="000000"/>
          <w:sz w:val="32"/>
          <w:szCs w:val="32"/>
        </w:rPr>
        <w:t xml:space="preserve"> тәрбие беру</w:t>
      </w:r>
    </w:p>
    <w:p w:rsidR="00F13DFB" w:rsidRPr="00F13DFB" w:rsidRDefault="00F13DFB" w:rsidP="00F13DFB">
      <w:pPr>
        <w:pStyle w:val="a3"/>
        <w:shd w:val="clear" w:color="auto" w:fill="FFFFFF"/>
        <w:spacing w:before="278" w:beforeAutospacing="0" w:after="270" w:afterAutospacing="0"/>
        <w:jc w:val="center"/>
        <w:rPr>
          <w:color w:val="000000"/>
          <w:lang w:val="kk-KZ"/>
        </w:rPr>
      </w:pPr>
      <w:r w:rsidRPr="00F13DFB">
        <w:rPr>
          <w:color w:val="000000"/>
          <w:lang w:val="kk-KZ"/>
        </w:rPr>
        <w:t>(өзін-өзі тбілімін жетілдіру  тақырыбы бойынша жұмыс)</w:t>
      </w:r>
    </w:p>
    <w:p w:rsidR="00F13DFB" w:rsidRDefault="00F13DFB" w:rsidP="00F13DFB">
      <w:pPr>
        <w:pStyle w:val="a3"/>
        <w:shd w:val="clear" w:color="auto" w:fill="FFFFFF"/>
        <w:spacing w:before="278" w:beforeAutospacing="0" w:after="270" w:afterAutospacing="0"/>
        <w:jc w:val="right"/>
        <w:rPr>
          <w:i/>
          <w:color w:val="000000"/>
          <w:lang w:val="kk-KZ"/>
        </w:rPr>
      </w:pPr>
      <w:r w:rsidRPr="00F13DFB">
        <w:rPr>
          <w:i/>
          <w:color w:val="000000"/>
          <w:lang w:val="kk-KZ"/>
        </w:rPr>
        <w:t>Көркем еңбек пәні мұғалімі</w:t>
      </w:r>
      <w:r>
        <w:rPr>
          <w:i/>
          <w:color w:val="000000"/>
          <w:lang w:val="kk-KZ"/>
        </w:rPr>
        <w:t>:</w:t>
      </w:r>
    </w:p>
    <w:p w:rsidR="00F13DFB" w:rsidRPr="00F13DFB" w:rsidRDefault="00F13DFB" w:rsidP="00F13DFB">
      <w:pPr>
        <w:pStyle w:val="a3"/>
        <w:shd w:val="clear" w:color="auto" w:fill="FFFFFF"/>
        <w:spacing w:before="278" w:beforeAutospacing="0" w:after="270" w:afterAutospacing="0"/>
        <w:jc w:val="right"/>
        <w:rPr>
          <w:i/>
          <w:color w:val="000000"/>
          <w:lang w:val="kk-KZ"/>
        </w:rPr>
      </w:pPr>
      <w:r w:rsidRPr="00F13DFB">
        <w:rPr>
          <w:i/>
          <w:color w:val="000000"/>
          <w:lang w:val="kk-KZ"/>
        </w:rPr>
        <w:t xml:space="preserve"> Азимбаева Гулназира Бахтияровна</w:t>
      </w:r>
    </w:p>
    <w:p w:rsidR="00F13DFB" w:rsidRDefault="00F13DFB" w:rsidP="00F13DFB">
      <w:pPr>
        <w:pStyle w:val="a3"/>
        <w:shd w:val="clear" w:color="auto" w:fill="FFFFFF"/>
        <w:spacing w:before="278" w:beforeAutospacing="0" w:after="270" w:afterAutospacing="0"/>
        <w:jc w:val="right"/>
        <w:rPr>
          <w:i/>
          <w:lang w:val="kk-KZ"/>
        </w:rPr>
      </w:pPr>
      <w:r w:rsidRPr="00F13DFB">
        <w:rPr>
          <w:i/>
          <w:lang w:val="kk-KZ"/>
        </w:rPr>
        <w:t xml:space="preserve">"Ақмола облысы білім басқармасының Аршалы ауданы бойынша білім бөлімі </w:t>
      </w:r>
    </w:p>
    <w:p w:rsidR="00F13DFB" w:rsidRDefault="00F13DFB" w:rsidP="00F13DFB">
      <w:pPr>
        <w:pStyle w:val="a3"/>
        <w:shd w:val="clear" w:color="auto" w:fill="FFFFFF"/>
        <w:spacing w:before="278" w:beforeAutospacing="0" w:after="270" w:afterAutospacing="0"/>
        <w:jc w:val="right"/>
        <w:rPr>
          <w:i/>
          <w:lang w:val="kk-KZ"/>
        </w:rPr>
      </w:pPr>
      <w:r w:rsidRPr="00F13DFB">
        <w:rPr>
          <w:i/>
          <w:lang w:val="kk-KZ"/>
        </w:rPr>
        <w:t>Ақбулақ ауылының жалпы орта білім беретін мектебі" КММ</w:t>
      </w:r>
    </w:p>
    <w:p w:rsidR="00F13DFB" w:rsidRDefault="00F13DFB" w:rsidP="00F13DFB">
      <w:pPr>
        <w:pStyle w:val="a3"/>
        <w:shd w:val="clear" w:color="auto" w:fill="FFFFFF"/>
        <w:spacing w:before="278" w:beforeAutospacing="0" w:after="270" w:afterAutospacing="0"/>
        <w:jc w:val="right"/>
        <w:rPr>
          <w:i/>
          <w:lang w:val="kk-KZ"/>
        </w:rPr>
      </w:pPr>
    </w:p>
    <w:p w:rsidR="00F13DFB" w:rsidRDefault="00F13DFB" w:rsidP="00CA2668">
      <w:pPr>
        <w:pStyle w:val="a3"/>
        <w:shd w:val="clear" w:color="auto" w:fill="FFFFFF"/>
        <w:spacing w:before="278" w:beforeAutospacing="0" w:after="270" w:afterAutospacing="0"/>
        <w:rPr>
          <w:i/>
          <w:color w:val="000000"/>
          <w:lang w:val="kk-KZ"/>
        </w:rPr>
      </w:pPr>
    </w:p>
    <w:p w:rsidR="00346413" w:rsidRPr="00F13DFB" w:rsidRDefault="00346413" w:rsidP="00CA2668">
      <w:pPr>
        <w:pStyle w:val="a3"/>
        <w:shd w:val="clear" w:color="auto" w:fill="FFFFFF"/>
        <w:spacing w:before="278" w:beforeAutospacing="0" w:after="270" w:afterAutospacing="0"/>
        <w:rPr>
          <w:i/>
          <w:color w:val="000000"/>
          <w:lang w:val="kk-KZ"/>
        </w:rPr>
      </w:pPr>
    </w:p>
    <w:p w:rsidR="00346413" w:rsidRDefault="0034641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2A5DFC" w:rsidRPr="00346413">
        <w:rPr>
          <w:rFonts w:ascii="Times New Roman" w:hAnsi="Times New Roman" w:cs="Times New Roman"/>
          <w:color w:val="000000"/>
          <w:sz w:val="24"/>
          <w:szCs w:val="24"/>
          <w:lang w:val="kk-KZ"/>
        </w:rPr>
        <w:t xml:space="preserve">Қазіргі білім беру мекемесі еркін ойлауға, білім беру процесін модельдеуге, оқыту мен тәрбиелеудің жаңа идеялары мен технологияларын дербес қалыптастыруға және жүзеге асыруға қабілетті мұғалімді қажет етеді. </w:t>
      </w:r>
      <w:r w:rsidR="002A5DFC" w:rsidRPr="00674A83">
        <w:rPr>
          <w:rFonts w:ascii="Times New Roman" w:hAnsi="Times New Roman" w:cs="Times New Roman"/>
          <w:color w:val="000000"/>
          <w:sz w:val="24"/>
          <w:szCs w:val="24"/>
          <w:lang w:val="kk-KZ"/>
        </w:rPr>
        <w:t>Оның күрделі және көпжақты оқыту және тәрбиелеу қызметі біліктілікті арттыру бойынша тұрақты және жүйелі жұмысты талап етеді. Педагог жұмысында білім беруді дамытудың қазіргі кезеңіндегі Кәсіби құзыреттілік маңызды рөл атқарады. Мұғалім әрдайым оқушылардың өсіп келе жатқан сұраныстарын қанағаттандыруы керек. Сондықтан әр мұғалім үшін мұғалімнің теориялық, әдістемелік, кәсіби шеберлігі мен құзыреттілігін арттыру қажет. Мен өзім үшін тақырыпты анықтадым: "сәндік – қолданбалы өнер арқылы оқушының жеке басына адамгершілік тәрбие беру", мен оны өзім білім алу аясында оқимын.</w:t>
      </w:r>
    </w:p>
    <w:p w:rsidR="00346413" w:rsidRDefault="0034641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2A5DFC" w:rsidRPr="00346413">
        <w:rPr>
          <w:rFonts w:ascii="Times New Roman" w:hAnsi="Times New Roman" w:cs="Times New Roman"/>
          <w:color w:val="000000"/>
          <w:sz w:val="24"/>
          <w:szCs w:val="24"/>
          <w:lang w:val="kk-KZ"/>
        </w:rPr>
        <w:t xml:space="preserve"> Адамгершілік тәрбие-бұл адамның моральдық санасын мақсатты түрде қалыптастыру, адамгершілік қасиеттерін дамыту, ережелер мен нормаларды сақтау. </w:t>
      </w:r>
      <w:r w:rsidR="002A5DFC" w:rsidRPr="00674A83">
        <w:rPr>
          <w:rFonts w:ascii="Times New Roman" w:hAnsi="Times New Roman" w:cs="Times New Roman"/>
          <w:color w:val="000000"/>
          <w:sz w:val="24"/>
          <w:szCs w:val="24"/>
          <w:lang w:val="kk-KZ"/>
        </w:rPr>
        <w:t xml:space="preserve">Жалпы білім беру дағдылары мен дағдыларын қалыптастыру, оқушының тұлға ретінде қалыптасуы </w:t>
      </w:r>
      <w:r w:rsidRPr="00674A83">
        <w:rPr>
          <w:rFonts w:ascii="Times New Roman" w:hAnsi="Times New Roman" w:cs="Times New Roman"/>
          <w:color w:val="000000"/>
          <w:sz w:val="24"/>
          <w:szCs w:val="24"/>
          <w:lang w:val="kk-KZ"/>
        </w:rPr>
        <w:t xml:space="preserve">мен дамуының негіздері </w:t>
      </w:r>
      <w:r w:rsidR="002A5DFC" w:rsidRPr="00674A83">
        <w:rPr>
          <w:rFonts w:ascii="Times New Roman" w:hAnsi="Times New Roman" w:cs="Times New Roman"/>
          <w:color w:val="000000"/>
          <w:sz w:val="24"/>
          <w:szCs w:val="24"/>
          <w:lang w:val="kk-KZ"/>
        </w:rPr>
        <w:t xml:space="preserve">мектеп жасында қаланады, сондықтан дәл осы жаста барлық күш-жігерді оқушылардың шығармашылық белсенділігін тәрбиелеуге бағыттау қажет, онсыз болашақта тұлғаның үйлесімді дамуы мүмкін емес. </w:t>
      </w:r>
    </w:p>
    <w:p w:rsidR="00346413" w:rsidRDefault="002A5DFC">
      <w:pPr>
        <w:rPr>
          <w:rFonts w:ascii="Times New Roman" w:hAnsi="Times New Roman" w:cs="Times New Roman"/>
          <w:color w:val="000000"/>
          <w:sz w:val="24"/>
          <w:szCs w:val="24"/>
          <w:lang w:val="kk-KZ"/>
        </w:rPr>
      </w:pPr>
      <w:r w:rsidRPr="00346413">
        <w:rPr>
          <w:rFonts w:ascii="Times New Roman" w:hAnsi="Times New Roman" w:cs="Times New Roman"/>
          <w:color w:val="000000"/>
          <w:sz w:val="24"/>
          <w:szCs w:val="24"/>
          <w:lang w:val="kk-KZ"/>
        </w:rPr>
        <w:t xml:space="preserve">* патриоттық сезімдерді тәрбиелеу, әдемі әлеммен таныстыру балада сәндік-қолданбалы өнер туындыларымен танысу арқылы жүреді және оқушыларда Отан туралы алғашқы жарқын идеяларды ынталандырады; </w:t>
      </w:r>
    </w:p>
    <w:p w:rsidR="00346413" w:rsidRDefault="002A5DFC">
      <w:pPr>
        <w:rPr>
          <w:rFonts w:ascii="Times New Roman" w:hAnsi="Times New Roman" w:cs="Times New Roman"/>
          <w:color w:val="000000"/>
          <w:sz w:val="24"/>
          <w:szCs w:val="24"/>
          <w:lang w:val="kk-KZ"/>
        </w:rPr>
      </w:pPr>
      <w:r w:rsidRPr="00346413">
        <w:rPr>
          <w:rFonts w:ascii="Times New Roman" w:hAnsi="Times New Roman" w:cs="Times New Roman"/>
          <w:color w:val="000000"/>
          <w:sz w:val="24"/>
          <w:szCs w:val="24"/>
          <w:lang w:val="kk-KZ"/>
        </w:rPr>
        <w:t xml:space="preserve">* сәндік-қолданбалы өнер танымдық, адамгершілік және эстетикалық құндылыққа ие, көптеген ұрпақтардың тарихи тәжірибесін бейнелейді, баланың әлеміне терең әсер етеді; Оқушылардың адамгершілік тәрбиесіне сабақтың мазмұны ғана емес, сонымен бірге оқыту әдістері, сыныпта үстемдік ететін атмосфера және әсіресе мұғалімнің жеке басы әсер етеді. </w:t>
      </w:r>
      <w:r w:rsidRPr="00674A83">
        <w:rPr>
          <w:rFonts w:ascii="Times New Roman" w:hAnsi="Times New Roman" w:cs="Times New Roman"/>
          <w:color w:val="000000"/>
          <w:sz w:val="24"/>
          <w:szCs w:val="24"/>
          <w:lang w:val="kk-KZ"/>
        </w:rPr>
        <w:t xml:space="preserve">Жеке мысал, мұғалімнің айналасындағыларға деген көзқарасы п Мектептегі адамгершілік тәрбиесінің өзектілігі қазіргі өмірдің көптеген дағдарыстық құбылыстарымен дәлелденеді: нашақорлық, балалар ортасын қылмыстық </w:t>
      </w:r>
      <w:r w:rsidRPr="00674A83">
        <w:rPr>
          <w:rFonts w:ascii="Times New Roman" w:hAnsi="Times New Roman" w:cs="Times New Roman"/>
          <w:color w:val="000000"/>
          <w:sz w:val="24"/>
          <w:szCs w:val="24"/>
          <w:lang w:val="kk-KZ"/>
        </w:rPr>
        <w:lastRenderedPageBreak/>
        <w:t>жауапкершілікке тарту, қоғамдық моральдың төмен деңгейі, отбасылық құндылықтардың жоғалуы, патриоттық тәрбиенің төмендеуі және т.б. осыдан адамгершілік тәрбиені өзінің әдіснамалық доминанттары, құрылымы, мақсаттары мен жүзеге асыру тәсілдері бар ерекше білім беру саласына бөлу қажеттілігі туындайды. Балаларды шығармашылықпен таныстыру-жоғары адамгершілік пен мәдениетті қалыптастырудың сенімді жолы. Жалпы білім беретін мектеп оқушыны үнемі жетілдіруге, сұлулық заңдары бойынша әлемді өзгертуге ұмтылуға үйретуі керек.</w:t>
      </w:r>
    </w:p>
    <w:p w:rsidR="00F13DFB" w:rsidRPr="00346413" w:rsidRDefault="0034641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2A5DFC" w:rsidRPr="00346413">
        <w:rPr>
          <w:rFonts w:ascii="Times New Roman" w:hAnsi="Times New Roman" w:cs="Times New Roman"/>
          <w:color w:val="000000"/>
          <w:sz w:val="24"/>
          <w:szCs w:val="24"/>
          <w:lang w:val="kk-KZ"/>
        </w:rPr>
        <w:t xml:space="preserve"> В. А. Сухомлинскийдің: "балалар еңбекті жақсы көреді, оның барысында әдемі, ерекше нәрсе жасалады. </w:t>
      </w:r>
      <w:r w:rsidR="002A5DFC" w:rsidRPr="00674A83">
        <w:rPr>
          <w:rFonts w:ascii="Times New Roman" w:hAnsi="Times New Roman" w:cs="Times New Roman"/>
          <w:color w:val="000000"/>
          <w:sz w:val="24"/>
          <w:szCs w:val="24"/>
          <w:lang w:val="kk-KZ"/>
        </w:rPr>
        <w:t xml:space="preserve">Баланың ақыл-ойы саусақтарының ұшында, ал қолдың шеберлігі неғұрлым жоғары болса, бала, жасөспірім, жас соғұрлым ақылды болады". Тәрбие-бұл адамның барлық жетістіктерімен тамақтану. </w:t>
      </w:r>
    </w:p>
    <w:p w:rsidR="00F13DFB" w:rsidRPr="00346413" w:rsidRDefault="002A5DFC">
      <w:pPr>
        <w:rPr>
          <w:rFonts w:ascii="Times New Roman" w:hAnsi="Times New Roman" w:cs="Times New Roman"/>
          <w:color w:val="000000"/>
          <w:sz w:val="24"/>
          <w:szCs w:val="24"/>
          <w:lang w:val="kk-KZ"/>
        </w:rPr>
      </w:pPr>
      <w:r w:rsidRPr="00674A83">
        <w:rPr>
          <w:rFonts w:ascii="Times New Roman" w:hAnsi="Times New Roman" w:cs="Times New Roman"/>
          <w:color w:val="000000"/>
          <w:sz w:val="24"/>
          <w:szCs w:val="24"/>
          <w:lang w:val="kk-KZ"/>
        </w:rPr>
        <w:t>Тәрбиелік:</w:t>
      </w:r>
    </w:p>
    <w:p w:rsidR="00F13DFB" w:rsidRPr="00346413" w:rsidRDefault="002A5DFC">
      <w:pPr>
        <w:rPr>
          <w:rFonts w:ascii="Times New Roman" w:hAnsi="Times New Roman" w:cs="Times New Roman"/>
          <w:color w:val="000000"/>
          <w:sz w:val="24"/>
          <w:szCs w:val="24"/>
          <w:lang w:val="kk-KZ"/>
        </w:rPr>
      </w:pPr>
      <w:r w:rsidRPr="00346413">
        <w:rPr>
          <w:rFonts w:ascii="Times New Roman" w:hAnsi="Times New Roman" w:cs="Times New Roman"/>
          <w:color w:val="000000"/>
          <w:sz w:val="24"/>
          <w:szCs w:val="24"/>
          <w:lang w:val="kk-KZ"/>
        </w:rPr>
        <w:t xml:space="preserve"> * сәндік-қолданбалы өнерге тұрақты қызығушылықты қалыптастыру; </w:t>
      </w:r>
    </w:p>
    <w:p w:rsidR="00F13DFB" w:rsidRPr="00346413" w:rsidRDefault="002A5DFC">
      <w:pPr>
        <w:rPr>
          <w:rFonts w:ascii="Times New Roman" w:hAnsi="Times New Roman" w:cs="Times New Roman"/>
          <w:color w:val="000000"/>
          <w:sz w:val="24"/>
          <w:szCs w:val="24"/>
          <w:lang w:val="kk-KZ"/>
        </w:rPr>
      </w:pPr>
      <w:r w:rsidRPr="00346413">
        <w:rPr>
          <w:rFonts w:ascii="Times New Roman" w:hAnsi="Times New Roman" w:cs="Times New Roman"/>
          <w:color w:val="000000"/>
          <w:sz w:val="24"/>
          <w:szCs w:val="24"/>
          <w:lang w:val="kk-KZ"/>
        </w:rPr>
        <w:t>* балаларды эстетикалық мәдениетке баулу;</w:t>
      </w:r>
    </w:p>
    <w:p w:rsidR="00F13DFB" w:rsidRPr="00346413" w:rsidRDefault="002A5DFC">
      <w:pPr>
        <w:rPr>
          <w:rFonts w:ascii="Times New Roman" w:hAnsi="Times New Roman" w:cs="Times New Roman"/>
          <w:color w:val="000000"/>
          <w:sz w:val="24"/>
          <w:szCs w:val="24"/>
          <w:lang w:val="kk-KZ"/>
        </w:rPr>
      </w:pPr>
      <w:r w:rsidRPr="00346413">
        <w:rPr>
          <w:rFonts w:ascii="Times New Roman" w:hAnsi="Times New Roman" w:cs="Times New Roman"/>
          <w:color w:val="000000"/>
          <w:sz w:val="24"/>
          <w:szCs w:val="24"/>
          <w:lang w:val="kk-KZ"/>
        </w:rPr>
        <w:t xml:space="preserve"> * ұжымшылдық, өзара көмек, жауапкершілік сезімдерін тәрбиелеу; </w:t>
      </w:r>
    </w:p>
    <w:p w:rsidR="00F13DFB" w:rsidRPr="00346413" w:rsidRDefault="002A5DFC">
      <w:pPr>
        <w:rPr>
          <w:rFonts w:ascii="Times New Roman" w:hAnsi="Times New Roman" w:cs="Times New Roman"/>
          <w:color w:val="000000"/>
          <w:sz w:val="24"/>
          <w:szCs w:val="24"/>
          <w:lang w:val="kk-KZ"/>
        </w:rPr>
      </w:pPr>
      <w:r w:rsidRPr="00346413">
        <w:rPr>
          <w:rFonts w:ascii="Times New Roman" w:hAnsi="Times New Roman" w:cs="Times New Roman"/>
          <w:color w:val="000000"/>
          <w:sz w:val="24"/>
          <w:szCs w:val="24"/>
          <w:lang w:val="kk-KZ"/>
        </w:rPr>
        <w:t xml:space="preserve">* халықтық мәдени құндылықтарды құрметтеуге тәрбиелеу. </w:t>
      </w:r>
      <w:r w:rsidRPr="00674A83">
        <w:rPr>
          <w:rFonts w:ascii="Times New Roman" w:hAnsi="Times New Roman" w:cs="Times New Roman"/>
          <w:color w:val="000000"/>
          <w:sz w:val="24"/>
          <w:szCs w:val="24"/>
          <w:lang w:val="kk-KZ"/>
        </w:rPr>
        <w:t xml:space="preserve">Мен келесі жұмыс бағыттарын таңдадым: </w:t>
      </w:r>
    </w:p>
    <w:p w:rsidR="00F13DFB" w:rsidRPr="00346413" w:rsidRDefault="002A5DFC">
      <w:pPr>
        <w:rPr>
          <w:rFonts w:ascii="Times New Roman" w:hAnsi="Times New Roman" w:cs="Times New Roman"/>
          <w:color w:val="000000"/>
          <w:sz w:val="24"/>
          <w:szCs w:val="24"/>
          <w:lang w:val="kk-KZ"/>
        </w:rPr>
      </w:pPr>
      <w:r w:rsidRPr="00346413">
        <w:rPr>
          <w:rFonts w:ascii="Times New Roman" w:hAnsi="Times New Roman" w:cs="Times New Roman"/>
          <w:color w:val="000000"/>
          <w:sz w:val="24"/>
          <w:szCs w:val="24"/>
          <w:lang w:val="kk-KZ"/>
        </w:rPr>
        <w:t xml:space="preserve">* балаларды сәндік-қолданбалы шығармашылық бұйымдарымен кеңейтілген таныстыру; </w:t>
      </w:r>
    </w:p>
    <w:p w:rsidR="00F13DFB" w:rsidRPr="00346413" w:rsidRDefault="002A5DFC">
      <w:pPr>
        <w:rPr>
          <w:rFonts w:ascii="Times New Roman" w:hAnsi="Times New Roman" w:cs="Times New Roman"/>
          <w:color w:val="000000"/>
          <w:sz w:val="24"/>
          <w:szCs w:val="24"/>
          <w:lang w:val="kk-KZ"/>
        </w:rPr>
      </w:pPr>
      <w:r w:rsidRPr="00346413">
        <w:rPr>
          <w:rFonts w:ascii="Times New Roman" w:hAnsi="Times New Roman" w:cs="Times New Roman"/>
          <w:color w:val="000000"/>
          <w:sz w:val="24"/>
          <w:szCs w:val="24"/>
          <w:lang w:val="kk-KZ"/>
        </w:rPr>
        <w:t xml:space="preserve">* балалардың сәндік бұйымдарды өз бетінше жасауы. </w:t>
      </w:r>
    </w:p>
    <w:p w:rsidR="00A21AD9" w:rsidRPr="00346413" w:rsidRDefault="002A5DFC">
      <w:pPr>
        <w:rPr>
          <w:rFonts w:ascii="Times New Roman" w:hAnsi="Times New Roman" w:cs="Times New Roman"/>
          <w:sz w:val="24"/>
          <w:szCs w:val="24"/>
          <w:lang w:val="kk-KZ"/>
        </w:rPr>
      </w:pPr>
      <w:r w:rsidRPr="00346413">
        <w:rPr>
          <w:rFonts w:ascii="Times New Roman" w:hAnsi="Times New Roman" w:cs="Times New Roman"/>
          <w:color w:val="000000"/>
          <w:sz w:val="24"/>
          <w:szCs w:val="24"/>
          <w:lang w:val="kk-KZ"/>
        </w:rPr>
        <w:t xml:space="preserve">Жұмыста шығармашылық, таным атмосферасын құруға және сақтауға ықпал ететін, ұлттық мәдениеттің құндылығы мен бірегейлігін түсінуге қызмет ететін әртүрлі әдістер мен әдістер қолданылады. </w:t>
      </w:r>
      <w:r w:rsidRPr="00674A83">
        <w:rPr>
          <w:rFonts w:ascii="Times New Roman" w:hAnsi="Times New Roman" w:cs="Times New Roman"/>
          <w:color w:val="000000"/>
          <w:sz w:val="24"/>
          <w:szCs w:val="24"/>
          <w:lang w:val="kk-KZ"/>
        </w:rPr>
        <w:t>Сәндік — қолданбалы өнер сабақтары балалардың эстетикалық талғамын қалыптастырып қана қоймай, оларды халық шығармашылығымен таныстырады, сонымен қатар оларға қажетті шығармашылық білім береді, еңбек дағдылары мен дағдыларын дамытады, яғни жұмысқа, мамандық таңдауға психологиялық және практикалық дайындықты жүзеге асырады. Шығармашылық қабілеті бар бала белсенді, ізденімпаз. Сәттілік</w:t>
      </w:r>
      <w:r w:rsidRPr="00346413">
        <w:rPr>
          <w:rFonts w:ascii="Times New Roman" w:hAnsi="Times New Roman" w:cs="Times New Roman"/>
          <w:color w:val="000000"/>
          <w:sz w:val="24"/>
          <w:szCs w:val="24"/>
          <w:lang w:val="kk-KZ"/>
        </w:rPr>
        <w:t xml:space="preserve"> </w:t>
      </w:r>
      <w:r w:rsidRPr="00674A83">
        <w:rPr>
          <w:rFonts w:ascii="Times New Roman" w:hAnsi="Times New Roman" w:cs="Times New Roman"/>
          <w:color w:val="000000"/>
          <w:sz w:val="24"/>
          <w:szCs w:val="24"/>
          <w:lang w:val="kk-KZ"/>
        </w:rPr>
        <w:t>Сәндік-қолданбалы өнердің жетекші міндеттерінің бірі-баланың жеке басының шығармашылық дамуы, қиял мен қиялдың дамуына ерекше назар аударылады. Әр тапсырмада, әр сабақта балаларға қиялдауға мүмкіндік беріледі, жұмысқа өз бейнелерін енгізу ынталандырылады. Балаларды "босату", олардың шығармашылық энергиясын босату маңызды. Мен балалар жұмыстарының көрмелерін ұйымдастыру үшін оқушылардың іс-әрекеті процесінде барлық қызықты олжаларды жүйелеймін. Осы процестің нәтижесінде студенттер "надандықтан" "білімге", "қабілетсіздіктен" "шеберлікке"өтеді. Егер білім мен дағдыларды студенттер қатаң дәйектілікпен, біртіндеп, өсіп келе жатқан қиындықтар тәртібімен игерсе, оқыту сәтті болады. Сәндік - қолданбалы өнер үйірмесіндегі сабақтардың бір ерекшелігі-тапсырманы орындау үшін ұзақ уақыт қажет. Жұмыстың түпкілікті нәтижесі әлі алыс болған кезде оқушылардың бір нәрсемен жұмыс істеуге деген қызығушылығын жоғалтпауы үшін қорытынды жасау керек</w:t>
      </w:r>
    </w:p>
    <w:sectPr w:rsidR="00A21AD9" w:rsidRPr="00346413" w:rsidSect="00F95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7A7"/>
    <w:multiLevelType w:val="multilevel"/>
    <w:tmpl w:val="F1F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967B0"/>
    <w:multiLevelType w:val="multilevel"/>
    <w:tmpl w:val="524A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215E0"/>
    <w:multiLevelType w:val="multilevel"/>
    <w:tmpl w:val="D69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5DFC"/>
    <w:rsid w:val="002A5DFC"/>
    <w:rsid w:val="00346413"/>
    <w:rsid w:val="005F2391"/>
    <w:rsid w:val="00674A83"/>
    <w:rsid w:val="00A21AD9"/>
    <w:rsid w:val="00C75056"/>
    <w:rsid w:val="00CA2668"/>
    <w:rsid w:val="00F13DFB"/>
    <w:rsid w:val="00F95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D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A5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A5DFC"/>
    <w:rPr>
      <w:b/>
      <w:bCs/>
    </w:rPr>
  </w:style>
  <w:style w:type="paragraph" w:styleId="a5">
    <w:name w:val="Balloon Text"/>
    <w:basedOn w:val="a"/>
    <w:link w:val="a6"/>
    <w:uiPriority w:val="99"/>
    <w:semiHidden/>
    <w:unhideWhenUsed/>
    <w:rsid w:val="00CA26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2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0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2023-05-02T19:11:00Z</dcterms:created>
  <dcterms:modified xsi:type="dcterms:W3CDTF">2023-05-03T03:42:00Z</dcterms:modified>
</cp:coreProperties>
</file>