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outline w:val="0"/>
          <w:color w:val="0070c0"/>
          <w:u w:color="0070c0"/>
          <w14:textFill>
            <w14:solidFill>
              <w14:srgbClr w14:val="0070C0"/>
            </w14:solidFill>
          </w14:textFill>
        </w:rPr>
      </w:pPr>
      <w:r>
        <w:rPr>
          <w:rStyle w:val="Нет"/>
          <w:rFonts w:ascii="Times New Roman" w:hAnsi="Times New Roman"/>
          <w:b w:val="1"/>
          <w:bCs w:val="1"/>
          <w:sz w:val="28"/>
          <w:szCs w:val="28"/>
          <w:rtl w:val="0"/>
          <w:lang w:val="ru-RU"/>
        </w:rPr>
        <w:t xml:space="preserve">                         </w:t>
      </w:r>
    </w:p>
    <w:p>
      <w:pPr>
        <w:pStyle w:val="Normal.0"/>
        <w:spacing w:after="0" w:line="240" w:lineRule="auto"/>
        <w:rPr>
          <w:rStyle w:val="Нет"/>
          <w:rFonts w:ascii="Times New Roman" w:cs="Times New Roman" w:hAnsi="Times New Roman" w:eastAsia="Times New Roman"/>
          <w:outline w:val="0"/>
          <w:color w:val="ff0000"/>
          <w:u w:val="single" w:color="ff0000"/>
          <w14:textFill>
            <w14:solidFill>
              <w14:srgbClr w14:val="FF0000"/>
            </w14:solidFill>
          </w14:textFill>
        </w:rPr>
      </w:pPr>
      <w:r>
        <w:rPr>
          <w:rStyle w:val="Нет"/>
          <w:rFonts w:ascii="Times New Roman" w:hAnsi="Times New Roman"/>
          <w:sz w:val="20"/>
          <w:szCs w:val="20"/>
          <w:rtl w:val="0"/>
          <w:lang w:val="ru-RU"/>
        </w:rPr>
        <w:t xml:space="preserve">  </w:t>
      </w: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b w:val="1"/>
          <w:bCs w:val="1"/>
          <w:outline w:val="0"/>
          <w:color w:val="ff0000"/>
          <w:sz w:val="36"/>
          <w:szCs w:val="36"/>
          <w:u w:val="single" w:color="ff0000"/>
          <w14:textFill>
            <w14:solidFill>
              <w14:srgbClr w14:val="FF0000"/>
            </w14:solidFill>
          </w14:textFill>
        </w:rPr>
      </w:pPr>
      <w:r>
        <w:rPr>
          <w:rStyle w:val="Нет"/>
          <w:rFonts w:ascii="Verdana" w:cs="Verdana" w:hAnsi="Verdana" w:eastAsia="Verdana"/>
          <w:outline w:val="0"/>
          <w:color w:val="000000"/>
          <w:sz w:val="23"/>
          <w:szCs w:val="23"/>
          <w:u w:color="000000"/>
          <w14:textFill>
            <w14:solidFill>
              <w14:srgbClr w14:val="000000"/>
            </w14:solidFill>
          </w14:textFill>
        </w:rPr>
        <w:drawing xmlns:a="http://schemas.openxmlformats.org/drawingml/2006/main">
          <wp:anchor distT="57150" distB="57150" distL="57150" distR="57150" simplePos="0" relativeHeight="251660288" behindDoc="0" locked="0" layoutInCell="1" allowOverlap="1">
            <wp:simplePos x="0" y="0"/>
            <wp:positionH relativeFrom="column">
              <wp:posOffset>7877175</wp:posOffset>
            </wp:positionH>
            <wp:positionV relativeFrom="line">
              <wp:posOffset>70485</wp:posOffset>
            </wp:positionV>
            <wp:extent cx="1724025" cy="1457325"/>
            <wp:effectExtent l="0" t="0" r="0" b="0"/>
            <wp:wrapThrough wrapText="bothSides" distL="57150" distR="57150">
              <wp:wrapPolygon edited="1">
                <wp:start x="2208" y="279"/>
                <wp:lineTo x="3168" y="557"/>
                <wp:lineTo x="2496" y="557"/>
                <wp:lineTo x="2496" y="975"/>
                <wp:lineTo x="3168" y="975"/>
                <wp:lineTo x="3168" y="1394"/>
                <wp:lineTo x="2496" y="1394"/>
                <wp:lineTo x="2496" y="1812"/>
                <wp:lineTo x="3456" y="1672"/>
                <wp:lineTo x="3264" y="697"/>
                <wp:lineTo x="3840" y="975"/>
                <wp:lineTo x="4032" y="975"/>
                <wp:lineTo x="4032" y="1812"/>
                <wp:lineTo x="4128" y="2090"/>
                <wp:lineTo x="3648" y="1672"/>
                <wp:lineTo x="3552" y="2090"/>
                <wp:lineTo x="2208" y="2090"/>
                <wp:lineTo x="2208" y="279"/>
                <wp:lineTo x="4224" y="279"/>
                <wp:lineTo x="4224" y="697"/>
                <wp:lineTo x="4992" y="836"/>
                <wp:lineTo x="4896" y="2090"/>
                <wp:lineTo x="4416" y="2090"/>
                <wp:lineTo x="4224" y="2648"/>
                <wp:lineTo x="4224" y="697"/>
                <wp:lineTo x="4224" y="279"/>
                <wp:lineTo x="5184" y="279"/>
                <wp:lineTo x="5184" y="697"/>
                <wp:lineTo x="6528" y="836"/>
                <wp:lineTo x="6624" y="1533"/>
                <wp:lineTo x="6048" y="1672"/>
                <wp:lineTo x="7008" y="1672"/>
                <wp:lineTo x="6720" y="836"/>
                <wp:lineTo x="7392" y="836"/>
                <wp:lineTo x="7488" y="1672"/>
                <wp:lineTo x="7872" y="1672"/>
                <wp:lineTo x="7584" y="836"/>
                <wp:lineTo x="8256" y="836"/>
                <wp:lineTo x="8256" y="2090"/>
                <wp:lineTo x="7584" y="2090"/>
                <wp:lineTo x="7200" y="2090"/>
                <wp:lineTo x="6720" y="2090"/>
                <wp:lineTo x="6336" y="2090"/>
                <wp:lineTo x="6240" y="2066"/>
                <wp:lineTo x="6240" y="2926"/>
                <wp:lineTo x="6912" y="3345"/>
                <wp:lineTo x="7968" y="4320"/>
                <wp:lineTo x="12000" y="4459"/>
                <wp:lineTo x="12672" y="5435"/>
                <wp:lineTo x="11904" y="5295"/>
                <wp:lineTo x="11520" y="4877"/>
                <wp:lineTo x="10368" y="4838"/>
                <wp:lineTo x="10368" y="7107"/>
                <wp:lineTo x="11808" y="7107"/>
                <wp:lineTo x="11520" y="8407"/>
                <wp:lineTo x="11520" y="19510"/>
                <wp:lineTo x="12096" y="19649"/>
                <wp:lineTo x="12096" y="20903"/>
                <wp:lineTo x="11328" y="20764"/>
                <wp:lineTo x="11712" y="20485"/>
                <wp:lineTo x="11424" y="19788"/>
                <wp:lineTo x="11520" y="19510"/>
                <wp:lineTo x="11520" y="8407"/>
                <wp:lineTo x="10944" y="11009"/>
                <wp:lineTo x="10944" y="13378"/>
                <wp:lineTo x="10848" y="15747"/>
                <wp:lineTo x="10656" y="15608"/>
                <wp:lineTo x="10080" y="17977"/>
                <wp:lineTo x="10080" y="17001"/>
                <wp:lineTo x="10464" y="15329"/>
                <wp:lineTo x="10176" y="15329"/>
                <wp:lineTo x="10944" y="13378"/>
                <wp:lineTo x="10944" y="11009"/>
                <wp:lineTo x="10560" y="10870"/>
                <wp:lineTo x="11136" y="7804"/>
                <wp:lineTo x="10080" y="7665"/>
                <wp:lineTo x="10368" y="7107"/>
                <wp:lineTo x="10368" y="4838"/>
                <wp:lineTo x="9984" y="4825"/>
                <wp:lineTo x="9984" y="19510"/>
                <wp:lineTo x="11232" y="19649"/>
                <wp:lineTo x="11040" y="20903"/>
                <wp:lineTo x="10848" y="19928"/>
                <wp:lineTo x="10752" y="20903"/>
                <wp:lineTo x="10464" y="20903"/>
                <wp:lineTo x="10272" y="19928"/>
                <wp:lineTo x="9984" y="20903"/>
                <wp:lineTo x="9984" y="19510"/>
                <wp:lineTo x="9984" y="4825"/>
                <wp:lineTo x="9408" y="4805"/>
                <wp:lineTo x="9408" y="19510"/>
                <wp:lineTo x="9888" y="19510"/>
                <wp:lineTo x="9888" y="19928"/>
                <wp:lineTo x="9600" y="19928"/>
                <wp:lineTo x="9408" y="20903"/>
                <wp:lineTo x="9408" y="19510"/>
                <wp:lineTo x="9408" y="4805"/>
                <wp:lineTo x="8640" y="4780"/>
                <wp:lineTo x="8640" y="19510"/>
                <wp:lineTo x="9216" y="19788"/>
                <wp:lineTo x="9312" y="20346"/>
                <wp:lineTo x="8640" y="20625"/>
                <wp:lineTo x="9216" y="20764"/>
                <wp:lineTo x="8448" y="20764"/>
                <wp:lineTo x="8448" y="19649"/>
                <wp:lineTo x="8640" y="19510"/>
                <wp:lineTo x="8640" y="4780"/>
                <wp:lineTo x="7392" y="4738"/>
                <wp:lineTo x="7296" y="4674"/>
                <wp:lineTo x="7296" y="19092"/>
                <wp:lineTo x="8352" y="19370"/>
                <wp:lineTo x="7968" y="19370"/>
                <wp:lineTo x="7968" y="20903"/>
                <wp:lineTo x="7680" y="20903"/>
                <wp:lineTo x="7680" y="19370"/>
                <wp:lineTo x="7296" y="19092"/>
                <wp:lineTo x="7296" y="4674"/>
                <wp:lineTo x="6336" y="4041"/>
                <wp:lineTo x="4416" y="5017"/>
                <wp:lineTo x="3648" y="5017"/>
                <wp:lineTo x="3648" y="7804"/>
                <wp:lineTo x="4320" y="8222"/>
                <wp:lineTo x="4608" y="8222"/>
                <wp:lineTo x="5184" y="7804"/>
                <wp:lineTo x="5088" y="8779"/>
                <wp:lineTo x="4896" y="9337"/>
                <wp:lineTo x="5184" y="10312"/>
                <wp:lineTo x="5376" y="10591"/>
                <wp:lineTo x="4608" y="10591"/>
                <wp:lineTo x="4320" y="10034"/>
                <wp:lineTo x="3840" y="11009"/>
                <wp:lineTo x="3840" y="13378"/>
                <wp:lineTo x="5184" y="14632"/>
                <wp:lineTo x="4992" y="14772"/>
                <wp:lineTo x="7104" y="18255"/>
                <wp:lineTo x="6144" y="17141"/>
                <wp:lineTo x="4608" y="14911"/>
                <wp:lineTo x="4512" y="15190"/>
                <wp:lineTo x="3840" y="13378"/>
                <wp:lineTo x="3840" y="11009"/>
                <wp:lineTo x="3360" y="10870"/>
                <wp:lineTo x="3840" y="9197"/>
                <wp:lineTo x="3552" y="7943"/>
                <wp:lineTo x="3648" y="7804"/>
                <wp:lineTo x="3648" y="5017"/>
                <wp:lineTo x="2208" y="5017"/>
                <wp:lineTo x="2208" y="6968"/>
                <wp:lineTo x="2496" y="7525"/>
                <wp:lineTo x="2304" y="9058"/>
                <wp:lineTo x="2880" y="9197"/>
                <wp:lineTo x="2784" y="9755"/>
                <wp:lineTo x="2208" y="9755"/>
                <wp:lineTo x="2112" y="11009"/>
                <wp:lineTo x="1728" y="10870"/>
                <wp:lineTo x="1728" y="9755"/>
                <wp:lineTo x="672" y="9894"/>
                <wp:lineTo x="1152" y="8501"/>
                <wp:lineTo x="1920" y="7386"/>
                <wp:lineTo x="1920" y="8501"/>
                <wp:lineTo x="1440" y="9058"/>
                <wp:lineTo x="1824" y="9058"/>
                <wp:lineTo x="1920" y="8501"/>
                <wp:lineTo x="1920" y="7386"/>
                <wp:lineTo x="2208" y="6968"/>
                <wp:lineTo x="2208" y="5017"/>
                <wp:lineTo x="1152" y="5017"/>
                <wp:lineTo x="864" y="5435"/>
                <wp:lineTo x="192" y="5156"/>
                <wp:lineTo x="1344" y="4181"/>
                <wp:lineTo x="5280" y="4041"/>
                <wp:lineTo x="6240" y="2926"/>
                <wp:lineTo x="6240" y="2066"/>
                <wp:lineTo x="5760" y="1951"/>
                <wp:lineTo x="5664" y="1115"/>
                <wp:lineTo x="5376" y="1254"/>
                <wp:lineTo x="5184" y="2090"/>
                <wp:lineTo x="5184" y="697"/>
                <wp:lineTo x="5184" y="279"/>
                <wp:lineTo x="9024" y="279"/>
                <wp:lineTo x="9024" y="697"/>
                <wp:lineTo x="9696" y="1115"/>
                <wp:lineTo x="9504" y="2090"/>
                <wp:lineTo x="8832" y="1951"/>
                <wp:lineTo x="8832" y="836"/>
                <wp:lineTo x="9024" y="697"/>
                <wp:lineTo x="9024" y="279"/>
                <wp:lineTo x="9792" y="279"/>
                <wp:lineTo x="9792" y="697"/>
                <wp:lineTo x="10560" y="836"/>
                <wp:lineTo x="10368" y="2090"/>
                <wp:lineTo x="10176" y="1115"/>
                <wp:lineTo x="9792" y="2090"/>
                <wp:lineTo x="9792" y="697"/>
                <wp:lineTo x="9792" y="279"/>
                <wp:lineTo x="13824" y="279"/>
                <wp:lineTo x="13824" y="8501"/>
                <wp:lineTo x="15648" y="8501"/>
                <wp:lineTo x="15648" y="9058"/>
                <wp:lineTo x="13920" y="9058"/>
                <wp:lineTo x="13920" y="9337"/>
                <wp:lineTo x="15744" y="9476"/>
                <wp:lineTo x="15648" y="10034"/>
                <wp:lineTo x="13728" y="9894"/>
                <wp:lineTo x="13920" y="9337"/>
                <wp:lineTo x="13920" y="9058"/>
                <wp:lineTo x="13728" y="9058"/>
                <wp:lineTo x="13824" y="8501"/>
                <wp:lineTo x="13824" y="279"/>
                <wp:lineTo x="19104" y="279"/>
                <wp:lineTo x="19104" y="7107"/>
                <wp:lineTo x="19968" y="7107"/>
                <wp:lineTo x="19968" y="7804"/>
                <wp:lineTo x="18816" y="7943"/>
                <wp:lineTo x="19008" y="8640"/>
                <wp:lineTo x="19872" y="9058"/>
                <wp:lineTo x="19776" y="10591"/>
                <wp:lineTo x="18624" y="11009"/>
                <wp:lineTo x="18240" y="10340"/>
                <wp:lineTo x="18240" y="13239"/>
                <wp:lineTo x="18240" y="13796"/>
                <wp:lineTo x="17376" y="15190"/>
                <wp:lineTo x="17280" y="14772"/>
                <wp:lineTo x="13440" y="18395"/>
                <wp:lineTo x="16608" y="14772"/>
                <wp:lineTo x="17184" y="14214"/>
                <wp:lineTo x="16896" y="13935"/>
                <wp:lineTo x="18240" y="13239"/>
                <wp:lineTo x="18240" y="10340"/>
                <wp:lineTo x="18144" y="10173"/>
                <wp:lineTo x="18432" y="9894"/>
                <wp:lineTo x="19392" y="10173"/>
                <wp:lineTo x="19296" y="9337"/>
                <wp:lineTo x="18240" y="9337"/>
                <wp:lineTo x="18432" y="7386"/>
                <wp:lineTo x="19104" y="7107"/>
                <wp:lineTo x="19104" y="279"/>
                <wp:lineTo x="2208" y="279"/>
              </wp:wrapPolygon>
            </wp:wrapThrough>
            <wp:docPr id="1073741825" name="officeArt object" descr="https://www.mathsisfun.com/algebra/images/expression-term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https://www.mathsisfun.com/algebra/images/expression-term.gif" descr="https://www.mathsisfun.com/algebra/images/expression-term.gi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14573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Нет"/>
          <w:rFonts w:ascii="Times New Roman" w:hAnsi="Times New Roman" w:hint="default"/>
          <w:b w:val="1"/>
          <w:bCs w:val="1"/>
          <w:outline w:val="0"/>
          <w:color w:val="ff0000"/>
          <w:sz w:val="36"/>
          <w:szCs w:val="36"/>
          <w:u w:val="single" w:color="ff0000"/>
          <w:rtl w:val="0"/>
          <w:lang w:val="ru-RU"/>
          <w14:textFill>
            <w14:solidFill>
              <w14:srgbClr w14:val="FF0000"/>
            </w14:solidFill>
          </w14:textFill>
        </w:rPr>
        <w:t xml:space="preserve"> Кіріктірілген сабақ</w:t>
      </w: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b w:val="1"/>
          <w:bCs w:val="1"/>
          <w:outline w:val="0"/>
          <w:color w:val="ff0000"/>
          <w:sz w:val="36"/>
          <w:szCs w:val="36"/>
          <w:u w:val="single" w:color="ff0000"/>
          <w14:textFill>
            <w14:solidFill>
              <w14:srgbClr w14:val="FF0000"/>
            </w14:solidFill>
          </w14:textFill>
        </w:rPr>
      </w:pPr>
      <w:r>
        <w:rPr>
          <w:rStyle w:val="Нет"/>
          <w:rFonts w:ascii="Times New Roman" w:hAnsi="Times New Roman"/>
          <w:b w:val="1"/>
          <w:bCs w:val="1"/>
          <w:outline w:val="0"/>
          <w:color w:val="ff0000"/>
          <w:sz w:val="36"/>
          <w:szCs w:val="36"/>
          <w:u w:val="single" w:color="ff0000"/>
          <w:rtl w:val="0"/>
          <w:lang w:val="ru-RU"/>
          <w14:textFill>
            <w14:solidFill>
              <w14:srgbClr w14:val="FF0000"/>
            </w14:solidFill>
          </w14:textFill>
        </w:rPr>
        <w:t xml:space="preserve">        Integrated class:</w:t>
      </w:r>
      <w:r>
        <w:rPr>
          <w:rStyle w:val="Нет"/>
          <w:rFonts w:ascii="Verdana" w:hAnsi="Verdana"/>
          <w:outline w:val="0"/>
          <w:color w:val="000000"/>
          <w:sz w:val="23"/>
          <w:szCs w:val="23"/>
          <w:u w:color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outline w:val="0"/>
          <w:color w:val="ff0000"/>
          <w:sz w:val="36"/>
          <w:szCs w:val="36"/>
          <w:u w:val="single" w:color="ff0000"/>
          <w14:textFill>
            <w14:solidFill>
              <w14:srgbClr w14:val="FF0000"/>
            </w14:solidFill>
          </w14:textFill>
        </w:rPr>
      </w:pPr>
    </w:p>
    <w:p>
      <w:pPr>
        <w:pStyle w:val="Normal.0"/>
        <w:jc w:val="center"/>
        <w:rPr>
          <w:rStyle w:val="Нет"/>
          <w:rFonts w:ascii="Times New Roman" w:cs="Times New Roman" w:hAnsi="Times New Roman" w:eastAsia="Times New Roman"/>
          <w:b w:val="1"/>
          <w:bCs w:val="1"/>
          <w:i w:val="1"/>
          <w:iCs w:val="1"/>
          <w:outline w:val="0"/>
          <w:color w:val="ff0000"/>
          <w:sz w:val="32"/>
          <w:szCs w:val="32"/>
          <w:u w:color="ff0000"/>
          <w14:textFill>
            <w14:solidFill>
              <w14:srgbClr w14:val="FF0000"/>
            </w14:solidFill>
          </w14:textFill>
        </w:rPr>
      </w:pPr>
      <w:r>
        <w:rPr>
          <w:rStyle w:val="Нет"/>
          <w:rFonts w:ascii="Times New Roman" w:hAnsi="Times New Roman" w:hint="default"/>
          <w:b w:val="1"/>
          <w:bCs w:val="1"/>
          <w:outline w:val="0"/>
          <w:color w:val="ff0000"/>
          <w:sz w:val="36"/>
          <w:szCs w:val="36"/>
          <w:u w:val="single" w:color="ff0000"/>
          <w:rtl w:val="0"/>
          <w:lang w:val="ru-RU"/>
          <w14:textFill>
            <w14:solidFill>
              <w14:srgbClr w14:val="FF0000"/>
            </w14:solidFill>
          </w14:textFill>
        </w:rPr>
        <w:t xml:space="preserve">  Тақырыбы</w:t>
      </w:r>
      <w:r>
        <w:rPr>
          <w:rStyle w:val="Нет"/>
          <w:rFonts w:ascii="Times New Roman" w:hAnsi="Times New Roman"/>
          <w:b w:val="1"/>
          <w:bCs w:val="1"/>
          <w:outline w:val="0"/>
          <w:color w:val="ff0000"/>
          <w:sz w:val="36"/>
          <w:szCs w:val="36"/>
          <w:u w:val="single" w:color="ff0000"/>
          <w:rtl w:val="0"/>
          <w:lang w:val="ru-RU"/>
          <w14:textFill>
            <w14:solidFill>
              <w14:srgbClr w14:val="FF0000"/>
            </w14:solidFill>
          </w14:textFill>
        </w:rPr>
        <w:t xml:space="preserve">: </w:t>
      </w:r>
      <w:r>
        <w:rPr>
          <w:rStyle w:val="Нет"/>
          <w:rFonts w:ascii="KZ Times New Roman" w:cs="KZ Times New Roman" w:hAnsi="KZ Times New Roman" w:eastAsia="KZ Times New Roman"/>
          <w:b w:val="1"/>
          <w:bCs w:val="1"/>
          <w:i w:val="1"/>
          <w:iCs w:val="1"/>
          <w:outline w:val="0"/>
          <w:color w:val="ff0000"/>
          <w:sz w:val="36"/>
          <w:szCs w:val="36"/>
          <w:u w:color="ff0000"/>
          <w:rtl w:val="0"/>
          <w:lang w:val="ru-RU"/>
          <w14:textFill>
            <w14:solidFill>
              <w14:srgbClr w14:val="FF0000"/>
            </w14:solidFill>
          </w14:textFill>
        </w:rPr>
        <w:t xml:space="preserve">Мектеп математикасындағы </w:t>
      </w:r>
      <w:r>
        <w:rPr>
          <w:rStyle w:val="Нет"/>
          <w:rFonts w:ascii="Times New Roman" w:hAnsi="Times New Roman" w:hint="default"/>
          <w:b w:val="1"/>
          <w:bCs w:val="1"/>
          <w:i w:val="1"/>
          <w:iCs w:val="1"/>
          <w:outline w:val="0"/>
          <w:color w:val="ff0000"/>
          <w:sz w:val="32"/>
          <w:szCs w:val="32"/>
          <w:u w:color="ff0000"/>
          <w:rtl w:val="0"/>
          <w:lang w:val="ru-RU"/>
          <w14:textFill>
            <w14:solidFill>
              <w14:srgbClr w14:val="FF0000"/>
            </w14:solidFill>
          </w14:textFill>
        </w:rPr>
        <w:t>теңдеулер ұғымы</w:t>
      </w:r>
    </w:p>
    <w:p>
      <w:pPr>
        <w:pStyle w:val="Normal.0"/>
        <w:tabs>
          <w:tab w:val="left" w:pos="4425"/>
        </w:tabs>
        <w:jc w:val="center"/>
        <w:rPr>
          <w:rStyle w:val="Нет"/>
          <w:rFonts w:ascii="Times New Roman" w:cs="Times New Roman" w:hAnsi="Times New Roman" w:eastAsia="Times New Roman"/>
          <w:b w:val="1"/>
          <w:bCs w:val="1"/>
          <w:outline w:val="0"/>
          <w:color w:val="ff0000"/>
          <w:sz w:val="36"/>
          <w:szCs w:val="36"/>
          <w:u w:val="single" w:color="ff0000"/>
          <w14:textFill>
            <w14:solidFill>
              <w14:srgbClr w14:val="FF0000"/>
            </w14:solidFill>
          </w14:textFill>
        </w:rPr>
      </w:pPr>
      <w:r>
        <w:rPr>
          <w:rStyle w:val="Нет"/>
          <w:rFonts w:ascii="Times New Roman" w:hAnsi="Times New Roman"/>
          <w:b w:val="1"/>
          <w:bCs w:val="1"/>
          <w:outline w:val="0"/>
          <w:color w:val="ff0000"/>
          <w:sz w:val="36"/>
          <w:szCs w:val="36"/>
          <w:u w:val="single" w:color="ff0000"/>
          <w:rtl w:val="0"/>
          <w:lang w:val="ru-RU"/>
          <w14:textFill>
            <w14:solidFill>
              <w14:srgbClr w14:val="FF0000"/>
            </w14:solidFill>
          </w14:textFill>
        </w:rPr>
        <w:t xml:space="preserve">  </w:t>
      </w:r>
      <w:r>
        <w:rPr>
          <w:rStyle w:val="Нет"/>
          <w:rFonts w:ascii="Times New Roman" w:hAnsi="Times New Roman"/>
          <w:b w:val="1"/>
          <w:bCs w:val="1"/>
          <w:outline w:val="0"/>
          <w:color w:val="ff0000"/>
          <w:sz w:val="36"/>
          <w:szCs w:val="36"/>
          <w:u w:val="single" w:color="ff0000"/>
          <w:rtl w:val="0"/>
          <w:lang w:val="en-US"/>
          <w14:textFill>
            <w14:solidFill>
              <w14:srgbClr w14:val="FF0000"/>
            </w14:solidFill>
          </w14:textFill>
        </w:rPr>
        <w:t xml:space="preserve">The theme of the lesson </w:t>
      </w:r>
      <w:r>
        <w:rPr>
          <w:rStyle w:val="Нет"/>
          <w:rFonts w:ascii="Times New Roman" w:hAnsi="Times New Roman" w:hint="default"/>
          <w:b w:val="1"/>
          <w:bCs w:val="1"/>
          <w:outline w:val="0"/>
          <w:color w:val="ff0000"/>
          <w:sz w:val="36"/>
          <w:szCs w:val="36"/>
          <w:u w:val="single" w:color="ff0000"/>
          <w:rtl w:val="0"/>
          <w:lang w:val="en-US"/>
          <w14:textFill>
            <w14:solidFill>
              <w14:srgbClr w14:val="FF0000"/>
            </w14:solidFill>
          </w14:textFill>
        </w:rPr>
        <w:t>“</w:t>
      </w:r>
      <w:r>
        <w:rPr>
          <w:rStyle w:val="Нет"/>
          <w:rFonts w:ascii="Times New Roman" w:hAnsi="Times New Roman"/>
          <w:b w:val="1"/>
          <w:bCs w:val="1"/>
          <w:outline w:val="0"/>
          <w:color w:val="ff0000"/>
          <w:sz w:val="36"/>
          <w:szCs w:val="36"/>
          <w:u w:val="single" w:color="ff0000"/>
          <w:rtl w:val="0"/>
          <w:lang w:val="en-US"/>
          <w14:textFill>
            <w14:solidFill>
              <w14:srgbClr w14:val="FF0000"/>
            </w14:solidFill>
          </w14:textFill>
        </w:rPr>
        <w:t>Equations</w:t>
      </w:r>
      <w:r>
        <w:rPr>
          <w:rStyle w:val="Нет"/>
          <w:rFonts w:ascii="Times New Roman" w:hAnsi="Times New Roman" w:hint="default"/>
          <w:b w:val="1"/>
          <w:bCs w:val="1"/>
          <w:outline w:val="0"/>
          <w:color w:val="ff0000"/>
          <w:sz w:val="36"/>
          <w:szCs w:val="36"/>
          <w:u w:val="single" w:color="ff0000"/>
          <w:rtl w:val="0"/>
          <w:lang w:val="en-US"/>
          <w14:textFill>
            <w14:solidFill>
              <w14:srgbClr w14:val="FF0000"/>
            </w14:solidFill>
          </w14:textFill>
        </w:rPr>
        <w:t>”</w:t>
      </w: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b w:val="1"/>
          <w:bCs w:val="1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</w:pPr>
      <w:r>
        <w:rPr>
          <w:rStyle w:val="Нет"/>
          <w:rFonts w:ascii="Times New Roman" w:hAnsi="Times New Roman" w:hint="default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Біліктілігі</w:t>
      </w:r>
      <w:r>
        <w:rPr>
          <w:rStyle w:val="Нет"/>
          <w:rFonts w:ascii="Times New Roman" w:hAnsi="Times New Roman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:  0111063 </w:t>
      </w:r>
      <w:r>
        <w:rPr>
          <w:rStyle w:val="Нет"/>
          <w:rFonts w:ascii="Times New Roman" w:hAnsi="Times New Roman" w:hint="default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«Математика мұғалімі</w:t>
      </w: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b w:val="1"/>
          <w:bCs w:val="1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</w:pPr>
      <w:r>
        <w:rPr>
          <w:rStyle w:val="Нет"/>
          <w:rFonts w:ascii="Times New Roman" w:hAnsi="Times New Roman" w:hint="default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Тобы</w:t>
      </w:r>
      <w:r>
        <w:rPr>
          <w:rStyle w:val="Нет"/>
          <w:rFonts w:ascii="Times New Roman" w:hAnsi="Times New Roman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:3</w:t>
      </w:r>
      <w:r>
        <w:rPr>
          <w:rStyle w:val="Нет"/>
          <w:rFonts w:ascii="Times New Roman" w:hAnsi="Times New Roman" w:hint="default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аМК</w:t>
      </w: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b w:val="1"/>
          <w:bCs w:val="1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</w:pP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</w:pPr>
      <w:r>
        <w:drawing xmlns:a="http://schemas.openxmlformats.org/drawingml/2006/main">
          <wp:anchor distT="57150" distB="57150" distL="57150" distR="57150" simplePos="0" relativeHeight="251659264" behindDoc="0" locked="0" layoutInCell="1" allowOverlap="1">
            <wp:simplePos x="0" y="0"/>
            <wp:positionH relativeFrom="column">
              <wp:posOffset>-139064</wp:posOffset>
            </wp:positionH>
            <wp:positionV relativeFrom="line">
              <wp:posOffset>60325</wp:posOffset>
            </wp:positionV>
            <wp:extent cx="1771650" cy="1190625"/>
            <wp:effectExtent l="0" t="0" r="0" b="0"/>
            <wp:wrapThrough wrapText="bothSides" distL="57150" distR="57150">
              <wp:wrapPolygon edited="1">
                <wp:start x="1276" y="0"/>
                <wp:lineTo x="1276" y="5165"/>
                <wp:lineTo x="1669" y="5165"/>
                <wp:lineTo x="1669" y="7607"/>
                <wp:lineTo x="1964" y="7701"/>
                <wp:lineTo x="1375" y="8640"/>
                <wp:lineTo x="982" y="7607"/>
                <wp:lineTo x="1276" y="7607"/>
                <wp:lineTo x="1276" y="5165"/>
                <wp:lineTo x="1276" y="0"/>
                <wp:lineTo x="2749" y="0"/>
                <wp:lineTo x="2749" y="6668"/>
                <wp:lineTo x="3338" y="7043"/>
                <wp:lineTo x="2945" y="7043"/>
                <wp:lineTo x="2749" y="7513"/>
                <wp:lineTo x="2749" y="7043"/>
                <wp:lineTo x="2356" y="6950"/>
                <wp:lineTo x="2749" y="6950"/>
                <wp:lineTo x="2749" y="6668"/>
                <wp:lineTo x="2749" y="0"/>
                <wp:lineTo x="4320" y="0"/>
                <wp:lineTo x="4320" y="5165"/>
                <wp:lineTo x="4713" y="5165"/>
                <wp:lineTo x="4713" y="7607"/>
                <wp:lineTo x="5007" y="7795"/>
                <wp:lineTo x="4418" y="8640"/>
                <wp:lineTo x="3927" y="7607"/>
                <wp:lineTo x="4320" y="7607"/>
                <wp:lineTo x="4320" y="5165"/>
                <wp:lineTo x="4320" y="0"/>
                <wp:lineTo x="5695" y="0"/>
                <wp:lineTo x="5695" y="6668"/>
                <wp:lineTo x="6284" y="7043"/>
                <wp:lineTo x="5891" y="7043"/>
                <wp:lineTo x="5695" y="7513"/>
                <wp:lineTo x="5695" y="7043"/>
                <wp:lineTo x="5302" y="6950"/>
                <wp:lineTo x="5695" y="6950"/>
                <wp:lineTo x="5695" y="6668"/>
                <wp:lineTo x="5695" y="0"/>
                <wp:lineTo x="15611" y="0"/>
                <wp:lineTo x="15611" y="5729"/>
                <wp:lineTo x="16200" y="6104"/>
                <wp:lineTo x="15807" y="6104"/>
                <wp:lineTo x="15611" y="6574"/>
                <wp:lineTo x="15611" y="6104"/>
                <wp:lineTo x="15218" y="6010"/>
                <wp:lineTo x="15611" y="6010"/>
                <wp:lineTo x="15611" y="5729"/>
                <wp:lineTo x="15611" y="0"/>
                <wp:lineTo x="17084" y="0"/>
                <wp:lineTo x="17084" y="4226"/>
                <wp:lineTo x="17575" y="4226"/>
                <wp:lineTo x="17575" y="6668"/>
                <wp:lineTo x="17869" y="6856"/>
                <wp:lineTo x="17869" y="8170"/>
                <wp:lineTo x="19735" y="8452"/>
                <wp:lineTo x="20815" y="9485"/>
                <wp:lineTo x="20815" y="11739"/>
                <wp:lineTo x="20324" y="12397"/>
                <wp:lineTo x="21011" y="12490"/>
                <wp:lineTo x="19931" y="13054"/>
                <wp:lineTo x="17673" y="13336"/>
                <wp:lineTo x="16887" y="13481"/>
                <wp:lineTo x="16887" y="19910"/>
                <wp:lineTo x="17771" y="20097"/>
                <wp:lineTo x="16985" y="20849"/>
                <wp:lineTo x="17575" y="21037"/>
                <wp:lineTo x="16691" y="20849"/>
                <wp:lineTo x="17378" y="20097"/>
                <wp:lineTo x="16887" y="19910"/>
                <wp:lineTo x="16887" y="13481"/>
                <wp:lineTo x="15905" y="13662"/>
                <wp:lineTo x="15905" y="19628"/>
                <wp:lineTo x="16593" y="19816"/>
                <wp:lineTo x="16200" y="20567"/>
                <wp:lineTo x="15905" y="20849"/>
                <wp:lineTo x="16593" y="21037"/>
                <wp:lineTo x="15611" y="20849"/>
                <wp:lineTo x="16396" y="19910"/>
                <wp:lineTo x="15709" y="19910"/>
                <wp:lineTo x="15905" y="19628"/>
                <wp:lineTo x="15905" y="13662"/>
                <wp:lineTo x="14629" y="13899"/>
                <wp:lineTo x="12371" y="14650"/>
                <wp:lineTo x="12371" y="19628"/>
                <wp:lineTo x="12665" y="19628"/>
                <wp:lineTo x="12665" y="20849"/>
                <wp:lineTo x="12960" y="21037"/>
                <wp:lineTo x="12076" y="20849"/>
                <wp:lineTo x="12469" y="20849"/>
                <wp:lineTo x="12371" y="19910"/>
                <wp:lineTo x="12076" y="19816"/>
                <wp:lineTo x="12371" y="19628"/>
                <wp:lineTo x="12371" y="14650"/>
                <wp:lineTo x="11684" y="14744"/>
                <wp:lineTo x="10702" y="16529"/>
                <wp:lineTo x="11880" y="18407"/>
                <wp:lineTo x="9327" y="18313"/>
                <wp:lineTo x="10407" y="16341"/>
                <wp:lineTo x="9327" y="14650"/>
                <wp:lineTo x="8149" y="14368"/>
                <wp:lineTo x="8149" y="19910"/>
                <wp:lineTo x="8640" y="20567"/>
                <wp:lineTo x="9229" y="19910"/>
                <wp:lineTo x="8247" y="21506"/>
                <wp:lineTo x="7953" y="21318"/>
                <wp:lineTo x="8345" y="21224"/>
                <wp:lineTo x="8149" y="19910"/>
                <wp:lineTo x="8149" y="14368"/>
                <wp:lineTo x="7265" y="14157"/>
                <wp:lineTo x="7265" y="19628"/>
                <wp:lineTo x="7953" y="19816"/>
                <wp:lineTo x="7756" y="21037"/>
                <wp:lineTo x="6971" y="20849"/>
                <wp:lineTo x="7756" y="20755"/>
                <wp:lineTo x="7658" y="20379"/>
                <wp:lineTo x="7265" y="20191"/>
                <wp:lineTo x="7756" y="20097"/>
                <wp:lineTo x="7658" y="19816"/>
                <wp:lineTo x="7069" y="19816"/>
                <wp:lineTo x="7265" y="19628"/>
                <wp:lineTo x="7265" y="14157"/>
                <wp:lineTo x="6185" y="13899"/>
                <wp:lineTo x="5891" y="13811"/>
                <wp:lineTo x="5891" y="20097"/>
                <wp:lineTo x="5989" y="20473"/>
                <wp:lineTo x="6480" y="20567"/>
                <wp:lineTo x="5989" y="20567"/>
                <wp:lineTo x="5891" y="21037"/>
                <wp:lineTo x="5793" y="20567"/>
                <wp:lineTo x="5400" y="20473"/>
                <wp:lineTo x="5891" y="20473"/>
                <wp:lineTo x="5891" y="20097"/>
                <wp:lineTo x="5891" y="13811"/>
                <wp:lineTo x="4615" y="13430"/>
                <wp:lineTo x="3829" y="13382"/>
                <wp:lineTo x="3829" y="19910"/>
                <wp:lineTo x="4320" y="20285"/>
                <wp:lineTo x="4615" y="20003"/>
                <wp:lineTo x="4418" y="20661"/>
                <wp:lineTo x="4320" y="21037"/>
                <wp:lineTo x="4025" y="20661"/>
                <wp:lineTo x="3633" y="21037"/>
                <wp:lineTo x="3927" y="20285"/>
                <wp:lineTo x="3829" y="19910"/>
                <wp:lineTo x="3829" y="13382"/>
                <wp:lineTo x="3044" y="13336"/>
                <wp:lineTo x="196" y="12678"/>
                <wp:lineTo x="0" y="12397"/>
                <wp:lineTo x="393" y="12303"/>
                <wp:lineTo x="0" y="11739"/>
                <wp:lineTo x="295" y="10518"/>
                <wp:lineTo x="1669" y="10143"/>
                <wp:lineTo x="2455" y="10706"/>
                <wp:lineTo x="2651" y="11019"/>
                <wp:lineTo x="2651" y="12021"/>
                <wp:lineTo x="2160" y="12303"/>
                <wp:lineTo x="2749" y="12303"/>
                <wp:lineTo x="2651" y="12021"/>
                <wp:lineTo x="2651" y="11019"/>
                <wp:lineTo x="2749" y="11176"/>
                <wp:lineTo x="3535" y="10800"/>
                <wp:lineTo x="3633" y="9673"/>
                <wp:lineTo x="4713" y="9485"/>
                <wp:lineTo x="5204" y="10049"/>
                <wp:lineTo x="4909" y="10894"/>
                <wp:lineTo x="5891" y="11176"/>
                <wp:lineTo x="5793" y="12303"/>
                <wp:lineTo x="5989" y="12584"/>
                <wp:lineTo x="4320" y="13148"/>
                <wp:lineTo x="9818" y="13993"/>
                <wp:lineTo x="14138" y="13617"/>
                <wp:lineTo x="16789" y="13054"/>
                <wp:lineTo x="15120" y="12678"/>
                <wp:lineTo x="15022" y="12397"/>
                <wp:lineTo x="16495" y="12303"/>
                <wp:lineTo x="15905" y="11270"/>
                <wp:lineTo x="16102" y="9485"/>
                <wp:lineTo x="17280" y="8358"/>
                <wp:lineTo x="17869" y="8170"/>
                <wp:lineTo x="17869" y="6856"/>
                <wp:lineTo x="17280" y="7607"/>
                <wp:lineTo x="16789" y="6668"/>
                <wp:lineTo x="17084" y="6668"/>
                <wp:lineTo x="17084" y="4226"/>
                <wp:lineTo x="17084" y="0"/>
                <wp:lineTo x="18655" y="0"/>
                <wp:lineTo x="19833" y="282"/>
                <wp:lineTo x="20127" y="1315"/>
                <wp:lineTo x="19735" y="1878"/>
                <wp:lineTo x="20716" y="2066"/>
                <wp:lineTo x="21011" y="3287"/>
                <wp:lineTo x="20324" y="3944"/>
                <wp:lineTo x="19244" y="3757"/>
                <wp:lineTo x="19145" y="3638"/>
                <wp:lineTo x="19145" y="4226"/>
                <wp:lineTo x="19735" y="5259"/>
                <wp:lineTo x="19440" y="5259"/>
                <wp:lineTo x="19440" y="7701"/>
                <wp:lineTo x="19047" y="7701"/>
                <wp:lineTo x="18949" y="5259"/>
                <wp:lineTo x="18753" y="5165"/>
                <wp:lineTo x="19145" y="4226"/>
                <wp:lineTo x="19145" y="3638"/>
                <wp:lineTo x="18851" y="3287"/>
                <wp:lineTo x="19047" y="2254"/>
                <wp:lineTo x="18065" y="1690"/>
                <wp:lineTo x="18065" y="470"/>
                <wp:lineTo x="18655" y="0"/>
                <wp:lineTo x="1276" y="0"/>
              </wp:wrapPolygon>
            </wp:wrapThrough>
            <wp:docPr id="1073741826" name="officeArt object" descr="220px-Equation_illustration_colour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220px-Equation_illustration_colour" descr="220px-Equation_illustration_colour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1906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</w:pP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</w:pPr>
    </w:p>
    <w:p>
      <w:pPr>
        <w:pStyle w:val="Normal.0"/>
        <w:tabs>
          <w:tab w:val="left" w:pos="630"/>
        </w:tabs>
        <w:spacing w:after="0" w:line="240" w:lineRule="auto"/>
        <w:rPr>
          <w:rStyle w:val="Нет"/>
          <w:rFonts w:ascii="Times New Roman" w:cs="Times New Roman" w:hAnsi="Times New Roman" w:eastAsia="Times New Roman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</w:pPr>
      <w:r>
        <w:rPr>
          <w:rStyle w:val="Нет"/>
          <w:rFonts w:ascii="Times New Roman" w:cs="Times New Roman" w:hAnsi="Times New Roman" w:eastAsia="Times New Roman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  <w:tab/>
      </w: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</w:pPr>
    </w:p>
    <w:p>
      <w:pPr>
        <w:pStyle w:val="Normal.0"/>
        <w:spacing w:after="0" w:line="240" w:lineRule="auto"/>
        <w:jc w:val="right"/>
        <w:rPr>
          <w:rStyle w:val="Нет"/>
          <w:rFonts w:ascii="Times New Roman" w:cs="Times New Roman" w:hAnsi="Times New Roman" w:eastAsia="Times New Roman"/>
          <w:outline w:val="0"/>
          <w:color w:val="0070c0"/>
          <w:sz w:val="28"/>
          <w:szCs w:val="28"/>
          <w:u w:color="0070c0"/>
          <w14:textFill>
            <w14:solidFill>
              <w14:srgbClr w14:val="0070C0"/>
            </w14:solidFill>
          </w14:textFill>
        </w:rPr>
      </w:pPr>
      <w:r>
        <w:rPr>
          <w:rStyle w:val="Нет"/>
          <w:rFonts w:ascii="Times New Roman" w:hAnsi="Times New Roman"/>
          <w:outline w:val="0"/>
          <w:color w:val="0070c0"/>
          <w:sz w:val="36"/>
          <w:szCs w:val="36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                            </w:t>
      </w:r>
      <w:r>
        <w:rPr>
          <w:rStyle w:val="Нет"/>
          <w:rFonts w:ascii="Times New Roman" w:hAnsi="Times New Roman" w:hint="default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Математика пәні оқытушысы</w:t>
      </w:r>
      <w:r>
        <w:rPr>
          <w:rStyle w:val="Нет"/>
          <w:rFonts w:ascii="Times New Roman" w:hAnsi="Times New Roman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:  </w:t>
      </w:r>
      <w:r>
        <w:rPr>
          <w:rStyle w:val="Нет"/>
          <w:rFonts w:ascii="Times New Roman" w:hAnsi="Times New Roman" w:hint="default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Г</w:t>
      </w:r>
      <w:r>
        <w:rPr>
          <w:rStyle w:val="Нет"/>
          <w:rFonts w:ascii="Times New Roman" w:hAnsi="Times New Roman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.</w:t>
      </w:r>
      <w:r>
        <w:rPr>
          <w:rStyle w:val="Нет"/>
          <w:rFonts w:ascii="Times New Roman" w:hAnsi="Times New Roman" w:hint="default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М</w:t>
      </w:r>
      <w:r>
        <w:rPr>
          <w:rStyle w:val="Нет"/>
          <w:rFonts w:ascii="Times New Roman" w:hAnsi="Times New Roman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.  </w:t>
      </w:r>
      <w:r>
        <w:rPr>
          <w:rStyle w:val="Нет"/>
          <w:rFonts w:ascii="Times New Roman" w:hAnsi="Times New Roman" w:hint="default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Сапахова </w:t>
      </w:r>
    </w:p>
    <w:p>
      <w:pPr>
        <w:pStyle w:val="Normal.0"/>
        <w:spacing w:after="0" w:line="240" w:lineRule="auto"/>
        <w:jc w:val="right"/>
        <w:rPr>
          <w:rStyle w:val="Нет"/>
          <w:rFonts w:ascii="Times New Roman" w:cs="Times New Roman" w:hAnsi="Times New Roman" w:eastAsia="Times New Roman"/>
          <w:outline w:val="0"/>
          <w:color w:val="0070c0"/>
          <w:sz w:val="28"/>
          <w:szCs w:val="28"/>
          <w:u w:color="0070c0"/>
          <w14:textFill>
            <w14:solidFill>
              <w14:srgbClr w14:val="0070C0"/>
            </w14:solidFill>
          </w14:textFill>
        </w:rPr>
      </w:pPr>
      <w:r>
        <w:rPr>
          <w:rStyle w:val="Нет"/>
          <w:rFonts w:ascii="Times New Roman" w:hAnsi="Times New Roman" w:hint="default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                                                                Ағылшын пәні оқытушысы</w:t>
      </w:r>
      <w:r>
        <w:rPr>
          <w:rStyle w:val="Нет"/>
          <w:rFonts w:ascii="Times New Roman" w:hAnsi="Times New Roman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, </w:t>
      </w:r>
      <w:r>
        <w:rPr>
          <w:rStyle w:val="Нет"/>
          <w:rFonts w:ascii="Times New Roman" w:hAnsi="Times New Roman" w:hint="default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магистр </w:t>
      </w:r>
      <w:r>
        <w:rPr>
          <w:rStyle w:val="Нет"/>
          <w:rFonts w:ascii="Times New Roman" w:hAnsi="Times New Roman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: </w:t>
      </w:r>
      <w:r>
        <w:rPr>
          <w:rStyle w:val="Нет"/>
          <w:rFonts w:ascii="Times New Roman" w:hAnsi="Times New Roman" w:hint="default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У</w:t>
      </w:r>
      <w:r>
        <w:rPr>
          <w:rStyle w:val="Нет"/>
          <w:rFonts w:ascii="Times New Roman" w:hAnsi="Times New Roman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.</w:t>
      </w:r>
      <w:r>
        <w:rPr>
          <w:rStyle w:val="Нет"/>
          <w:rFonts w:ascii="Times New Roman" w:hAnsi="Times New Roman" w:hint="default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А</w:t>
      </w:r>
      <w:r>
        <w:rPr>
          <w:rStyle w:val="Нет"/>
          <w:rFonts w:ascii="Times New Roman" w:hAnsi="Times New Roman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.</w:t>
      </w:r>
      <w:r>
        <w:rPr>
          <w:rStyle w:val="Нет"/>
          <w:rFonts w:ascii="Times New Roman" w:hAnsi="Times New Roman" w:hint="default"/>
          <w:outline w:val="0"/>
          <w:color w:val="0070c0"/>
          <w:sz w:val="28"/>
          <w:szCs w:val="28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Алтаева</w:t>
      </w:r>
    </w:p>
    <w:p>
      <w:pPr>
        <w:pStyle w:val="Normal.0"/>
        <w:spacing w:after="0" w:line="240" w:lineRule="auto"/>
        <w:jc w:val="right"/>
        <w:rPr>
          <w:rStyle w:val="Нет"/>
          <w:rFonts w:ascii="Times New Roman" w:cs="Times New Roman" w:hAnsi="Times New Roman" w:eastAsia="Times New Roman"/>
          <w:outline w:val="0"/>
          <w:color w:val="0070c0"/>
          <w:sz w:val="36"/>
          <w:szCs w:val="36"/>
          <w:u w:color="0070c0"/>
          <w14:textFill>
            <w14:solidFill>
              <w14:srgbClr w14:val="0070C0"/>
            </w14:solidFill>
          </w14:textFill>
        </w:rPr>
      </w:pPr>
    </w:p>
    <w:p>
      <w:pPr>
        <w:pStyle w:val="Normal.0"/>
        <w:spacing w:after="0" w:line="240" w:lineRule="auto"/>
        <w:jc w:val="center"/>
        <w:rPr>
          <w:rStyle w:val="Нет"/>
          <w:rFonts w:ascii="Times New Roman" w:cs="Times New Roman" w:hAnsi="Times New Roman" w:eastAsia="Times New Roman"/>
          <w:b w:val="1"/>
          <w:bCs w:val="1"/>
          <w:outline w:val="0"/>
          <w:color w:val="0070c0"/>
          <w:sz w:val="24"/>
          <w:szCs w:val="24"/>
          <w:u w:color="0070c0"/>
          <w14:textFill>
            <w14:solidFill>
              <w14:srgbClr w14:val="0070C0"/>
            </w14:solidFill>
          </w14:textFill>
        </w:rPr>
      </w:pPr>
      <w:r>
        <w:rPr>
          <w:rStyle w:val="Нет"/>
          <w:rFonts w:ascii="Times New Roman" w:hAnsi="Times New Roman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                                  201</w:t>
      </w:r>
      <w:r>
        <w:rPr>
          <w:rStyle w:val="Нет"/>
          <w:rFonts w:ascii="Times New Roman" w:hAnsi="Times New Roman"/>
          <w:b w:val="1"/>
          <w:bCs w:val="1"/>
          <w:outline w:val="0"/>
          <w:color w:val="0070c0"/>
          <w:sz w:val="24"/>
          <w:szCs w:val="24"/>
          <w:u w:color="0070c0"/>
          <w:rtl w:val="0"/>
          <w:lang w:val="en-US"/>
          <w14:textFill>
            <w14:solidFill>
              <w14:srgbClr w14:val="0070C0"/>
            </w14:solidFill>
          </w14:textFill>
        </w:rPr>
        <w:t>9</w:t>
      </w:r>
      <w:r>
        <w:rPr>
          <w:rStyle w:val="Нет"/>
          <w:rFonts w:ascii="Times New Roman" w:hAnsi="Times New Roman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 xml:space="preserve"> </w:t>
      </w:r>
      <w:r>
        <w:rPr>
          <w:rStyle w:val="Нет"/>
          <w:rFonts w:ascii="Times New Roman" w:hAnsi="Times New Roman"/>
          <w:b w:val="1"/>
          <w:bCs w:val="1"/>
          <w:outline w:val="0"/>
          <w:color w:val="0070c0"/>
          <w:sz w:val="24"/>
          <w:szCs w:val="24"/>
          <w:u w:color="0070c0"/>
          <w:rtl w:val="0"/>
          <w:lang w:val="en-US"/>
          <w14:textFill>
            <w14:solidFill>
              <w14:srgbClr w14:val="0070C0"/>
            </w14:solidFill>
          </w14:textFill>
        </w:rPr>
        <w:t>-</w:t>
      </w:r>
      <w:r>
        <w:rPr>
          <w:rStyle w:val="Нет"/>
          <w:rFonts w:ascii="Times New Roman" w:hAnsi="Times New Roman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20</w:t>
      </w:r>
      <w:r>
        <w:rPr>
          <w:rStyle w:val="Нет"/>
          <w:rFonts w:ascii="Times New Roman" w:hAnsi="Times New Roman"/>
          <w:b w:val="1"/>
          <w:bCs w:val="1"/>
          <w:outline w:val="0"/>
          <w:color w:val="0070c0"/>
          <w:sz w:val="24"/>
          <w:szCs w:val="24"/>
          <w:u w:color="0070c0"/>
          <w:rtl w:val="0"/>
          <w:lang w:val="en-US"/>
          <w14:textFill>
            <w14:solidFill>
              <w14:srgbClr w14:val="0070C0"/>
            </w14:solidFill>
          </w14:textFill>
        </w:rPr>
        <w:t xml:space="preserve">20 </w:t>
      </w:r>
      <w:r>
        <w:rPr>
          <w:rStyle w:val="Нет"/>
          <w:rFonts w:ascii="Times New Roman" w:hAnsi="Times New Roman" w:hint="default"/>
          <w:b w:val="1"/>
          <w:bCs w:val="1"/>
          <w:outline w:val="0"/>
          <w:color w:val="0070c0"/>
          <w:sz w:val="24"/>
          <w:szCs w:val="24"/>
          <w:u w:color="0070c0"/>
          <w:rtl w:val="0"/>
          <w:lang w:val="ru-RU"/>
          <w14:textFill>
            <w14:solidFill>
              <w14:srgbClr w14:val="0070C0"/>
            </w14:solidFill>
          </w14:textFill>
        </w:rPr>
        <w:t>қу жылы</w:t>
      </w:r>
    </w:p>
    <w:p>
      <w:pPr>
        <w:pStyle w:val="Normal.0"/>
        <w:spacing w:after="0" w:line="240" w:lineRule="auto"/>
        <w:rPr>
          <w:rStyle w:val="Нет"/>
          <w:rFonts w:ascii="Times New Roman" w:cs="Times New Roman" w:hAnsi="Times New Roman" w:eastAsia="Times New Roman"/>
          <w:outline w:val="0"/>
          <w:color w:val="0070c0"/>
          <w:sz w:val="28"/>
          <w:szCs w:val="28"/>
          <w:u w:color="0070c0"/>
          <w14:textFill>
            <w14:solidFill>
              <w14:srgbClr w14:val="0070C0"/>
            </w14:solidFill>
          </w14:textFill>
        </w:rPr>
      </w:pPr>
    </w:p>
    <w:p>
      <w:pPr>
        <w:pStyle w:val="Normal.0"/>
        <w:spacing w:after="0" w:line="240" w:lineRule="auto"/>
        <w:rPr>
          <w:rStyle w:val="Нет"/>
          <w:rFonts w:ascii="Times New Roman" w:cs="Times New Roman" w:hAnsi="Times New Roman" w:eastAsia="Times New Roman"/>
          <w:sz w:val="24"/>
          <w:szCs w:val="24"/>
        </w:rPr>
      </w:pPr>
    </w:p>
    <w:tbl>
      <w:tblPr>
        <w:tblW w:w="14883" w:type="dxa"/>
        <w:jc w:val="left"/>
        <w:tblInd w:w="358" w:type="dxa"/>
        <w:tblBorders>
          <w:top w:val="single" w:color="ffffff" w:sz="8" w:space="0" w:shadow="0" w:frame="0"/>
          <w:left w:val="single" w:color="ffffff" w:sz="8" w:space="0" w:shadow="0" w:frame="0"/>
          <w:bottom w:val="single" w:color="ffffff" w:sz="8" w:space="0" w:shadow="0" w:frame="0"/>
          <w:right w:val="single" w:color="ffffff" w:sz="8" w:space="0" w:shadow="0" w:frame="0"/>
          <w:insideH w:val="single" w:color="ffffff" w:sz="8" w:space="0" w:shadow="0" w:frame="0"/>
          <w:insideV w:val="single" w:color="ffffff" w:sz="8" w:space="0" w:shadow="0" w:frame="0"/>
        </w:tblBorders>
        <w:shd w:val="clear" w:color="auto" w:fill="ced7e7"/>
        <w:tblLayout w:type="fixed"/>
      </w:tblPr>
      <w:tblGrid>
        <w:gridCol w:w="2817"/>
        <w:gridCol w:w="160"/>
        <w:gridCol w:w="4678"/>
        <w:gridCol w:w="4536"/>
        <w:gridCol w:w="2692"/>
      </w:tblGrid>
      <w:tr>
        <w:tblPrEx>
          <w:shd w:val="clear" w:color="auto" w:fill="ced7e7"/>
        </w:tblPrEx>
        <w:trPr>
          <w:trHeight w:val="300" w:hRule="atLeast"/>
        </w:trPr>
        <w:tc>
          <w:tcPr>
            <w:tcW w:type="dxa" w:w="297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Пәні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11906"/>
            <w:gridSpan w:val="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 xml:space="preserve"> Математика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 </w:t>
            </w:r>
          </w:p>
        </w:tc>
      </w:tr>
      <w:tr>
        <w:tblPrEx>
          <w:shd w:val="clear" w:color="auto" w:fill="ced7e7"/>
        </w:tblPrEx>
        <w:trPr>
          <w:trHeight w:val="300" w:hRule="atLeast"/>
        </w:trPr>
        <w:tc>
          <w:tcPr>
            <w:tcW w:type="dxa" w:w="297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Тобы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11906"/>
            <w:gridSpan w:val="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3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аМК</w:t>
            </w:r>
          </w:p>
        </w:tc>
      </w:tr>
      <w:tr>
        <w:tblPrEx>
          <w:shd w:val="clear" w:color="auto" w:fill="ced7e7"/>
        </w:tblPrEx>
        <w:trPr>
          <w:trHeight w:val="300" w:hRule="atLeast"/>
        </w:trPr>
        <w:tc>
          <w:tcPr>
            <w:tcW w:type="dxa" w:w="297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Уақыты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11906"/>
            <w:gridSpan w:val="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/>
        </w:tc>
      </w:tr>
      <w:tr>
        <w:tblPrEx>
          <w:shd w:val="clear" w:color="auto" w:fill="ced7e7"/>
        </w:tblPrEx>
        <w:trPr>
          <w:trHeight w:val="300" w:hRule="atLeast"/>
        </w:trPr>
        <w:tc>
          <w:tcPr>
            <w:tcW w:type="dxa" w:w="2977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Сабақтың тақырыбы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11906"/>
            <w:gridSpan w:val="3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Теңдеулер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түрлері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 xml:space="preserve">шешу тәсілдері 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fr-FR"/>
              </w:rPr>
              <w:t>(Equations )</w:t>
            </w:r>
          </w:p>
        </w:tc>
      </w:tr>
      <w:tr>
        <w:tblPrEx>
          <w:shd w:val="clear" w:color="auto" w:fill="ced7e7"/>
        </w:tblPrEx>
        <w:trPr>
          <w:trHeight w:val="300" w:hRule="atLeast"/>
        </w:trPr>
        <w:tc>
          <w:tcPr>
            <w:tcW w:type="dxa" w:w="14883"/>
            <w:gridSpan w:val="5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Құзыреттілікке жеткізетін сабақтың мақсат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-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міндеттері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</w:tr>
      <w:tr>
        <w:tblPrEx>
          <w:shd w:val="clear" w:color="auto" w:fill="ced7e7"/>
        </w:tblPrEx>
        <w:trPr>
          <w:trHeight w:val="2700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 xml:space="preserve">Ақпаратты құзыреттілігі 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Ә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коммуникативтік құзыреттілігі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Б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проблеманы шешу құзыреттілігі</w:t>
            </w:r>
          </w:p>
        </w:tc>
        <w:tc>
          <w:tcPr>
            <w:tcW w:type="dxa" w:w="12066"/>
            <w:gridSpan w:val="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1)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Ақпараттық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: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Оқыту мен оқудағы жаңа тәсілдерді қолдана отырып студенттерге теңдеу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түрлері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шешу тәсілдері тақырыптарын оқыту әдістемелерін және сол тақырып бойынша терминдер арқылы  талдауға  меңгерту 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2)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коммуникативтік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:  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мектепте үйренген білімдерін өз бетімен жұмыстануға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шығармашылық тапсырмалар орындауда пайдалана білу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;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ұғымды құрылымдау  барысында кездесетін қиыншылықтардан жол таба білуге және шетел тілінде  терминдерді қолдануға бағыттау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both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3)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проблеманы шешу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: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Студенттердің өз бетімен жұмыстануларына дағдыландыру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Кәсіптік тілді қолданып шешу амалдарын ағылшын тілінде  түсіндіруге дағдыландыру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Математика және Кәсіптік шетел тілі пәндерінің  нақтылығына көз жеткізу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</w:tc>
      </w:tr>
      <w:tr>
        <w:tblPrEx>
          <w:shd w:val="clear" w:color="auto" w:fill="ced7e7"/>
        </w:tblPrEx>
        <w:trPr>
          <w:trHeight w:val="300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Сабақтың типі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12066"/>
            <w:gridSpan w:val="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 Практикалық  іскерлікпен машықты қалыптастыру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кіріктірілген</w:t>
            </w:r>
          </w:p>
        </w:tc>
      </w:tr>
      <w:tr>
        <w:tblPrEx>
          <w:shd w:val="clear" w:color="auto" w:fill="ced7e7"/>
        </w:tblPrEx>
        <w:trPr>
          <w:trHeight w:val="300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Сабақтың әдісі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12066"/>
            <w:gridSpan w:val="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Ұжымдық және топтық оқыту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Оқу ақпаратын модульдеу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Ақыл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-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ой әрекетін сатылап қалыптасу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АКТ</w:t>
            </w:r>
          </w:p>
        </w:tc>
      </w:tr>
      <w:tr>
        <w:tblPrEx>
          <w:shd w:val="clear" w:color="auto" w:fill="ced7e7"/>
        </w:tblPrEx>
        <w:trPr>
          <w:trHeight w:val="1200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Сабақта қолданылатын педагогикалық технологиялар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12066"/>
            <w:gridSpan w:val="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АКТ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Деңгейлеп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-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саралап оқыту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Проблемалық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Практикалық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</w:tc>
      </w:tr>
      <w:tr>
        <w:tblPrEx>
          <w:shd w:val="clear" w:color="auto" w:fill="ced7e7"/>
        </w:tblPrEx>
        <w:trPr>
          <w:trHeight w:val="300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Пәнаралық байланыс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12066"/>
            <w:gridSpan w:val="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Педагогика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психология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жаңа педагогикалық технологиялар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ағылшын тілі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Кәсіптік ағылшын тілі</w:t>
            </w:r>
          </w:p>
        </w:tc>
      </w:tr>
      <w:tr>
        <w:tblPrEx>
          <w:shd w:val="clear" w:color="auto" w:fill="ced7e7"/>
        </w:tblPrEx>
        <w:trPr>
          <w:trHeight w:val="900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Оқыту құралдары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12066"/>
            <w:gridSpan w:val="4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 xml:space="preserve">Әртүрлі функция графиктері суреттері 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Проектор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жұмсақ доп Тапсырмалары бар топшамалар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4,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тапсырмалар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постер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стикер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маркер электрондық оқулықтар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компьютер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интерактивтік тақта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  <w:r>
              <w:rPr>
                <w:rStyle w:val="Нет"/>
                <w:rFonts w:ascii="Times New Roman" w:hAnsi="Times New Roman" w:hint="default"/>
                <w:outline w:val="0"/>
                <w:color w:val="ff0000"/>
                <w:sz w:val="24"/>
                <w:szCs w:val="24"/>
                <w:u w:color="ff0000"/>
                <w:shd w:val="nil" w:color="auto" w:fill="auto"/>
                <w:rtl w:val="0"/>
                <w:lang w:val="ru-RU"/>
                <w14:textFill>
                  <w14:solidFill>
                    <w14:srgbClr w14:val="FF0000"/>
                  </w14:solidFill>
                </w14:textFill>
              </w:rPr>
              <w:t xml:space="preserve"> Музыка</w:t>
            </w:r>
            <w:r>
              <w:rPr>
                <w:rStyle w:val="Нет"/>
                <w:rFonts w:ascii="Times New Roman" w:hAnsi="Times New Roman"/>
                <w:outline w:val="0"/>
                <w:color w:val="ff0000"/>
                <w:sz w:val="24"/>
                <w:szCs w:val="24"/>
                <w:u w:color="ff0000"/>
                <w:shd w:val="nil" w:color="auto" w:fill="auto"/>
                <w:rtl w:val="0"/>
                <w14:textFill>
                  <w14:solidFill>
                    <w14:srgbClr w14:val="FF0000"/>
                  </w14:solidFill>
                </w14:textFill>
              </w:rPr>
              <w:t>,</w:t>
            </w:r>
          </w:p>
        </w:tc>
      </w:tr>
      <w:tr>
        <w:tblPrEx>
          <w:shd w:val="clear" w:color="auto" w:fill="ced7e7"/>
        </w:tblPrEx>
        <w:trPr>
          <w:trHeight w:val="300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>Сабақтың барысы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:</w:t>
            </w:r>
          </w:p>
        </w:tc>
        <w:tc>
          <w:tcPr>
            <w:tcW w:type="dxa" w:w="483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>Оқытушының қызметі</w:t>
            </w:r>
          </w:p>
        </w:tc>
        <w:tc>
          <w:tcPr>
            <w:tcW w:type="dxa" w:w="4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Студенттің қызметі</w:t>
            </w:r>
          </w:p>
        </w:tc>
        <w:tc>
          <w:tcPr>
            <w:tcW w:type="dxa" w:w="2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center"/>
            </w:pP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Күтілетін нәтиже</w:t>
            </w:r>
          </w:p>
        </w:tc>
      </w:tr>
      <w:tr>
        <w:tblPrEx>
          <w:shd w:val="clear" w:color="auto" w:fill="ced7e7"/>
        </w:tblPrEx>
        <w:trPr>
          <w:trHeight w:val="7345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І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Ұйымдастыру бөлімі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Organization 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 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moment:  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1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min</w:t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II. Phonetic  drill:</w:t>
            </w:r>
            <w:r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</w:r>
          </w:p>
        </w:tc>
        <w:tc>
          <w:tcPr>
            <w:tcW w:type="dxa" w:w="483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амандасу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;  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both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ә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түгендеу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:lang w:val="en-US"/>
                <w14:textFill>
                  <w14:solidFill>
                    <w14:srgbClr w14:val="0070C0"/>
                  </w14:solidFill>
                </w14:textFill>
              </w:rPr>
              <w:t>To organize</w:t>
            </w: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  <w:t xml:space="preserve"> </w:t>
            </w: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:lang w:val="en-US"/>
                <w14:textFill>
                  <w14:solidFill>
                    <w14:srgbClr w14:val="0070C0"/>
                  </w14:solidFill>
                </w14:textFill>
              </w:rPr>
              <w:t>the students for the class, having a short talk with them, checking out their preparedness for the class.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965915"/>
                  <wp:effectExtent l="0" t="0" r="0" b="0"/>
                  <wp:docPr id="107374182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image5.pn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l="23988" t="12500" r="23675" b="18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9659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095278"/>
                  <wp:effectExtent l="0" t="0" r="0" b="0"/>
                  <wp:docPr id="107374182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image6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 l="23905" t="13953" r="24579" b="16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9527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jc w:val="both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амандасу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;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both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ә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)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кезекшілік міндетін   атқару</w:t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057205"/>
                  <wp:effectExtent l="0" t="0" r="0" b="0"/>
                  <wp:docPr id="107374182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image7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rcRect l="14286" t="28650" r="50649" b="269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0572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130734"/>
                  <wp:effectExtent l="0" t="0" r="0" b="0"/>
                  <wp:docPr id="107374183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image6.png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 l="23905" t="13953" r="24579" b="168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13073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002242"/>
                  <wp:effectExtent l="0" t="0" r="0" b="0"/>
                  <wp:docPr id="107374183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image5.pn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l="23988" t="12500" r="23675" b="18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0022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Жинақталады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сабаққа дайын болады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Студенттер берілген жаңылтпашты қайталап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барлық дыбыстарды дұрыс айтуға тырысады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тілдерін сабаққа дайындады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</w:tc>
      </w:tr>
      <w:tr>
        <w:tblPrEx>
          <w:shd w:val="clear" w:color="auto" w:fill="ced7e7"/>
        </w:tblPrEx>
        <w:trPr>
          <w:trHeight w:val="9755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I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ІІ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Ой қозғау 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(Revision of the previous theme)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496483" cy="748242"/>
                  <wp:effectExtent l="0" t="0" r="0" b="0"/>
                  <wp:docPr id="107374183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image8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 l="14791" t="28650" r="50161" b="27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483" cy="74824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496483" cy="943805"/>
                  <wp:effectExtent l="0" t="0" r="0" b="0"/>
                  <wp:docPr id="107374183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3" name="image9.pn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rcRect l="22099" t="21094" r="35359" b="34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483" cy="9438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Verdana" w:cs="Verdana" w:hAnsi="Verdana" w:eastAsia="Verdana"/>
                <w:sz w:val="23"/>
                <w:szCs w:val="23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496483" cy="1088351"/>
                  <wp:effectExtent l="0" t="0" r="0" b="0"/>
                  <wp:docPr id="1073741834" name="officeArt object" descr="https://www.mathsisfun.com/algebra/images/expression-term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4" name="https://www.mathsisfun.com/algebra/images/expression-term.gif" descr="https://www.mathsisfun.com/algebra/images/expression-term.gif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483" cy="108835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Мектеп математикасындағы функциялар ұғымын еске түсіру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олардың ағылшын тілінде терминдерін еске түсіру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 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5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мин</w:t>
            </w:r>
          </w:p>
        </w:tc>
        <w:tc>
          <w:tcPr>
            <w:tcW w:type="dxa" w:w="483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Функция түрлері жазылған топшамалар таратылады 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-Todays we shall go on working on Equations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 and now you will be subdivided   into subgroups. But before that tell me first, what do we call Equations? 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792491"/>
                  <wp:effectExtent l="0" t="0" r="0" b="0"/>
                  <wp:docPr id="107374183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5" name="image8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 l="14791" t="28650" r="50161" b="27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79249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:lang w:val="en-US"/>
                <w14:textFill>
                  <w14:solidFill>
                    <w14:srgbClr w14:val="0070C0"/>
                  </w14:solidFill>
                </w14:textFill>
              </w:rPr>
              <w:t xml:space="preserve">What types of equations do you know? 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:lang w:val="en-US"/>
                <w14:textFill>
                  <w14:solidFill>
                    <w14:srgbClr w14:val="0070C0"/>
                  </w14:solidFill>
                </w14:textFill>
              </w:rPr>
              <w:t xml:space="preserve"> </w:t>
            </w:r>
            <w:r>
              <w:rPr>
                <w:rStyle w:val="Нет"/>
                <w:rFonts w:ascii="Calibri" w:cs="Calibri" w:hAnsi="Calibri" w:eastAsia="Calibri"/>
                <w:outline w:val="0"/>
                <w:color w:val="000000"/>
                <w:sz w:val="22"/>
                <w:szCs w:val="22"/>
                <w:u w:color="000000"/>
                <w:shd w:val="nil" w:color="auto" w:fill="auto"/>
                <w14:textFill>
                  <w14:solidFill>
                    <w14:srgbClr w14:val="000000"/>
                  </w14:solidFill>
                </w14:textFill>
              </w:rPr>
              <w:drawing xmlns:a="http://schemas.openxmlformats.org/drawingml/2006/main">
                <wp:inline distT="0" distB="0" distL="0" distR="0">
                  <wp:extent cx="2647641" cy="1060935"/>
                  <wp:effectExtent l="0" t="0" r="0" b="0"/>
                  <wp:docPr id="107374183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6" name="image11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l="13975" t="27682" r="50311" b="25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609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:lang w:val="en-US"/>
                <w14:textFill>
                  <w14:solidFill>
                    <w14:srgbClr w14:val="0070C0"/>
                  </w14:solidFill>
                </w14:textFill>
              </w:rPr>
              <w:t>And which terms on Equations do you know?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Calibri" w:cs="Calibri" w:hAnsi="Calibri" w:eastAsia="Calibri"/>
                <w:outline w:val="0"/>
                <w:color w:val="000000"/>
                <w:sz w:val="22"/>
                <w:szCs w:val="22"/>
                <w:u w:color="000000"/>
                <w:shd w:val="nil" w:color="auto" w:fill="auto"/>
                <w14:textFill>
                  <w14:solidFill>
                    <w14:srgbClr w14:val="000000"/>
                  </w14:solidFill>
                </w14:textFill>
              </w:rPr>
              <w:drawing xmlns:a="http://schemas.openxmlformats.org/drawingml/2006/main">
                <wp:inline distT="0" distB="0" distL="0" distR="0">
                  <wp:extent cx="2647641" cy="923596"/>
                  <wp:effectExtent l="0" t="0" r="0" b="0"/>
                  <wp:docPr id="107374183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7" name="image12.pn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rcRect l="23913" t="11966" r="25154" b="17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92359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spacing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:lang w:val="en-US"/>
                <w14:textFill>
                  <w14:solidFill>
                    <w14:srgbClr w14:val="0070C0"/>
                  </w14:solidFill>
                </w14:textFill>
              </w:rPr>
              <w:t>-Do you  know how to read  the equations in English? Ok, read  them, please!</w:t>
            </w:r>
          </w:p>
          <w:p>
            <w:pPr>
              <w:pStyle w:val="Normal.0"/>
              <w:widowControl w:val="0"/>
              <w:shd w:val="clear" w:color="auto" w:fill="00b0f0"/>
              <w:bidi w:val="0"/>
              <w:spacing w:after="0" w:line="240" w:lineRule="auto"/>
              <w:ind w:left="0" w:right="0" w:firstLine="0"/>
              <w:jc w:val="both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1.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>Сызықтық теңдеулер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: </w:t>
            </w:r>
            <w:r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962025" cy="219075"/>
                  <wp:effectExtent l="0" t="0" r="0" b="0"/>
                  <wp:docPr id="107374183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8" name="image13.pn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219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   </w:t>
            </w:r>
            <w:r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571625" cy="190500"/>
                  <wp:effectExtent l="0" t="0" r="0" b="0"/>
                  <wp:docPr id="107374183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9" name="image14.png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90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Нет"/>
                <w:rFonts w:ascii="Times New Roman" w:hAnsi="Times New Roman"/>
                <w:b w:val="1"/>
                <w:bCs w:val="1"/>
                <w:position w:val="-12"/>
                <w:sz w:val="24"/>
                <w:szCs w:val="24"/>
                <w:shd w:val="nil" w:color="auto" w:fill="auto"/>
                <w:rtl w:val="0"/>
              </w:rPr>
              <w:t xml:space="preserve">  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  </w:t>
            </w:r>
            <w:r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152525" cy="219075"/>
                  <wp:effectExtent l="0" t="0" r="0" b="0"/>
                  <wp:docPr id="107374184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0" name="image15.pn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19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 </w:t>
            </w:r>
          </w:p>
          <w:p>
            <w:pPr>
              <w:pStyle w:val="Normal.0"/>
              <w:shd w:val="clear" w:color="auto" w:fill="00b0f0"/>
              <w:bidi w:val="0"/>
              <w:spacing w:after="0" w:line="240" w:lineRule="auto"/>
              <w:ind w:left="0" w:right="0" w:firstLine="0"/>
              <w:jc w:val="both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color w:val="000000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position w:val="-12"/>
                <w:sz w:val="24"/>
                <w:szCs w:val="24"/>
                <w:shd w:val="nil" w:color="auto" w:fill="auto"/>
                <w:rtl w:val="0"/>
              </w:rPr>
              <w:t>2.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position w:val="-12"/>
                <w:sz w:val="24"/>
                <w:szCs w:val="24"/>
                <w:shd w:val="nil" w:color="auto" w:fill="auto"/>
                <w:rtl w:val="0"/>
                <w:lang w:val="ru-RU"/>
              </w:rPr>
              <w:t>Квадраттық теңдеулер</w:t>
            </w:r>
            <w:r>
              <w:rPr>
                <w:rStyle w:val="Нет"/>
                <w:rFonts w:ascii="Times New Roman" w:hAnsi="Times New Roman"/>
                <w:b w:val="1"/>
                <w:bCs w:val="1"/>
                <w:position w:val="-12"/>
                <w:sz w:val="24"/>
                <w:szCs w:val="24"/>
                <w:shd w:val="nil" w:color="auto" w:fill="auto"/>
                <w:rtl w:val="0"/>
              </w:rPr>
              <w:t xml:space="preserve">:  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  1)</w:t>
            </w:r>
            <m:oMath>
              <m:r>
                <m:rPr>
                  <m:sty m:val="bi"/>
                </m:rP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x</m:t>
              </m:r>
              <m:d>
                <m:dPr>
                  <m:ctrlP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</m:ctrlPr>
                </m:dPr>
                <m:e>
                  <m:r>
                    <m:rPr>
                      <m:sty m:val="bi"/>
                    </m:rP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x</m:t>
                  </m:r>
                  <m: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+</m:t>
                  </m:r>
                  <m: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3</m:t>
                  </m:r>
                </m:e>
              </m:d>
              <m: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=</m:t>
              </m:r>
              <m: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10</m:t>
              </m:r>
            </m:oMath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;    2)</w:t>
            </w:r>
            <m:oMath>
              <m:r>
                <m:rPr>
                  <m:sty m:val="bi"/>
                </m:rP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x</m:t>
              </m:r>
              <m:d>
                <m:dPr>
                  <m:ctrlP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</m:ctrlPr>
                </m:dPr>
                <m:e>
                  <m:r>
                    <m:rPr>
                      <m:sty m:val="bi"/>
                    </m:rP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x</m:t>
                  </m:r>
                  <m: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-</m:t>
                  </m:r>
                  <m: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1</m:t>
                  </m:r>
                </m:e>
              </m:d>
              <m: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=</m:t>
              </m:r>
              <m: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42</m:t>
              </m:r>
            </m:oMath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;</w:t>
            </w:r>
          </w:p>
          <w:p>
            <w:pPr>
              <w:pStyle w:val="Normal.0"/>
              <w:bidi w:val="0"/>
              <w:spacing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:lang w:val="en-US"/>
                <w14:textFill>
                  <w14:solidFill>
                    <w14:srgbClr w14:val="0070C0"/>
                  </w14:solidFill>
                </w14:textFill>
              </w:rPr>
              <w:t xml:space="preserve">Ok, good  girls! </w:t>
            </w:r>
          </w:p>
          <w:p>
            <w:pPr>
              <w:pStyle w:val="Normal.0"/>
              <w:bidi w:val="0"/>
              <w:spacing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:lang w:val="en-US"/>
                <w14:textFill>
                  <w14:solidFill>
                    <w14:srgbClr w14:val="0070C0"/>
                  </w14:solidFill>
                </w14:textFill>
              </w:rPr>
              <w:t xml:space="preserve">Handing out the cards precedes their division into the subgroups. </w:t>
            </w:r>
          </w:p>
          <w:p>
            <w:pPr>
              <w:pStyle w:val="Normal.0"/>
              <w:bidi w:val="0"/>
              <w:spacing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Times New Roman" w:hAnsi="Times New Roman" w:hint="default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  <w:t>Топқа бөлу</w:t>
            </w: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  <w:t>.</w:t>
            </w:r>
          </w:p>
          <w:p>
            <w:pPr>
              <w:pStyle w:val="Normal.0"/>
              <w:shd w:val="clear" w:color="auto" w:fill="00b0f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011074"/>
                  <wp:effectExtent l="0" t="0" r="0" b="0"/>
                  <wp:docPr id="107374184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1" name="image16.pn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rcRect l="27445" t="34528" r="48579" b="6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1107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 </w:t>
            </w: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223992"/>
                  <wp:effectExtent l="0" t="0" r="0" b="0"/>
                  <wp:docPr id="1073741842" name="officeArt object" descr="D:\17\тендеу-17\фото\IMG-20170112-WA00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2" name="D:\17\тендеу-17\фото\IMG-20170112-WA0052.jpg" descr="D:\17\тендеу-17\фото\IMG-20170112-WA0052.jpg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rcRect l="29603" t="26020" r="40412" b="42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22399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The students listen to the Teacher, listening to the theme of the lesson.</w:t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List Paragraph"/>
              <w:numPr>
                <w:ilvl w:val="0"/>
                <w:numId w:val="1"/>
              </w:numPr>
              <w:bidi w:val="0"/>
              <w:ind w:right="0"/>
              <w:jc w:val="left"/>
              <w:rPr>
                <w:rtl w:val="0"/>
                <w:lang w:val="en-US"/>
              </w:rPr>
            </w:pPr>
            <w:r>
              <w:rPr>
                <w:rStyle w:val="Нет"/>
                <w:shd w:val="nil" w:color="auto" w:fill="auto"/>
                <w:rtl w:val="0"/>
                <w:lang w:val="en-US"/>
              </w:rPr>
              <w:t>Equations are when we have the two parts of something equal.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778053"/>
                  <wp:effectExtent l="0" t="0" r="0" b="0"/>
                  <wp:docPr id="107374184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3" name="image8.pn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 l="14791" t="28650" r="50161" b="27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77805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:lang w:val="en-US"/>
                <w14:textFill>
                  <w14:solidFill>
                    <w14:srgbClr w14:val="0070C0"/>
                  </w14:solidFill>
                </w14:textFill>
              </w:rPr>
              <w:t>-Differential, Linear, Quadric equations.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992005"/>
                  <wp:effectExtent l="0" t="0" r="0" b="0"/>
                  <wp:docPr id="107374184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4" name="image11.png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rcRect l="13975" t="27682" r="50311" b="25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9920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928359"/>
                  <wp:effectExtent l="0" t="0" r="0" b="0"/>
                  <wp:docPr id="107374184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5" name="image12.pn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rcRect l="23913" t="11966" r="25154" b="179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92835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0"/>
                <w:bCs w:val="0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 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-Linear equation: 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Forty-five subtracted x multipled 3 is (equals) ninety-three.</w:t>
            </w:r>
          </w:p>
          <w:p>
            <w:pPr>
              <w:pStyle w:val="Normal.0"/>
              <w:widowControl w:val="0"/>
              <w:shd w:val="clear" w:color="auto" w:fill="00b0f0"/>
              <w:bidi w:val="0"/>
              <w:spacing w:after="0" w:line="240" w:lineRule="auto"/>
              <w:ind w:left="0" w:right="0" w:firstLine="0"/>
              <w:jc w:val="both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1.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>Сызықтық теңдеулер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: </w:t>
            </w:r>
            <w:r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962025" cy="219075"/>
                  <wp:effectExtent l="0" t="0" r="0" b="0"/>
                  <wp:docPr id="1073741846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6" name="image13.pdf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025" cy="219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   </w:t>
            </w:r>
            <w:r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571625" cy="190500"/>
                  <wp:effectExtent l="0" t="0" r="0" b="0"/>
                  <wp:docPr id="107374184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7" name="image14.pdf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90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Нет"/>
                <w:rFonts w:ascii="Times New Roman" w:hAnsi="Times New Roman"/>
                <w:b w:val="1"/>
                <w:bCs w:val="1"/>
                <w:position w:val="-12"/>
                <w:sz w:val="24"/>
                <w:szCs w:val="24"/>
                <w:shd w:val="nil" w:color="auto" w:fill="auto"/>
                <w:rtl w:val="0"/>
              </w:rPr>
              <w:t xml:space="preserve">  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  </w:t>
            </w:r>
            <w:r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152525" cy="219075"/>
                  <wp:effectExtent l="0" t="0" r="0" b="0"/>
                  <wp:docPr id="107374184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8" name="image15.pdf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1907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 </w:t>
            </w:r>
          </w:p>
          <w:p>
            <w:pPr>
              <w:pStyle w:val="Normal.0"/>
              <w:shd w:val="clear" w:color="auto" w:fill="00b0f0"/>
              <w:bidi w:val="0"/>
              <w:spacing w:after="0" w:line="240" w:lineRule="auto"/>
              <w:ind w:left="0" w:right="0" w:firstLine="0"/>
              <w:jc w:val="both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color w:val="000000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position w:val="-12"/>
                <w:sz w:val="24"/>
                <w:szCs w:val="24"/>
                <w:shd w:val="nil" w:color="auto" w:fill="auto"/>
                <w:rtl w:val="0"/>
              </w:rPr>
              <w:t>2.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position w:val="-12"/>
                <w:sz w:val="24"/>
                <w:szCs w:val="24"/>
                <w:shd w:val="nil" w:color="auto" w:fill="auto"/>
                <w:rtl w:val="0"/>
                <w:lang w:val="ru-RU"/>
              </w:rPr>
              <w:t>Квадраттық теңдеулер</w:t>
            </w:r>
            <w:r>
              <w:rPr>
                <w:rStyle w:val="Нет"/>
                <w:rFonts w:ascii="Times New Roman" w:hAnsi="Times New Roman"/>
                <w:b w:val="1"/>
                <w:bCs w:val="1"/>
                <w:position w:val="-12"/>
                <w:sz w:val="24"/>
                <w:szCs w:val="24"/>
                <w:shd w:val="nil" w:color="auto" w:fill="auto"/>
                <w:rtl w:val="0"/>
              </w:rPr>
              <w:t xml:space="preserve">:  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1)</w:t>
            </w:r>
            <m:oMath>
              <m:r>
                <m:rPr>
                  <m:sty m:val="bi"/>
                </m:rP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x</m:t>
              </m:r>
              <m:d>
                <m:dPr>
                  <m:ctrlP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</m:ctrlPr>
                </m:dPr>
                <m:e>
                  <m:r>
                    <m:rPr>
                      <m:sty m:val="bi"/>
                    </m:rP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x</m:t>
                  </m:r>
                  <m: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+</m:t>
                  </m:r>
                  <m: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3</m:t>
                  </m:r>
                </m:e>
              </m:d>
              <m: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=</m:t>
              </m:r>
              <m: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10</m:t>
              </m:r>
            </m:oMath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;    2)</w:t>
            </w:r>
            <m:oMath>
              <m:r>
                <m:rPr>
                  <m:sty m:val="bi"/>
                </m:rP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x</m:t>
              </m:r>
              <m:d>
                <m:dPr>
                  <m:ctrlP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</m:ctrlPr>
                </m:dPr>
                <m:e>
                  <m:r>
                    <m:rPr>
                      <m:sty m:val="bi"/>
                    </m:rP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x</m:t>
                  </m:r>
                  <m: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-</m:t>
                  </m:r>
                  <m:r>
                    <w:rPr xmlns:w="http://schemas.openxmlformats.org/wordprocessingml/2006/main">
                      <w:rFonts w:ascii="Cambria Math" w:hAnsi="Cambria Math"/>
                      <w:i/>
                      <w:color w:val="000000"/>
                      <w:sz w:val="26"/>
                      <w:szCs w:val="26"/>
                    </w:rPr>
                    <m:t>1</m:t>
                  </m:r>
                </m:e>
              </m:d>
              <m: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=</m:t>
              </m:r>
              <m:r>
                <w:rPr xmlns:w="http://schemas.openxmlformats.org/wordprocessingml/2006/main">
                  <w:rFonts w:ascii="Cambria Math" w:hAnsi="Cambria Math"/>
                  <w:i/>
                  <w:color w:val="000000"/>
                  <w:sz w:val="26"/>
                  <w:szCs w:val="26"/>
                </w:rPr>
                <m:t>42</m:t>
              </m:r>
            </m:oMath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;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</w:pPr>
            <w:r>
              <w:rPr>
                <w:rStyle w:val="Нет"/>
                <w:rFonts w:ascii="Times New Roman" w:hAnsi="Times New Roman" w:hint="default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  <w:t>Топқа бөлінеді</w:t>
            </w:r>
            <w:r>
              <w:rPr>
                <w:rStyle w:val="Нет"/>
                <w:rFonts w:ascii="Times New Roman" w:hAnsi="Times New Roman"/>
                <w:outline w:val="0"/>
                <w:color w:val="0070c0"/>
                <w:sz w:val="24"/>
                <w:szCs w:val="24"/>
                <w:u w:color="0070c0"/>
                <w:shd w:val="nil" w:color="auto" w:fill="auto"/>
                <w:rtl w:val="0"/>
                <w14:textFill>
                  <w14:solidFill>
                    <w14:srgbClr w14:val="0070C0"/>
                  </w14:solidFill>
                </w14:textFill>
              </w:rPr>
              <w:t>.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Топшамадағы формулалар бойынша   жұптасып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содан кейін топтасады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 1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топ сызықтық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;  2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топ квадраттық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;  3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топ бөлшек рационал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; 4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топ теңдеулер жүйелері болып жайғасады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971673" cy="895350"/>
                  <wp:effectExtent l="0" t="0" r="0" b="0"/>
                  <wp:docPr id="1073741849" name="officeArt object" descr="D:\17\тендеу-17\фото\20170112_17305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49" name="D:\17\тендеу-17\фото\20170112_173054.jpg" descr="D:\17\тендеу-17\фото\20170112_173054.jpg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rcRect l="0" t="12341" r="74950" b="12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3" cy="8953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971675" cy="1447800"/>
                  <wp:effectExtent l="0" t="0" r="0" b="0"/>
                  <wp:docPr id="107374185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0" name="image19.png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/>
                          </a:blip>
                          <a:srcRect l="0" t="30202" r="1748" b="165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1447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jc w:val="both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jc w:val="both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bidi w:val="0"/>
              <w:ind w:left="0" w:right="0" w:firstLine="0"/>
              <w:jc w:val="both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Оқушылар мектеп математикасындағы теңдеу ұғымын жүйелейді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; </w:t>
            </w:r>
          </w:p>
          <w:p>
            <w:pPr>
              <w:pStyle w:val="Normal.0"/>
              <w:jc w:val="both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bidi w:val="0"/>
              <w:ind w:left="0" w:right="0" w:firstLine="0"/>
              <w:jc w:val="both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Теңдеудің қасиеттерін  естеріне түсіріп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жұптаса алады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;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түрлерін ажырата біледі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;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топтап оқыту тәсілінің қажеттілігін біледі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The students know the terms on Equations like: Linear, Quadric, Differential and Partial equations.</w:t>
            </w:r>
          </w:p>
        </w:tc>
      </w:tr>
      <w:tr>
        <w:tblPrEx>
          <w:shd w:val="clear" w:color="auto" w:fill="ced7e7"/>
        </w:tblPrEx>
        <w:trPr>
          <w:trHeight w:val="5501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І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V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  <w:lang w:val="ru-RU"/>
              </w:rPr>
              <w:t xml:space="preserve">Аудиториядағы топтық жұмыс   </w:t>
            </w:r>
            <w:r>
              <w:rPr>
                <w:rStyle w:val="Нет"/>
                <w:rFonts w:ascii="Times New Roman" w:hAnsi="Times New Roman"/>
                <w:b w:val="1"/>
                <w:bCs w:val="1"/>
                <w:shd w:val="nil" w:color="auto" w:fill="auto"/>
                <w:rtl w:val="0"/>
              </w:rPr>
              <w:t xml:space="preserve">20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hd w:val="nil" w:color="auto" w:fill="auto"/>
                <w:rtl w:val="0"/>
              </w:rPr>
              <w:t>мин</w:t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hd w:val="nil" w:color="auto" w:fill="auto"/>
                <w:rtl w:val="0"/>
                <w:lang w:val="en-US"/>
              </w:rPr>
              <w:t>The swapwork in class according to the given tasks:</w:t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496483" cy="1436964"/>
                  <wp:effectExtent l="0" t="0" r="0" b="0"/>
                  <wp:docPr id="107374185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1" name="image20.pn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483" cy="143696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3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045348"/>
                  <wp:effectExtent l="0" t="0" r="0" b="0"/>
                  <wp:docPr id="107374185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2" name="image21.png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/>
                          </a:blip>
                          <a:srcRect l="24351" t="15837" r="23701" b="173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4534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079621"/>
                  <wp:effectExtent l="0" t="0" r="0" b="0"/>
                  <wp:docPr id="107374185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3" name="image22.png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/>
                          </a:blip>
                          <a:srcRect l="23492" t="12850" r="24127" b="167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796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976800"/>
                  <wp:effectExtent l="0" t="0" r="0" b="0"/>
                  <wp:docPr id="1073741854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4" name="image23.png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/>
                          </a:blip>
                          <a:srcRect l="24399" t="14179" r="23368" b="20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9768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Студенттерге   қажетті материалдар ұсынылады 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(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дәріс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оқулықтар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интернет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) 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Оқыту мен оқуда АКТ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-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ны пайдалану тәсілдерін көреді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978339"/>
                  <wp:effectExtent l="0" t="0" r="0" b="0"/>
                  <wp:docPr id="1073741855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5" name="image24.png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/>
                          </a:blip>
                          <a:srcRect l="23712" t="18841" r="26115" b="400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97833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067229"/>
                  <wp:effectExtent l="0" t="0" r="0" b="0"/>
                  <wp:docPr id="1073741856" name="officeArt object" descr="D:\17\тендеу-17\фото\20170112_16451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6" name="D:\17\тендеу-17\фото\20170112_164519.jpg" descr="D:\17\тендеу-17\фото\20170112_164519.jpg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/>
                          </a:blip>
                          <a:srcRect l="0" t="4042" r="7858" b="19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06722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 </w:t>
            </w:r>
          </w:p>
        </w:tc>
        <w:tc>
          <w:tcPr>
            <w:tcW w:type="dxa" w:w="2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outline w:val="0"/>
                <w:color w:val="ff0000"/>
                <w:u w:color="ff0000"/>
                <w:shd w:val="nil" w:color="auto" w:fill="auto"/>
                <w14:textFill>
                  <w14:solidFill>
                    <w14:srgbClr w14:val="FF0000"/>
                  </w14:solidFill>
                </w14:textFill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Ынтымақтастыққа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ұжым болып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жұп болып жұмыстануға дағдыланады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Студенттер берілген тапсырманы шағын презентация ретінде көрсетіп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шығару амалдарын ағылшын тілінде түсіндіріп береді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</w:tc>
      </w:tr>
      <w:tr>
        <w:tblPrEx>
          <w:shd w:val="clear" w:color="auto" w:fill="ced7e7"/>
        </w:tblPrEx>
        <w:trPr>
          <w:trHeight w:val="3471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Сергіту сәті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5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мин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  (the Relaxation pause):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496483" cy="1000280"/>
                  <wp:effectExtent l="0" t="0" r="0" b="0"/>
                  <wp:docPr id="1073741857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7" name="image26.png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/>
                          </a:blip>
                          <a:srcRect l="30246" t="31645" r="30821" b="40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483" cy="10002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3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The students must sing a song matching the 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 theme of the lesson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en-US"/>
              </w:rPr>
              <w:t>“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Solving equations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en-US"/>
              </w:rPr>
              <w:t>”</w:t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037221"/>
                  <wp:effectExtent l="0" t="0" r="0" b="0"/>
                  <wp:docPr id="1073741858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8" name="image27.png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/>
                          </a:blip>
                          <a:srcRect l="33816" t="31531" r="32162" b="386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3722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Тақырыпқа сай  «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Solving equations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» деген өлеіңін музыкамен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проектормен көрсетілген караоке арқылы дене қимылдарын жасай отырып ағылшын тілінде  өлең айтады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 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020876"/>
                  <wp:effectExtent l="0" t="0" r="0" b="0"/>
                  <wp:docPr id="1073741859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59" name="image28.png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/>
                          </a:blip>
                          <a:srcRect l="0" t="15883" r="34497" b="26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02087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Ағылшынша тілдері жаттығады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сергиді</w:t>
            </w:r>
          </w:p>
        </w:tc>
      </w:tr>
      <w:tr>
        <w:tblPrEx>
          <w:shd w:val="clear" w:color="auto" w:fill="ced7e7"/>
        </w:tblPrEx>
        <w:trPr>
          <w:trHeight w:val="8026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V.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Орындалған жұмыстың қорғалуы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бағалануы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15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 xml:space="preserve"> мин</w:t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(The presentation of their projects and its evaluation): </w:t>
            </w:r>
          </w:p>
        </w:tc>
        <w:tc>
          <w:tcPr>
            <w:tcW w:type="dxa" w:w="483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</w:rPr>
            </w:pP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  <w:lang w:val="ru-RU"/>
              </w:rPr>
              <w:t xml:space="preserve">1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топтың жұмысын проектор арқылы көру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,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бағалау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2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топтың жұмысын кезбе постер стратегиясы арқылы көрсету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. 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3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топтың жұмысын проектор арқылы қадағалау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бағалау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4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топтың жұмысына барлық оқушылар қатынасу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.</w:t>
            </w:r>
            <w:r>
              <w:rPr>
                <w:rStyle w:val="Нет"/>
                <w:rFonts w:ascii="Times New Roman" w:hAnsi="Times New Roman"/>
                <w:sz w:val="0"/>
                <w:szCs w:val="0"/>
                <w:shd w:val="clear" w:color="auto" w:fill="000000"/>
                <w:rtl w:val="0"/>
              </w:rPr>
              <w:t xml:space="preserve"> </w:t>
            </w:r>
            <w:r>
              <w:rPr>
                <w:rStyle w:val="Нет"/>
                <w:rFonts w:ascii="Times New Roman" w:cs="Times New Roman" w:hAnsi="Times New Roman" w:eastAsia="Times New Roman"/>
                <w:sz w:val="0"/>
                <w:szCs w:val="0"/>
                <w:shd w:val="clear" w:color="auto" w:fill="000000"/>
              </w:rPr>
              <w:drawing xmlns:a="http://schemas.openxmlformats.org/drawingml/2006/main">
                <wp:inline distT="0" distB="0" distL="0" distR="0">
                  <wp:extent cx="2647641" cy="1019101"/>
                  <wp:effectExtent l="0" t="0" r="0" b="0"/>
                  <wp:docPr id="1073741860" name="officeArt object" descr="D:\17\тендеу-17\фото\20170112_16453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0" name="D:\17\тендеу-17\фото\20170112_164538.jpg" descr="D:\17\тендеу-17\фото\20170112_164538.jpg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/>
                          </a:blip>
                          <a:srcRect l="13273" t="0" r="0" b="29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1910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019024"/>
                  <wp:effectExtent l="0" t="0" r="0" b="0"/>
                  <wp:docPr id="1073741861" name="officeArt object" descr="D:\17\тендеу-17\фото\20170112_17192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1" name="D:\17\тендеу-17\фото\20170112_171926.jpg" descr="D:\17\тендеу-17\фото\20170112_171926.jpg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/>
                          </a:blip>
                          <a:srcRect l="0" t="21064" r="52142" b="108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1902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110008"/>
                  <wp:effectExtent l="0" t="0" r="0" b="0"/>
                  <wp:docPr id="1073741862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2" name="image31.png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/>
                          </a:blip>
                          <a:srcRect l="24000" t="12122" r="24667" b="169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11000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</w:rPr>
            </w:pP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1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топ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: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сызықтық теңдеудің тест тапсырмасы құрастыру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; 2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топ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: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 xml:space="preserve">квадраттық теңдеулер тақырыбын бекіту 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3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топ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: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бөлшек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-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рационал теңдеулерді шешу тәсілдерін көрсету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; 4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топ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 xml:space="preserve">: </w:t>
            </w: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</w:rPr>
              <w:t>Теңдеулер жүйесін беру тәсілдерін көрсету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0"/>
                <w:szCs w:val="0"/>
                <w:shd w:val="clear" w:color="auto" w:fill="000000"/>
              </w:rPr>
              <w:drawing xmlns:a="http://schemas.openxmlformats.org/drawingml/2006/main">
                <wp:inline distT="0" distB="0" distL="0" distR="0">
                  <wp:extent cx="2475622" cy="1055130"/>
                  <wp:effectExtent l="0" t="0" r="0" b="0"/>
                  <wp:docPr id="1073741863" name="officeArt object" descr="D:\17\тендеу-17\фото\20170112_1644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3" name="D:\17\тендеу-17\фото\20170112_164411.jpg" descr="D:\17\тендеу-17\фото\20170112_164411.jpg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/>
                          </a:blip>
                          <a:srcRect l="13528" t="13191" r="22407" b="16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0551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045660"/>
                  <wp:effectExtent l="0" t="0" r="0" b="0"/>
                  <wp:docPr id="1073741864" name="officeArt object" descr="D:\17\тендеу-17\фото\IMG-20170112-WA006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4" name="D:\17\тендеу-17\фото\IMG-20170112-WA0065.jpg" descr="D:\17\тендеу-17\фото\IMG-20170112-WA0065.jpg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/>
                          </a:blip>
                          <a:srcRect l="9188" t="32653" r="23950" b="154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04566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170294"/>
                  <wp:effectExtent l="0" t="0" r="0" b="0"/>
                  <wp:docPr id="1073741865" name="officeArt object" descr="C:\Users\Admin\AppData\Local\Microsoft\Windows\Temporary Internet Files\Content.Word\20170112_1638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5" name="C:\Users\Admin\AppData\Local\Microsoft\Windows\Temporary Internet Files\Content.Word\20170112_163817.jpg" descr="C:\Users\Admin\AppData\Local\Microsoft\Windows\Temporary Internet Files\Content.Word\20170112_163817.jpg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17029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Өткен материалды естеріне түсіреді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Оқу ақпаратын құрылымдайды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алгоритмдейді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 xml:space="preserve">ойларын жүйелейді </w:t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Өз жауабын берілген өлшемдерге сәйкес бағалауы бірлескен еңбектің нәтижесін бағалайды</w:t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Компьютер мүмкіндіктерін тапсырма орындау барысында тиімді пайдалана алады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 </w:t>
            </w:r>
          </w:p>
        </w:tc>
      </w:tr>
      <w:tr>
        <w:tblPrEx>
          <w:shd w:val="clear" w:color="auto" w:fill="ced7e7"/>
        </w:tblPrEx>
        <w:trPr>
          <w:trHeight w:val="5247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 </w:t>
            </w:r>
          </w:p>
        </w:tc>
        <w:tc>
          <w:tcPr>
            <w:tcW w:type="dxa" w:w="483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center" w:pos="2502"/>
              </w:tabs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991728"/>
                  <wp:effectExtent l="0" t="0" r="0" b="0"/>
                  <wp:docPr id="1073741866" name="officeArt object" descr="D:\17\тендеу-17\фото\IMG-20170112-WA007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6" name="D:\17\тендеу-17\фото\IMG-20170112-WA0073.jpg" descr="D:\17\тендеу-17\фото\IMG-20170112-WA0073.jpg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/>
                          </a:blip>
                          <a:srcRect l="0" t="23980" r="36457" b="219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99172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tabs>
                <w:tab w:val="center" w:pos="2502"/>
              </w:tabs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The students have to defend their tasks in the form of the presentation and explain the ways of solving of the Equations.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085534"/>
                  <wp:effectExtent l="0" t="0" r="0" b="0"/>
                  <wp:docPr id="1073741867" name="officeArt object" descr="D:\17\тендеу-17\фото\20170112_1644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7" name="D:\17\тендеу-17\фото\20170112_164449.jpg" descr="D:\17\тендеу-17\фото\20170112_164449.jpg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/>
                          </a:blip>
                          <a:srcRect l="0" t="2766" r="6709" b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85534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 </w:t>
            </w: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094987"/>
                  <wp:effectExtent l="0" t="0" r="0" b="0"/>
                  <wp:docPr id="1073741868" name="officeArt object" descr="D:\17\тендеу-17\фото\20170112_1718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D:\17\тендеу-17\фото\20170112_171812.jpg" descr="D:\17\тендеу-17\фото\20170112_171812.jpg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/>
                          </a:blip>
                          <a:srcRect l="13270" t="0" r="9392" b="26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094987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4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топтың жұмысы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-the students have to present their small presentations about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“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it-IT"/>
              </w:rPr>
              <w:t>Quadratic equations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”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, commenting its ways of solution.</w:t>
            </w:r>
          </w:p>
          <w:p>
            <w:pPr>
              <w:pStyle w:val="Normal.0"/>
              <w:bidi w:val="0"/>
              <w:spacing w:after="0"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015183"/>
                  <wp:effectExtent l="0" t="0" r="0" b="0"/>
                  <wp:docPr id="1073741869" name="officeArt object" descr="D:\17\тендеу-17\фото\20170112_1728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9" name="D:\17\тендеу-17\фото\20170112_172853.jpg" descr="D:\17\тендеу-17\фото\20170112_172853.jpg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/>
                          </a:blip>
                          <a:srcRect l="10467" t="17234" r="35168" b="129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0151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2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Қойылған проблеманы шешуде бұрыннан білетін білімдерін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Кәсіптік терминдерді  және жаңа білімдерін қолданады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</w:tc>
      </w:tr>
      <w:tr>
        <w:tblPrEx>
          <w:shd w:val="clear" w:color="auto" w:fill="ced7e7"/>
        </w:tblPrEx>
        <w:trPr>
          <w:trHeight w:val="3904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/>
                <w:b w:val="0"/>
                <w:bCs w:val="0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>Ү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I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>Үйге тапсырма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 (Home-task): </w:t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2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мин</w:t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r>
          </w:p>
        </w:tc>
        <w:tc>
          <w:tcPr>
            <w:tcW w:type="dxa" w:w="483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tabs>
                <w:tab w:val="center" w:pos="2502"/>
              </w:tabs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101761"/>
                  <wp:effectExtent l="0" t="0" r="0" b="0"/>
                  <wp:docPr id="1073741870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0" name="image39.png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101761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shd w:val="clear" w:color="auto" w:fill="7030a0"/>
              <w:tabs>
                <w:tab w:val="center" w:pos="2502"/>
              </w:tabs>
              <w:bidi w:val="0"/>
              <w:spacing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Calibri" w:cs="Calibri" w:hAnsi="Calibri" w:eastAsia="Calibri"/>
                <w:sz w:val="22"/>
                <w:szCs w:val="22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647641" cy="1050515"/>
                  <wp:effectExtent l="0" t="0" r="0" b="0"/>
                  <wp:docPr id="1073741871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1" name="image40.png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/>
                          </a:blip>
                          <a:srcRect l="27531" t="64283" r="48066" b="16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641" cy="105051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after="0"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2475622" cy="1348788"/>
                  <wp:effectExtent l="0" t="0" r="0" b="0"/>
                  <wp:docPr id="1073741872" name="officeArt object" descr="D:\17\тендеу-17\фото\20170112_1738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2" name="D:\17\тендеу-17\фото\20170112_173834.jpg" descr="D:\17\тендеу-17\фото\20170112_173834.jpg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/>
                          </a:blip>
                          <a:srcRect l="12634" t="31064" r="10156" b="7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622" cy="134878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The students have to write down the task and try to get ready with it.</w:t>
            </w:r>
          </w:p>
        </w:tc>
        <w:tc>
          <w:tcPr>
            <w:tcW w:type="dxa" w:w="2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</w:pPr>
            <w:r>
              <w:rPr>
                <w:rStyle w:val="Нет"/>
                <w:rFonts w:ascii="Times New Roman" w:hAnsi="Times New Roman" w:hint="default"/>
                <w:shd w:val="nil" w:color="auto" w:fill="auto"/>
                <w:rtl w:val="0"/>
                <w:lang w:val="ru-RU"/>
              </w:rPr>
              <w:t>Оқушылар өтілген сабақтан Сын тұрғысынан ойлауға үйрету сұрақтарымен танысады</w:t>
            </w:r>
            <w:r>
              <w:rPr>
                <w:rStyle w:val="Нет"/>
                <w:rFonts w:ascii="Times New Roman" w:hAnsi="Times New Roman"/>
                <w:shd w:val="nil" w:color="auto" w:fill="auto"/>
                <w:rtl w:val="0"/>
              </w:rPr>
              <w:t>.</w:t>
            </w:r>
          </w:p>
        </w:tc>
      </w:tr>
      <w:tr>
        <w:tblPrEx>
          <w:shd w:val="clear" w:color="auto" w:fill="ced7e7"/>
        </w:tblPrEx>
        <w:trPr>
          <w:trHeight w:val="6795" w:hRule="atLeast"/>
        </w:trPr>
        <w:tc>
          <w:tcPr>
            <w:tcW w:type="dxa" w:w="2817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VII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Қортындылау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i w:val="1"/>
                <w:iCs w:val="1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i w:val="1"/>
                <w:iCs w:val="1"/>
                <w:shd w:val="nil" w:color="auto" w:fill="auto"/>
                <w:rtl w:val="0"/>
              </w:rPr>
              <w:t xml:space="preserve">Рефлексия   </w:t>
            </w:r>
            <w:r>
              <w:rPr>
                <w:rStyle w:val="Нет"/>
                <w:rFonts w:ascii="Times New Roman" w:hAnsi="Times New Roman"/>
                <w:i w:val="1"/>
                <w:iCs w:val="1"/>
                <w:shd w:val="nil" w:color="auto" w:fill="auto"/>
                <w:rtl w:val="0"/>
              </w:rPr>
              <w:t>5</w:t>
            </w:r>
            <w:r>
              <w:rPr>
                <w:rStyle w:val="Нет"/>
                <w:rFonts w:ascii="Times New Roman" w:hAnsi="Times New Roman" w:hint="default"/>
                <w:i w:val="1"/>
                <w:iCs w:val="1"/>
                <w:shd w:val="nil" w:color="auto" w:fill="auto"/>
                <w:rtl w:val="0"/>
              </w:rPr>
              <w:t>мин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cs="Times New Roman" w:hAnsi="Times New Roman" w:eastAsia="Times New Roman"/>
                <w:i w:val="1"/>
                <w:iCs w:val="1"/>
                <w:shd w:val="nil" w:color="auto" w:fill="auto"/>
              </w:rPr>
              <w:drawing xmlns:a="http://schemas.openxmlformats.org/drawingml/2006/main">
                <wp:inline distT="0" distB="0" distL="0" distR="0">
                  <wp:extent cx="1496483" cy="1122363"/>
                  <wp:effectExtent l="0" t="0" r="0" b="0"/>
                  <wp:docPr id="1073741873" name="officeArt objec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3" name="image42.png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483" cy="112236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4838"/>
            <w:gridSpan w:val="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   Сабақты қорытындылау 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: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«Мен </w:t>
            </w:r>
            <w:r>
              <w:rPr>
                <w:rStyle w:val="Нет"/>
                <w:rFonts w:ascii="Times New Roman" w:hAnsi="Times New Roman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...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>сенемін</w:t>
            </w:r>
            <w:r>
              <w:rPr>
                <w:rStyle w:val="Нет"/>
                <w:rFonts w:ascii="Times New Roman" w:hAnsi="Times New Roman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мен </w:t>
            </w:r>
            <w:r>
              <w:rPr>
                <w:rStyle w:val="Нет"/>
                <w:rFonts w:ascii="Times New Roman" w:hAnsi="Times New Roman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...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>сеземін</w:t>
            </w:r>
            <w:r>
              <w:rPr>
                <w:rStyle w:val="Нет"/>
                <w:rFonts w:ascii="Times New Roman" w:hAnsi="Times New Roman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мен </w:t>
            </w:r>
            <w:r>
              <w:rPr>
                <w:rStyle w:val="Нет"/>
                <w:rFonts w:ascii="Times New Roman" w:hAnsi="Times New Roman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...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  <w:lang w:val="ru-RU"/>
              </w:rPr>
              <w:t>ойлаймын</w:t>
            </w:r>
            <w:r>
              <w:rPr>
                <w:rStyle w:val="Нет"/>
                <w:rFonts w:ascii="Times New Roman" w:hAnsi="Times New Roman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мен </w:t>
            </w:r>
            <w:r>
              <w:rPr>
                <w:rStyle w:val="Нет"/>
                <w:rFonts w:ascii="Times New Roman" w:hAnsi="Times New Roman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...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  <w:lang w:val="ru-RU"/>
              </w:rPr>
              <w:t>істей аламын»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 стратегиясы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  <w:t xml:space="preserve">. 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 xml:space="preserve"> жағымды музыка қосылады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Студенттер көздерін жұмып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стратегияда көрсетілген сөздермен екі сөйлем құрастырып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оқытуды бағалайды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the students must share what they have learnt form today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en-US"/>
              </w:rPr>
              <w:t>’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s class according to the strategy : 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“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I believe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…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, I feel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…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., I think/I consider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…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., 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I can do 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…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”   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Ok., dear students, so , our class is over and I do appreciate all! Good-bye!</w:t>
            </w:r>
          </w:p>
        </w:tc>
        <w:tc>
          <w:tcPr>
            <w:tcW w:type="dxa" w:w="4536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spacing w:line="240" w:lineRule="auto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 xml:space="preserve"> Студент өзінің ойлап отырған сөйлемін қазақша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ағылшынша дауыстап айтады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  <w:lang w:val="ru-RU"/>
              </w:rPr>
              <w:t>Мысалы</w:t>
            </w:r>
            <w:r>
              <w:rPr>
                <w:rStyle w:val="Нет"/>
                <w:rFonts w:ascii="Times New Roman" w:hAnsi="Times New Roman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>Мен сенемін бүгінгі сабақта үйренген білімімді өмірде қолдана алатыныма сенімдімін</w:t>
            </w:r>
            <w:r>
              <w:rPr>
                <w:rStyle w:val="Нет"/>
                <w:rFonts w:ascii="Times New Roman" w:hAnsi="Times New Roman"/>
                <w:b w:val="1"/>
                <w:bCs w:val="1"/>
                <w:i w:val="1"/>
                <w:iCs w:val="1"/>
                <w:sz w:val="24"/>
                <w:szCs w:val="24"/>
                <w:shd w:val="nil" w:color="auto" w:fill="auto"/>
                <w:rtl w:val="0"/>
              </w:rPr>
              <w:t>.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  </w:t>
            </w:r>
          </w:p>
          <w:p>
            <w:pPr>
              <w:pStyle w:val="Normal.0"/>
              <w:bidi w:val="0"/>
              <w:spacing w:line="240" w:lineRule="auto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/>
                <w:b w:val="0"/>
                <w:bCs w:val="0"/>
                <w:sz w:val="24"/>
                <w:szCs w:val="24"/>
                <w:shd w:val="nil" w:color="auto" w:fill="auto"/>
                <w:rtl w:val="0"/>
                <w:lang w:val="en-US"/>
              </w:rPr>
              <w:t>The students must share what they have learnt from today</w:t>
            </w:r>
            <w:r>
              <w:rPr>
                <w:rStyle w:val="Нет"/>
                <w:rFonts w:ascii="Times New Roman" w:hAnsi="Times New Roman" w:hint="default"/>
                <w:b w:val="0"/>
                <w:bCs w:val="0"/>
                <w:sz w:val="24"/>
                <w:szCs w:val="24"/>
                <w:shd w:val="nil" w:color="auto" w:fill="auto"/>
                <w:rtl w:val="0"/>
                <w:lang w:val="en-US"/>
              </w:rPr>
              <w:t>’</w:t>
            </w:r>
            <w:r>
              <w:rPr>
                <w:rStyle w:val="Нет"/>
                <w:rFonts w:ascii="Times New Roman" w:hAnsi="Times New Roman"/>
                <w:b w:val="0"/>
                <w:bCs w:val="0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s class according to the given strategy :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“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I believe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…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, I feel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…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., I think/I consider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…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., I can do 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>…</w:t>
            </w:r>
            <w:r>
              <w:rPr>
                <w:rStyle w:val="Нет"/>
                <w:rFonts w:ascii="Times New Roman" w:hAnsi="Times New Roman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. </w:t>
            </w:r>
            <w:r>
              <w:rPr>
                <w:rStyle w:val="Нет"/>
                <w:rFonts w:ascii="Times New Roman" w:hAnsi="Times New Roman" w:hint="default"/>
                <w:b w:val="1"/>
                <w:bCs w:val="1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”   </w:t>
            </w:r>
            <w:r>
              <w:rPr>
                <w:rStyle w:val="Нет"/>
                <w:rFonts w:ascii="Times New Roman" w:cs="Times New Roman" w:hAnsi="Times New Roman" w:eastAsia="Times New Roman"/>
                <w:b w:val="1"/>
                <w:bCs w:val="1"/>
                <w:sz w:val="24"/>
                <w:szCs w:val="24"/>
                <w:shd w:val="nil" w:color="auto" w:fill="auto"/>
              </w:rPr>
            </w:r>
          </w:p>
        </w:tc>
        <w:tc>
          <w:tcPr>
            <w:tcW w:type="dxa" w:w="2692"/>
            <w:tcBorders>
              <w:top w:val="single" w:color="000000" w:sz="4" w:space="0" w:shadow="0" w:frame="0"/>
              <w:left w:val="single" w:color="000000" w:sz="4" w:space="0" w:shadow="0" w:frame="0"/>
              <w:bottom w:val="single" w:color="000000" w:sz="4" w:space="0" w:shadow="0" w:frame="0"/>
              <w:right w:val="single" w:color="000000" w:sz="4" w:space="0" w:shadow="0" w:frame="0"/>
            </w:tcBorders>
            <w:shd w:val="clear" w:color="auto" w:fill="auto"/>
            <w:tcMar>
              <w:top w:type="dxa" w:w="80"/>
              <w:left w:type="dxa" w:w="80"/>
              <w:bottom w:type="dxa" w:w="80"/>
              <w:right w:type="dxa" w:w="80"/>
            </w:tcMar>
            <w:vAlign w:val="top"/>
          </w:tcPr>
          <w:p>
            <w:pPr>
              <w:pStyle w:val="Normal.0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lang w:val="en-US"/>
              </w:rPr>
            </w:pP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</w:rPr>
              <w:t>Сабақтан алған әсерлерін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, 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ойларын еркін айтуы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Style w:val="Нет"/>
                <w:rFonts w:ascii="Times New Roman" w:cs="Times New Roman" w:hAnsi="Times New Roman" w:eastAsia="Times New Roman"/>
                <w:sz w:val="24"/>
                <w:szCs w:val="24"/>
                <w:shd w:val="nil" w:color="auto" w:fill="auto"/>
                <w:rtl w:val="0"/>
              </w:rPr>
            </w:pP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 xml:space="preserve"> 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>The students have shared what they learnt from today</w:t>
            </w: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en-US"/>
              </w:rPr>
              <w:t>’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  <w:lang w:val="en-US"/>
              </w:rPr>
              <w:t xml:space="preserve">s class according to the given strategy; </w:t>
            </w:r>
          </w:p>
          <w:p>
            <w:pPr>
              <w:pStyle w:val="Normal.0"/>
              <w:bidi w:val="0"/>
              <w:ind w:left="0" w:right="0" w:firstLine="0"/>
              <w:jc w:val="left"/>
              <w:rPr>
                <w:rtl w:val="0"/>
              </w:rPr>
            </w:pPr>
            <w:r>
              <w:rPr>
                <w:rStyle w:val="Нет"/>
                <w:rFonts w:ascii="Times New Roman" w:hAnsi="Times New Roman" w:hint="default"/>
                <w:sz w:val="24"/>
                <w:szCs w:val="24"/>
                <w:shd w:val="nil" w:color="auto" w:fill="auto"/>
                <w:rtl w:val="0"/>
                <w:lang w:val="ru-RU"/>
              </w:rPr>
              <w:t>Сабақтың өз мақсатына жетуі</w:t>
            </w:r>
            <w:r>
              <w:rPr>
                <w:rStyle w:val="Нет"/>
                <w:rFonts w:ascii="Times New Roman" w:hAnsi="Times New Roman"/>
                <w:sz w:val="24"/>
                <w:szCs w:val="24"/>
                <w:shd w:val="nil" w:color="auto" w:fill="auto"/>
                <w:rtl w:val="0"/>
              </w:rPr>
              <w:t>.</w:t>
            </w:r>
          </w:p>
        </w:tc>
      </w:tr>
    </w:tbl>
    <w:p>
      <w:pPr>
        <w:pStyle w:val="Normal.0"/>
        <w:widowControl w:val="0"/>
        <w:spacing w:after="0" w:line="240" w:lineRule="auto"/>
        <w:ind w:left="250" w:hanging="250"/>
        <w:rPr>
          <w:rStyle w:val="Нет"/>
          <w:rFonts w:ascii="Times New Roman" w:cs="Times New Roman" w:hAnsi="Times New Roman" w:eastAsia="Times New Roman"/>
          <w:sz w:val="24"/>
          <w:szCs w:val="24"/>
        </w:rPr>
      </w:pPr>
    </w:p>
    <w:p>
      <w:pPr>
        <w:pStyle w:val="Normal.0"/>
        <w:spacing w:after="0" w:line="240" w:lineRule="auto"/>
      </w:pPr>
      <w:r>
        <w:rPr>
          <w:rStyle w:val="Нет"/>
          <w:rFonts w:ascii="Times New Roman" w:hAnsi="Times New Roman"/>
          <w:outline w:val="0"/>
          <w:color w:val="000000"/>
          <w:sz w:val="0"/>
          <w:szCs w:val="0"/>
          <w:u w:color="000000"/>
          <w:shd w:val="clear" w:color="auto" w:fill="000000"/>
          <w:rtl w:val="0"/>
          <w:lang w:val="ru-RU"/>
          <w14:textFill>
            <w14:solidFill>
              <w14:srgbClr w14:val="000000"/>
            </w14:solidFill>
          </w14:textFill>
        </w:rPr>
        <w:t xml:space="preserve"> </w:t>
      </w:r>
    </w:p>
    <w:sectPr>
      <w:headerReference w:type="default" r:id="rId44"/>
      <w:footerReference w:type="default" r:id="rId45"/>
      <w:pgSz w:w="16840" w:h="11900" w:orient="landscape"/>
      <w:pgMar w:top="851" w:right="2096" w:bottom="1134" w:left="1134" w:header="709" w:footer="709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  <w:font w:name="Verdana">
    <w:charset w:val="00"/>
    <w:family w:val="roman"/>
    <w:pitch w:val="default"/>
  </w:font>
  <w:font w:name="KZ Times New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Колонтитулы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bullet"/>
      <w:suff w:val="tab"/>
      <w:lvlText w:val="-"/>
      <w:lvlJc w:val="left"/>
      <w:pPr>
        <w:ind w:left="222" w:hanging="189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753" w:hanging="63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tabs>
          <w:tab w:val="left" w:pos="255"/>
        </w:tabs>
        <w:ind w:left="1473" w:hanging="618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tabs>
          <w:tab w:val="left" w:pos="255"/>
        </w:tabs>
        <w:ind w:left="2193" w:hanging="606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tabs>
          <w:tab w:val="left" w:pos="255"/>
        </w:tabs>
        <w:ind w:left="2913" w:hanging="594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tabs>
          <w:tab w:val="left" w:pos="255"/>
        </w:tabs>
        <w:ind w:left="3633" w:hanging="582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tabs>
          <w:tab w:val="left" w:pos="255"/>
        </w:tabs>
        <w:ind w:left="4353" w:hanging="570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tabs>
          <w:tab w:val="left" w:pos="255"/>
        </w:tabs>
        <w:ind w:left="5073" w:hanging="558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tabs>
          <w:tab w:val="left" w:pos="255"/>
        </w:tabs>
        <w:ind w:left="5793" w:hanging="546"/>
      </w:pPr>
      <w:rPr>
        <w:rFonts w:ascii="Times New Roman" w:cs="Times New Roman" w:hAnsi="Times New Roman" w:eastAsia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08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Колонтитулы">
    <w:name w:val="Колонтитулы"/>
    <w:next w:val="Колонтитулы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shd w:val="nil" w:color="auto" w:fill="auto"/>
      <w:vertAlign w:val="baseline"/>
      <w:lang w:val="ru-RU"/>
      <w14:textOutline>
        <w14:noFill/>
      </w14:textOutline>
      <w14:textFill>
        <w14:solidFill>
          <w14:srgbClr w14:val="000000"/>
        </w14:solidFill>
      </w14:textFill>
    </w:rPr>
  </w:style>
  <w:style w:type="character" w:styleId="Нет">
    <w:name w:val="Нет"/>
    <w:rPr>
      <w:lang w:val="ru-RU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08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:lang w:val="ru-RU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.jpeg"/><Relationship Id="rId19" Type="http://schemas.openxmlformats.org/officeDocument/2006/relationships/image" Target="media/image2.jpe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3.jpe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4.jpeg"/><Relationship Id="rId31" Type="http://schemas.openxmlformats.org/officeDocument/2006/relationships/image" Target="media/image5.jpeg"/><Relationship Id="rId32" Type="http://schemas.openxmlformats.org/officeDocument/2006/relationships/image" Target="media/image24.png"/><Relationship Id="rId33" Type="http://schemas.openxmlformats.org/officeDocument/2006/relationships/image" Target="media/image6.jpeg"/><Relationship Id="rId34" Type="http://schemas.openxmlformats.org/officeDocument/2006/relationships/image" Target="media/image7.jpeg"/><Relationship Id="rId35" Type="http://schemas.openxmlformats.org/officeDocument/2006/relationships/image" Target="media/image8.jpeg"/><Relationship Id="rId36" Type="http://schemas.openxmlformats.org/officeDocument/2006/relationships/image" Target="media/image9.jpeg"/><Relationship Id="rId37" Type="http://schemas.openxmlformats.org/officeDocument/2006/relationships/image" Target="media/image10.jpeg"/><Relationship Id="rId38" Type="http://schemas.openxmlformats.org/officeDocument/2006/relationships/image" Target="media/image11.jpeg"/><Relationship Id="rId39" Type="http://schemas.openxmlformats.org/officeDocument/2006/relationships/image" Target="media/image12.jpeg"/><Relationship Id="rId40" Type="http://schemas.openxmlformats.org/officeDocument/2006/relationships/image" Target="media/image25.png"/><Relationship Id="rId41" Type="http://schemas.openxmlformats.org/officeDocument/2006/relationships/image" Target="media/image26.png"/><Relationship Id="rId42" Type="http://schemas.openxmlformats.org/officeDocument/2006/relationships/image" Target="media/image13.jpeg"/><Relationship Id="rId43" Type="http://schemas.openxmlformats.org/officeDocument/2006/relationships/image" Target="media/image27.png"/><Relationship Id="rId44" Type="http://schemas.openxmlformats.org/officeDocument/2006/relationships/header" Target="header1.xml"/><Relationship Id="rId45" Type="http://schemas.openxmlformats.org/officeDocument/2006/relationships/footer" Target="footer1.xml"/><Relationship Id="rId46" Type="http://schemas.openxmlformats.org/officeDocument/2006/relationships/numbering" Target="numbering.xml"/><Relationship Id="rId4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Тема Office">
  <a:themeElements>
    <a:clrScheme name="Тема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Тема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Тема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9" tIns="45719" rIns="45719" bIns="45719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