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1" w:rsidRDefault="000F18A1" w:rsidP="008903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96">
        <w:rPr>
          <w:rFonts w:ascii="Times New Roman" w:hAnsi="Times New Roman" w:cs="Times New Roman"/>
          <w:sz w:val="28"/>
          <w:szCs w:val="28"/>
        </w:rPr>
        <w:t>Қазақстан Республикасының ғылым және білім министрлігі</w:t>
      </w:r>
    </w:p>
    <w:p w:rsidR="00BA255F" w:rsidRPr="00890321" w:rsidRDefault="00890321" w:rsidP="00BA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21">
        <w:rPr>
          <w:rFonts w:ascii="Times New Roman" w:hAnsi="Times New Roman" w:cs="Times New Roman"/>
          <w:sz w:val="28"/>
          <w:szCs w:val="28"/>
        </w:rPr>
        <w:t>Алматы облысы Сарқан ауданы</w:t>
      </w: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890321" w:rsidRDefault="00BA255F" w:rsidP="00265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55F">
        <w:rPr>
          <w:rFonts w:ascii="Times New Roman" w:hAnsi="Times New Roman" w:cs="Times New Roman"/>
          <w:sz w:val="28"/>
          <w:szCs w:val="28"/>
        </w:rPr>
        <w:t xml:space="preserve"> </w:t>
      </w:r>
      <w:r w:rsidR="00890321" w:rsidRPr="0089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BA255F" w:rsidRDefault="00BA255F" w:rsidP="00BA255F">
      <w:pPr>
        <w:rPr>
          <w:rFonts w:ascii="Times New Roman" w:hAnsi="Times New Roman" w:cs="Times New Roman"/>
          <w:sz w:val="28"/>
          <w:szCs w:val="28"/>
        </w:rPr>
      </w:pPr>
      <w:r w:rsidRPr="00BA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5A58B1" w:rsidRPr="00890321" w:rsidRDefault="00BA255F" w:rsidP="00BA25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4996">
        <w:rPr>
          <w:rFonts w:ascii="Times New Roman" w:hAnsi="Times New Roman" w:cs="Times New Roman"/>
          <w:sz w:val="28"/>
          <w:szCs w:val="28"/>
        </w:rPr>
        <w:t xml:space="preserve">Тақырыбы: </w:t>
      </w:r>
      <w:r w:rsidRPr="00BA255F">
        <w:rPr>
          <w:rFonts w:ascii="Times New Roman" w:hAnsi="Times New Roman" w:cs="Times New Roman"/>
          <w:sz w:val="28"/>
          <w:szCs w:val="28"/>
        </w:rPr>
        <w:t xml:space="preserve"> </w:t>
      </w:r>
      <w:r w:rsidR="00890321" w:rsidRPr="00890321">
        <w:rPr>
          <w:rFonts w:ascii="Times New Roman" w:hAnsi="Times New Roman" w:cs="Times New Roman"/>
          <w:b/>
          <w:i/>
          <w:sz w:val="28"/>
          <w:szCs w:val="28"/>
        </w:rPr>
        <w:t xml:space="preserve">Жаңартылған білім беру мазмұнында </w:t>
      </w:r>
      <w:r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педагогтың </w:t>
      </w:r>
    </w:p>
    <w:p w:rsidR="00BA255F" w:rsidRPr="005A58B1" w:rsidRDefault="005A58B1" w:rsidP="00BA25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3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A255F" w:rsidRPr="005A58B1">
        <w:rPr>
          <w:rFonts w:ascii="Times New Roman" w:hAnsi="Times New Roman" w:cs="Times New Roman"/>
          <w:b/>
          <w:i/>
          <w:sz w:val="28"/>
          <w:szCs w:val="28"/>
        </w:rPr>
        <w:t>кәсіби құзырлылығын жетілдіру</w:t>
      </w:r>
    </w:p>
    <w:p w:rsidR="00BA255F" w:rsidRPr="005A58B1" w:rsidRDefault="00BA255F" w:rsidP="00BA25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right"/>
        <w:rPr>
          <w:rFonts w:ascii="Times New Roman" w:hAnsi="Times New Roman" w:cs="Times New Roman"/>
          <w:sz w:val="28"/>
          <w:szCs w:val="28"/>
        </w:rPr>
      </w:pPr>
      <w:r w:rsidRPr="006C4996">
        <w:rPr>
          <w:rFonts w:ascii="Times New Roman" w:hAnsi="Times New Roman" w:cs="Times New Roman"/>
          <w:sz w:val="28"/>
          <w:szCs w:val="28"/>
        </w:rPr>
        <w:t xml:space="preserve"> Баяндаманы дайындаған : </w:t>
      </w:r>
      <w:r w:rsidR="00890321" w:rsidRPr="00890321">
        <w:rPr>
          <w:rFonts w:ascii="Times New Roman" w:hAnsi="Times New Roman" w:cs="Times New Roman"/>
          <w:sz w:val="28"/>
          <w:szCs w:val="28"/>
        </w:rPr>
        <w:t>Тыныбаева Раушан Ниязбековна</w:t>
      </w:r>
      <w:r w:rsidRPr="006C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5F" w:rsidRPr="00890321" w:rsidRDefault="00890321" w:rsidP="00BA25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0321">
        <w:rPr>
          <w:rFonts w:ascii="Times New Roman" w:hAnsi="Times New Roman" w:cs="Times New Roman"/>
          <w:sz w:val="28"/>
          <w:szCs w:val="28"/>
        </w:rPr>
        <w:t>“Екіаша орта мектебі</w:t>
      </w:r>
      <w:r>
        <w:rPr>
          <w:rFonts w:ascii="Times New Roman" w:hAnsi="Times New Roman" w:cs="Times New Roman"/>
          <w:sz w:val="28"/>
          <w:szCs w:val="28"/>
          <w:lang w:val="en-US"/>
        </w:rPr>
        <w:t>” КММ</w:t>
      </w:r>
    </w:p>
    <w:p w:rsidR="00BA255F" w:rsidRPr="006C4996" w:rsidRDefault="00BA255F" w:rsidP="00BA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9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5902" w:rsidRPr="00265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5902">
        <w:rPr>
          <w:rFonts w:ascii="Times New Roman" w:hAnsi="Times New Roman" w:cs="Times New Roman"/>
          <w:sz w:val="28"/>
          <w:szCs w:val="28"/>
        </w:rPr>
        <w:t xml:space="preserve">  </w:t>
      </w:r>
      <w:r w:rsidRPr="006C4996">
        <w:rPr>
          <w:rFonts w:ascii="Times New Roman" w:hAnsi="Times New Roman" w:cs="Times New Roman"/>
          <w:sz w:val="28"/>
          <w:szCs w:val="28"/>
        </w:rPr>
        <w:t>директордың оқу ісі</w:t>
      </w:r>
      <w:r w:rsidRPr="00265902">
        <w:rPr>
          <w:rFonts w:ascii="Times New Roman" w:hAnsi="Times New Roman" w:cs="Times New Roman"/>
          <w:sz w:val="28"/>
          <w:szCs w:val="28"/>
        </w:rPr>
        <w:t xml:space="preserve"> </w:t>
      </w:r>
      <w:r w:rsidRPr="006C4996">
        <w:rPr>
          <w:rFonts w:ascii="Times New Roman" w:hAnsi="Times New Roman" w:cs="Times New Roman"/>
          <w:sz w:val="28"/>
          <w:szCs w:val="28"/>
        </w:rPr>
        <w:t xml:space="preserve">жөніндегі орынбасары </w:t>
      </w:r>
    </w:p>
    <w:p w:rsidR="00BA255F" w:rsidRPr="006C4996" w:rsidRDefault="00BA255F" w:rsidP="00BA2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jc w:val="right"/>
        <w:rPr>
          <w:rFonts w:ascii="Times New Roman" w:hAnsi="Times New Roman" w:cs="Times New Roman"/>
          <w:sz w:val="28"/>
          <w:szCs w:val="28"/>
        </w:rPr>
      </w:pPr>
      <w:r w:rsidRPr="006C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6C4996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Pr="00890321" w:rsidRDefault="00BA255F" w:rsidP="00BA255F">
      <w:pPr>
        <w:rPr>
          <w:rFonts w:ascii="Times New Roman" w:hAnsi="Times New Roman" w:cs="Times New Roman"/>
          <w:sz w:val="28"/>
          <w:szCs w:val="28"/>
        </w:rPr>
      </w:pPr>
    </w:p>
    <w:p w:rsidR="000F18A1" w:rsidRPr="00890321" w:rsidRDefault="000F18A1" w:rsidP="00BA255F">
      <w:pPr>
        <w:rPr>
          <w:rFonts w:ascii="Times New Roman" w:hAnsi="Times New Roman" w:cs="Times New Roman"/>
          <w:sz w:val="28"/>
          <w:szCs w:val="28"/>
        </w:rPr>
      </w:pPr>
    </w:p>
    <w:p w:rsidR="00BA255F" w:rsidRDefault="00BA255F" w:rsidP="002659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0321" w:rsidRPr="00890321" w:rsidRDefault="00890321" w:rsidP="002659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255F" w:rsidRDefault="00890321" w:rsidP="00BA255F">
      <w:pPr>
        <w:tabs>
          <w:tab w:val="left" w:pos="27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A255F" w:rsidRPr="006C4996">
        <w:rPr>
          <w:rFonts w:ascii="Times New Roman" w:hAnsi="Times New Roman" w:cs="Times New Roman"/>
          <w:sz w:val="28"/>
          <w:szCs w:val="28"/>
        </w:rPr>
        <w:t xml:space="preserve"> жыл</w:t>
      </w:r>
    </w:p>
    <w:p w:rsidR="00890321" w:rsidRDefault="00890321" w:rsidP="0089032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0321" w:rsidRPr="00890321" w:rsidRDefault="00890321" w:rsidP="008903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       </w:t>
      </w:r>
      <w:r w:rsidRPr="00890321">
        <w:rPr>
          <w:rFonts w:ascii="Times New Roman" w:hAnsi="Times New Roman" w:cs="Times New Roman"/>
          <w:b/>
          <w:i/>
          <w:sz w:val="28"/>
          <w:szCs w:val="28"/>
        </w:rPr>
        <w:t xml:space="preserve">Жаңартылған білім беру мазмұнында </w:t>
      </w:r>
      <w:r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педагогтың </w:t>
      </w:r>
    </w:p>
    <w:p w:rsidR="00890321" w:rsidRPr="005A58B1" w:rsidRDefault="00890321" w:rsidP="008903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3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 кәсіби құзырлылығын жетілдіру</w:t>
      </w:r>
    </w:p>
    <w:p w:rsidR="003F0A40" w:rsidRPr="00C707AC" w:rsidRDefault="003F0A40" w:rsidP="003F0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55F" w:rsidRPr="009E7E52" w:rsidRDefault="009E7E52" w:rsidP="009E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E7E52">
        <w:rPr>
          <w:rFonts w:ascii="Times New Roman" w:hAnsi="Times New Roman" w:cs="Times New Roman"/>
          <w:sz w:val="28"/>
          <w:szCs w:val="28"/>
        </w:rPr>
        <w:t xml:space="preserve"> Педагогтың  кәсіби өсуі-білім берудің</w:t>
      </w:r>
    </w:p>
    <w:p w:rsidR="009E7E52" w:rsidRPr="009E7E52" w:rsidRDefault="009E7E52" w:rsidP="009E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E7E52">
        <w:rPr>
          <w:rFonts w:ascii="Times New Roman" w:hAnsi="Times New Roman" w:cs="Times New Roman"/>
          <w:sz w:val="28"/>
          <w:szCs w:val="28"/>
        </w:rPr>
        <w:t xml:space="preserve">жаңа сапасын қамтамасыз етудің </w:t>
      </w:r>
    </w:p>
    <w:p w:rsidR="009E7E52" w:rsidRPr="00890321" w:rsidRDefault="009E7E52" w:rsidP="009E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321">
        <w:rPr>
          <w:rFonts w:ascii="Times New Roman" w:hAnsi="Times New Roman" w:cs="Times New Roman"/>
          <w:sz w:val="28"/>
          <w:szCs w:val="28"/>
        </w:rPr>
        <w:t>б</w:t>
      </w:r>
      <w:r w:rsidRPr="009E7E52">
        <w:rPr>
          <w:rFonts w:ascii="Times New Roman" w:hAnsi="Times New Roman" w:cs="Times New Roman"/>
          <w:sz w:val="28"/>
          <w:szCs w:val="28"/>
        </w:rPr>
        <w:t>асты  шарты</w:t>
      </w:r>
    </w:p>
    <w:p w:rsidR="00BA255F" w:rsidRPr="003F0A40" w:rsidRDefault="00BA255F" w:rsidP="00BA2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55F" w:rsidRPr="00C707AC" w:rsidRDefault="006257C2" w:rsidP="00BA255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255F" w:rsidRPr="00C707AC">
        <w:rPr>
          <w:rFonts w:ascii="Times New Roman" w:hAnsi="Times New Roman" w:cs="Times New Roman"/>
          <w:sz w:val="28"/>
          <w:szCs w:val="28"/>
        </w:rPr>
        <w:t xml:space="preserve">Қазақстан Республикасында 2011-2020 жылдарға арналған білім беруді дамытудың мемлекеттік бағдарламасында “12  жылдық оқыту моделіне көшуді білім беру мазмұнын жаңғыртумен қоса жұргізу, білімдік шоғырланудан нәтижеге бағытталған </w:t>
      </w:r>
      <w:r w:rsidRPr="00C707AC">
        <w:rPr>
          <w:rFonts w:ascii="Times New Roman" w:hAnsi="Times New Roman" w:cs="Times New Roman"/>
          <w:sz w:val="28"/>
          <w:szCs w:val="28"/>
        </w:rPr>
        <w:t>құзреттілік тұрғыға көшу” деп көрсетілген. Әлемдік тәжірибе көрсеткендей білім берудің жаңа сапасына қол жеткізуге шешуші құзыреттіліктерді қалыптастыруды, тұлғаны әлеуметтендіруді,бейіндік оқытуды,көптілдікті қамтамасыз ету арқылы мүмкін болады.</w:t>
      </w:r>
    </w:p>
    <w:p w:rsidR="003F0A40" w:rsidRPr="00890321" w:rsidRDefault="006257C2" w:rsidP="00BA255F">
      <w:pPr>
        <w:jc w:val="both"/>
        <w:rPr>
          <w:rFonts w:ascii="Times New Roman" w:hAnsi="Times New Roman" w:cs="Times New Roman"/>
          <w:sz w:val="28"/>
          <w:szCs w:val="28"/>
        </w:rPr>
      </w:pPr>
      <w:r w:rsidRPr="00C707AC">
        <w:rPr>
          <w:rFonts w:ascii="Times New Roman" w:hAnsi="Times New Roman" w:cs="Times New Roman"/>
          <w:sz w:val="28"/>
          <w:szCs w:val="28"/>
        </w:rPr>
        <w:t xml:space="preserve">       Мектептегі басты тұлға мұғалім екендігі баршамызға мәлім.Тіпті қазіргі технологиялар ерекше дамыған заманның өзінде білім сапасын қамтамасыз</w:t>
      </w:r>
      <w:r w:rsidR="00AE3763">
        <w:rPr>
          <w:rFonts w:ascii="Times New Roman" w:hAnsi="Times New Roman" w:cs="Times New Roman"/>
          <w:sz w:val="28"/>
          <w:szCs w:val="28"/>
        </w:rPr>
        <w:t xml:space="preserve"> етудегі мұғалім ролін еш нәрсе</w:t>
      </w:r>
      <w:r w:rsidRPr="00C707AC">
        <w:rPr>
          <w:rFonts w:ascii="Times New Roman" w:hAnsi="Times New Roman" w:cs="Times New Roman"/>
          <w:sz w:val="28"/>
          <w:szCs w:val="28"/>
        </w:rPr>
        <w:t>мен ауыстыруға болмайтындығы анық.</w:t>
      </w:r>
      <w:r w:rsidR="00806037" w:rsidRPr="00C707AC">
        <w:rPr>
          <w:rFonts w:ascii="Times New Roman" w:hAnsi="Times New Roman" w:cs="Times New Roman"/>
          <w:sz w:val="28"/>
          <w:szCs w:val="28"/>
        </w:rPr>
        <w:t xml:space="preserve"> Білімді ұрпақты, бәсекеге қабілетті мамандарды  білімді де білікті мұғалімдер ,жан-жақты кемел ұстаздар ғана тәрбиелеп шығара алады.</w:t>
      </w:r>
    </w:p>
    <w:p w:rsidR="00AE3763" w:rsidRDefault="009904F9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321">
        <w:rPr>
          <w:rFonts w:ascii="Times New Roman" w:hAnsi="Times New Roman" w:cs="Times New Roman"/>
          <w:sz w:val="28"/>
          <w:szCs w:val="28"/>
        </w:rPr>
        <w:t xml:space="preserve">     </w:t>
      </w:r>
      <w:r w:rsidR="00AE3763" w:rsidRPr="00C707AC">
        <w:rPr>
          <w:rFonts w:ascii="Times New Roman" w:hAnsi="Times New Roman" w:cs="Times New Roman"/>
          <w:sz w:val="28"/>
          <w:szCs w:val="28"/>
        </w:rPr>
        <w:t xml:space="preserve">Мұғалімнің </w:t>
      </w:r>
      <w:r w:rsidR="00AE3763">
        <w:rPr>
          <w:rFonts w:ascii="Times New Roman" w:hAnsi="Times New Roman" w:cs="Times New Roman"/>
          <w:sz w:val="28"/>
          <w:szCs w:val="28"/>
        </w:rPr>
        <w:t xml:space="preserve"> кәсіби құзыр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еттілігі-оның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жан-жақты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білімінен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ұстаздық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шеберлігімен,оқытудың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жаңа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әдістерін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меңгерумен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өлшенеді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қаншалықты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білімді</w:t>
      </w:r>
      <w:proofErr w:type="gramStart"/>
      <w:r w:rsidR="00AE3763">
        <w:rPr>
          <w:rFonts w:ascii="Times New Roman" w:hAnsi="Times New Roman" w:cs="Times New Roman"/>
          <w:sz w:val="28"/>
          <w:szCs w:val="28"/>
          <w:lang w:val="en-US"/>
        </w:rPr>
        <w:t>,шығармашыл</w:t>
      </w:r>
      <w:proofErr w:type="spellEnd"/>
      <w:proofErr w:type="gram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болса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оның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аясы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соғұрлым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кең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болмақ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E376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ұғымы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педагогика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саласында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тұлғаның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субъектілік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тәжірибесіне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ерекше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көңіл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аудару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нәтижесінде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ендіріліп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отырған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ұғым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Құзырлылық-белгілі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сала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жан-жақты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хабардар</w:t>
      </w:r>
      <w:proofErr w:type="gramStart"/>
      <w:r w:rsidR="00AE3763">
        <w:rPr>
          <w:rFonts w:ascii="Times New Roman" w:hAnsi="Times New Roman" w:cs="Times New Roman"/>
          <w:sz w:val="28"/>
          <w:szCs w:val="28"/>
          <w:lang w:val="en-US"/>
        </w:rPr>
        <w:t>,білгір</w:t>
      </w:r>
      <w:proofErr w:type="spellEnd"/>
      <w:proofErr w:type="gram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деген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мағынаны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қамти</w:t>
      </w:r>
      <w:proofErr w:type="spellEnd"/>
      <w:r w:rsidR="00AE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763">
        <w:rPr>
          <w:rFonts w:ascii="Times New Roman" w:hAnsi="Times New Roman" w:cs="Times New Roman"/>
          <w:sz w:val="28"/>
          <w:szCs w:val="28"/>
          <w:lang w:val="en-US"/>
        </w:rPr>
        <w:t>отырып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сұрақтар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төңірегінде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беделді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шешім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шығара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алады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дегенді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білдіреді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3570" w:rsidRDefault="009904F9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Құзырлылық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”-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тек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білімі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емес</w:t>
      </w:r>
      <w:proofErr w:type="gramStart"/>
      <w:r w:rsidR="00585499">
        <w:rPr>
          <w:rFonts w:ascii="Times New Roman" w:hAnsi="Times New Roman" w:cs="Times New Roman"/>
          <w:sz w:val="28"/>
          <w:szCs w:val="28"/>
          <w:lang w:val="en-US"/>
        </w:rPr>
        <w:t>,тұлғаның</w:t>
      </w:r>
      <w:proofErr w:type="spellEnd"/>
      <w:proofErr w:type="gram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жалпы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мәдениеті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шығармашылық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әлеуетін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дамыту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қабілеті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585499">
        <w:rPr>
          <w:rFonts w:ascii="Times New Roman" w:hAnsi="Times New Roman" w:cs="Times New Roman"/>
          <w:sz w:val="28"/>
          <w:szCs w:val="28"/>
          <w:lang w:val="en-US"/>
        </w:rPr>
        <w:t>Сондықтан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бүгінгі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ұстаз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тек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білімін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толықтырып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қана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қоймай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үнемі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шығармашылықпен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жасауы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499">
        <w:rPr>
          <w:rFonts w:ascii="Times New Roman" w:hAnsi="Times New Roman" w:cs="Times New Roman"/>
          <w:sz w:val="28"/>
          <w:szCs w:val="28"/>
          <w:lang w:val="en-US"/>
        </w:rPr>
        <w:t>қажет</w:t>
      </w:r>
      <w:proofErr w:type="spellEnd"/>
      <w:r w:rsidR="005854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906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906">
        <w:rPr>
          <w:rFonts w:ascii="Times New Roman" w:hAnsi="Times New Roman" w:cs="Times New Roman"/>
          <w:sz w:val="28"/>
          <w:szCs w:val="28"/>
          <w:lang w:val="en-US"/>
        </w:rPr>
        <w:t>шығармашылықпен</w:t>
      </w:r>
      <w:proofErr w:type="spell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906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906"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906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3B2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өзінің</w:t>
      </w:r>
      <w:proofErr w:type="spell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73D8">
        <w:rPr>
          <w:rFonts w:ascii="Times New Roman" w:hAnsi="Times New Roman" w:cs="Times New Roman"/>
          <w:sz w:val="28"/>
          <w:szCs w:val="28"/>
          <w:lang w:val="en-US"/>
        </w:rPr>
        <w:t>біліктілігін</w:t>
      </w:r>
      <w:proofErr w:type="spell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арттырып</w:t>
      </w:r>
      <w:proofErr w:type="spellEnd"/>
      <w:proofErr w:type="gram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отыруы</w:t>
      </w:r>
      <w:proofErr w:type="spellEnd"/>
      <w:r w:rsidR="0042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3D8">
        <w:rPr>
          <w:rFonts w:ascii="Times New Roman" w:hAnsi="Times New Roman" w:cs="Times New Roman"/>
          <w:sz w:val="28"/>
          <w:szCs w:val="28"/>
          <w:lang w:val="en-US"/>
        </w:rPr>
        <w:t>қажет.</w:t>
      </w:r>
      <w:r w:rsidR="00713B77"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қызметтерін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шығармашылықпен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атқаруына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деңгейдегі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әдістемелік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жұмыстарды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иновациялық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бағытта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ұйымдастырып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өткізудің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ықпалы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мол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Біліктілігін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арттырушымұғалім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өзінің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білімін</w:t>
      </w:r>
      <w:proofErr w:type="gramStart"/>
      <w:r w:rsidR="00713B77">
        <w:rPr>
          <w:rFonts w:ascii="Times New Roman" w:hAnsi="Times New Roman" w:cs="Times New Roman"/>
          <w:sz w:val="28"/>
          <w:szCs w:val="28"/>
          <w:lang w:val="en-US"/>
        </w:rPr>
        <w:t>,жалпы</w:t>
      </w:r>
      <w:proofErr w:type="spellEnd"/>
      <w:proofErr w:type="gram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дүниетанымын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әдіснамалық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деңгейін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жоғарлатады,әдістемелік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сауаттылығын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жетілдіреді.Ең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бастысы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білімдер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205C07">
        <w:rPr>
          <w:rFonts w:ascii="Times New Roman" w:hAnsi="Times New Roman" w:cs="Times New Roman"/>
          <w:sz w:val="28"/>
          <w:szCs w:val="28"/>
          <w:lang w:val="en-US"/>
        </w:rPr>
        <w:t>ен</w:t>
      </w:r>
      <w:proofErr w:type="spellEnd"/>
      <w:r w:rsidR="00205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07">
        <w:rPr>
          <w:rFonts w:ascii="Times New Roman" w:hAnsi="Times New Roman" w:cs="Times New Roman"/>
          <w:sz w:val="28"/>
          <w:szCs w:val="28"/>
          <w:lang w:val="en-US"/>
        </w:rPr>
        <w:t>білік</w:t>
      </w:r>
      <w:proofErr w:type="spellEnd"/>
      <w:r w:rsidR="00205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07">
        <w:rPr>
          <w:rFonts w:ascii="Times New Roman" w:hAnsi="Times New Roman" w:cs="Times New Roman"/>
          <w:sz w:val="28"/>
          <w:szCs w:val="28"/>
          <w:lang w:val="en-US"/>
        </w:rPr>
        <w:t>дағдыларды</w:t>
      </w:r>
      <w:proofErr w:type="spellEnd"/>
      <w:r w:rsidR="00205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07">
        <w:rPr>
          <w:rFonts w:ascii="Times New Roman" w:hAnsi="Times New Roman" w:cs="Times New Roman"/>
          <w:sz w:val="28"/>
          <w:szCs w:val="28"/>
          <w:lang w:val="en-US"/>
        </w:rPr>
        <w:t>құзырлылық</w:t>
      </w:r>
      <w:proofErr w:type="spellEnd"/>
      <w:r w:rsidR="00205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07">
        <w:rPr>
          <w:rFonts w:ascii="Times New Roman" w:hAnsi="Times New Roman" w:cs="Times New Roman"/>
          <w:sz w:val="28"/>
          <w:szCs w:val="28"/>
          <w:lang w:val="en-US"/>
        </w:rPr>
        <w:t>ұ</w:t>
      </w:r>
      <w:r w:rsidR="00713B77">
        <w:rPr>
          <w:rFonts w:ascii="Times New Roman" w:hAnsi="Times New Roman" w:cs="Times New Roman"/>
          <w:sz w:val="28"/>
          <w:szCs w:val="28"/>
          <w:lang w:val="en-US"/>
        </w:rPr>
        <w:t>станымдарының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талаптарына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сәйкесдерінің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меңгеруі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жолдар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өздерінің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ойлау</w:t>
      </w:r>
      <w:proofErr w:type="spellEnd"/>
      <w:r w:rsidR="0071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B77">
        <w:rPr>
          <w:rFonts w:ascii="Times New Roman" w:hAnsi="Times New Roman" w:cs="Times New Roman"/>
          <w:sz w:val="28"/>
          <w:szCs w:val="28"/>
          <w:lang w:val="en-US"/>
        </w:rPr>
        <w:t>жүйес</w:t>
      </w:r>
      <w:r w:rsidR="00A73570">
        <w:rPr>
          <w:rFonts w:ascii="Times New Roman" w:hAnsi="Times New Roman" w:cs="Times New Roman"/>
          <w:sz w:val="28"/>
          <w:szCs w:val="28"/>
          <w:lang w:val="en-US"/>
        </w:rPr>
        <w:t>ін,шығармашылығын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өнертапқыштығын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рефлекциялық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машығының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дамуына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жол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3570">
        <w:rPr>
          <w:rFonts w:ascii="Times New Roman" w:hAnsi="Times New Roman" w:cs="Times New Roman"/>
          <w:sz w:val="28"/>
          <w:szCs w:val="28"/>
          <w:lang w:val="en-US"/>
        </w:rPr>
        <w:t>ашады</w:t>
      </w:r>
      <w:proofErr w:type="spellEnd"/>
      <w:r w:rsidR="00A735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CAE" w:rsidRDefault="00A73570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өзіне-өзі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өзін-өзі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артып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,өзін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анықтап,үздіксіз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өзін-өзі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дамытуға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қажеттілік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туады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5499" w:rsidRPr="00843CAE" w:rsidRDefault="00205C07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="00843CAE" w:rsidRPr="00843CAE">
        <w:rPr>
          <w:rFonts w:ascii="Times New Roman" w:hAnsi="Times New Roman" w:cs="Times New Roman"/>
          <w:sz w:val="28"/>
          <w:szCs w:val="28"/>
          <w:lang w:val="ru-RU"/>
        </w:rPr>
        <w:t>Даму</w:t>
      </w:r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AE" w:rsidRPr="00843CAE"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gramStart"/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843CAE" w:rsidRPr="00843CAE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843CAE" w:rsidRPr="00843CAE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AE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ru-RU"/>
        </w:rPr>
        <w:t>ешбір</w:t>
      </w:r>
      <w:proofErr w:type="spellEnd"/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AE">
        <w:rPr>
          <w:rFonts w:ascii="Times New Roman" w:hAnsi="Times New Roman" w:cs="Times New Roman"/>
          <w:sz w:val="28"/>
          <w:szCs w:val="28"/>
          <w:lang w:val="ru-RU"/>
        </w:rPr>
        <w:t>адамға</w:t>
      </w:r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AE">
        <w:rPr>
          <w:rFonts w:ascii="Times New Roman" w:hAnsi="Times New Roman" w:cs="Times New Roman"/>
          <w:sz w:val="28"/>
          <w:szCs w:val="28"/>
          <w:lang w:val="ru-RU"/>
        </w:rPr>
        <w:t>қолдан</w:t>
      </w:r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ru-RU"/>
        </w:rPr>
        <w:t>беріле</w:t>
      </w:r>
      <w:proofErr w:type="spellEnd"/>
      <w:r w:rsidR="00843CAE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салмайды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843CAE">
        <w:rPr>
          <w:rFonts w:ascii="Times New Roman" w:hAnsi="Times New Roman" w:cs="Times New Roman"/>
          <w:sz w:val="28"/>
          <w:szCs w:val="28"/>
          <w:lang w:val="en-US"/>
        </w:rPr>
        <w:t>Кімде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кім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оған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қол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жеткізгісі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келсе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әрекет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етуі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күш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салуы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қажет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43CAE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тұрғыдан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алғанда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кез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келген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ол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бетінше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Шығармашылық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3D8" w:rsidRP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әлеуеттің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дамуы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білімін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көтеруге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негіз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болады.Мұғалім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шығармашылық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әлеуетін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дамыта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отырып</w:t>
      </w:r>
      <w:proofErr w:type="gramStart"/>
      <w:r w:rsidR="00843CAE">
        <w:rPr>
          <w:rFonts w:ascii="Times New Roman" w:hAnsi="Times New Roman" w:cs="Times New Roman"/>
          <w:sz w:val="28"/>
          <w:szCs w:val="28"/>
          <w:lang w:val="en-US"/>
        </w:rPr>
        <w:t>,өзінің</w:t>
      </w:r>
      <w:proofErr w:type="spellEnd"/>
      <w:proofErr w:type="gram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аясын</w:t>
      </w:r>
      <w:proofErr w:type="spellEnd"/>
      <w:r w:rsidR="00843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CAE">
        <w:rPr>
          <w:rFonts w:ascii="Times New Roman" w:hAnsi="Times New Roman" w:cs="Times New Roman"/>
          <w:sz w:val="28"/>
          <w:szCs w:val="28"/>
          <w:lang w:val="en-US"/>
        </w:rPr>
        <w:t>ке</w:t>
      </w:r>
      <w:r w:rsidR="005E44F3">
        <w:rPr>
          <w:rFonts w:ascii="Times New Roman" w:hAnsi="Times New Roman" w:cs="Times New Roman"/>
          <w:sz w:val="28"/>
          <w:szCs w:val="28"/>
          <w:lang w:val="en-US"/>
        </w:rPr>
        <w:t>ңітеді.Кәсіби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құзіретті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еңбек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әрекетті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өте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жоғары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деңгейде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атқара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алуы,педагогикалық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қарым-қатынасқа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түсе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алуы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нәтижесінде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4F3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="005E4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білімділік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тәрбиелік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деңгейінің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жоғары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болуы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C2">
        <w:rPr>
          <w:rFonts w:ascii="Times New Roman" w:hAnsi="Times New Roman" w:cs="Times New Roman"/>
          <w:sz w:val="28"/>
          <w:szCs w:val="28"/>
          <w:lang w:val="en-US"/>
        </w:rPr>
        <w:t>санаймыз</w:t>
      </w:r>
      <w:proofErr w:type="spellEnd"/>
      <w:r w:rsidR="006B2A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C0D" w:rsidRPr="00C707AC" w:rsidRDefault="00CA1BC9" w:rsidP="00101C0D">
      <w:pPr>
        <w:jc w:val="both"/>
        <w:rPr>
          <w:rFonts w:ascii="Times New Roman" w:hAnsi="Times New Roman" w:cs="Times New Roman"/>
          <w:sz w:val="28"/>
          <w:szCs w:val="28"/>
        </w:rPr>
      </w:pPr>
      <w:r w:rsidRPr="00C707AC">
        <w:rPr>
          <w:rFonts w:ascii="Times New Roman" w:hAnsi="Times New Roman" w:cs="Times New Roman"/>
          <w:sz w:val="28"/>
          <w:szCs w:val="28"/>
        </w:rPr>
        <w:t xml:space="preserve">  Мұғалім –ақпараттанушы емес, оқушының жекетұлғалық және интеллектуальды дамуын жобалаушы. Ал мұғалімнен жоғары құзырлылықты,ұйымдастырушылық қабілеттілікті,оқушыларды қазіргі қоғамның</w:t>
      </w:r>
      <w:r w:rsidR="00806037" w:rsidRPr="00C707AC">
        <w:rPr>
          <w:rFonts w:ascii="Times New Roman" w:hAnsi="Times New Roman" w:cs="Times New Roman"/>
          <w:sz w:val="28"/>
          <w:szCs w:val="28"/>
        </w:rPr>
        <w:t xml:space="preserve"> </w:t>
      </w:r>
      <w:r w:rsidRPr="00C707AC">
        <w:rPr>
          <w:rFonts w:ascii="Times New Roman" w:hAnsi="Times New Roman" w:cs="Times New Roman"/>
          <w:sz w:val="28"/>
          <w:szCs w:val="28"/>
        </w:rPr>
        <w:t xml:space="preserve"> түбегейлі өзгерістеріне лайық бейімдеу,олардың зеттеушілік дағдыларын дамыту бағыттарын талап етеді. Қазіргі кезеңде болашақ маманның кәсіби құзыреттілігінің даму үрдісіндегі мазмұны мен құрылымы анықталды.</w:t>
      </w:r>
    </w:p>
    <w:p w:rsidR="00101C0D" w:rsidRPr="00C707AC" w:rsidRDefault="00101C0D" w:rsidP="00101C0D">
      <w:pPr>
        <w:jc w:val="both"/>
        <w:rPr>
          <w:rFonts w:ascii="Times New Roman" w:hAnsi="Times New Roman" w:cs="Times New Roman"/>
          <w:sz w:val="28"/>
          <w:szCs w:val="28"/>
        </w:rPr>
      </w:pPr>
      <w:r w:rsidRPr="00C707AC">
        <w:rPr>
          <w:rFonts w:ascii="Times New Roman" w:hAnsi="Times New Roman" w:cs="Times New Roman"/>
          <w:sz w:val="28"/>
          <w:szCs w:val="28"/>
        </w:rPr>
        <w:t xml:space="preserve">     </w:t>
      </w:r>
      <w:r w:rsidR="00CA1BC9" w:rsidRPr="00C707AC">
        <w:rPr>
          <w:rFonts w:ascii="Times New Roman" w:hAnsi="Times New Roman" w:cs="Times New Roman"/>
          <w:sz w:val="28"/>
          <w:szCs w:val="28"/>
        </w:rPr>
        <w:t xml:space="preserve"> </w:t>
      </w:r>
      <w:r w:rsidRPr="00C707AC">
        <w:rPr>
          <w:rFonts w:ascii="Times New Roman" w:hAnsi="Times New Roman" w:cs="Times New Roman"/>
          <w:sz w:val="28"/>
          <w:szCs w:val="28"/>
        </w:rPr>
        <w:t>Мұғалімнің  кәсіби құзырлылығы,оның өзіне деген сенімділігінен, кәсіби қызметте  өзін-өзі көрсетуінен басталады.Осыдан барып жетіктік іс-әрекеттің формасы,үлгісі (идеалы) ретінде көрініс табады.Жақсы мұғалім-бұл қай кезде де ең алдымен кәсіби деңгейі жоғары,интеллектуалдық,</w:t>
      </w:r>
    </w:p>
    <w:p w:rsidR="00101C0D" w:rsidRPr="00890321" w:rsidRDefault="00101C0D" w:rsidP="00101C0D">
      <w:pPr>
        <w:jc w:val="both"/>
        <w:rPr>
          <w:rFonts w:ascii="Times New Roman" w:hAnsi="Times New Roman" w:cs="Times New Roman"/>
          <w:sz w:val="28"/>
          <w:szCs w:val="28"/>
        </w:rPr>
      </w:pPr>
      <w:r w:rsidRPr="00C707AC">
        <w:rPr>
          <w:rFonts w:ascii="Times New Roman" w:hAnsi="Times New Roman" w:cs="Times New Roman"/>
          <w:sz w:val="28"/>
          <w:szCs w:val="28"/>
        </w:rPr>
        <w:t>шығармашылық әлеуеті  мол тұлға.Ол оқытудың жаңа технологияларын өмірге ендіруге дайын, оқу-тәрбие әсіне шынайы жанашырлық танытатын қоғамның ең озық бөлігінің бірі деп есептеледі.</w:t>
      </w:r>
    </w:p>
    <w:p w:rsidR="000F18A1" w:rsidRDefault="00205C07" w:rsidP="00101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3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әлеуеті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меңгеріп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қоймай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-жақты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дамытуға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жеткізеді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құзіреттілікке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жеткізеді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AC">
        <w:rPr>
          <w:rFonts w:ascii="Times New Roman" w:hAnsi="Times New Roman" w:cs="Times New Roman"/>
          <w:sz w:val="28"/>
          <w:szCs w:val="28"/>
        </w:rPr>
        <w:t>Мұғалімнің  кәсіби құзырлылығы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ғасыр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талабына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нәтижеге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берудің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негізі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болмақ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4770" w:rsidRDefault="00074770" w:rsidP="00101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заман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талабы-жан-жақты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өзіндік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қалыптасқан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тәрбиелеу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Осындай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нәтижеге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жеткізуді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құзыреттілігі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асырмақ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D5E94" w:rsidRPr="005A58B1" w:rsidRDefault="00FD5E94" w:rsidP="00101C0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Жаңа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заманауи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зерттеулерге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сәйкес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келетін</w:t>
      </w:r>
      <w:proofErr w:type="spellEnd"/>
      <w:proofErr w:type="gram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нәтижелер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тұрғысынан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құзыретті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мұғалім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моделін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түсінуде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бір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тұжырымға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келу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F18A1" w:rsidRDefault="00FD5E94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Сапалы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оқытуды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анықтау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әдетте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қолданылатын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14E0">
        <w:rPr>
          <w:rFonts w:ascii="Times New Roman" w:hAnsi="Times New Roman" w:cs="Times New Roman"/>
          <w:sz w:val="28"/>
          <w:szCs w:val="28"/>
          <w:lang w:val="en-US"/>
        </w:rPr>
        <w:t>критерийлерді</w:t>
      </w:r>
      <w:proofErr w:type="spellEnd"/>
      <w:r w:rsidR="00DA14E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="00DA14E0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DA14E0" w:rsidRPr="00DA14E0">
        <w:rPr>
          <w:rFonts w:ascii="Times New Roman" w:hAnsi="Times New Roman" w:cs="Times New Roman"/>
          <w:sz w:val="28"/>
          <w:szCs w:val="28"/>
          <w:lang w:val="en-US"/>
        </w:rPr>
        <w:t>ыни</w:t>
      </w:r>
      <w:proofErr w:type="spellEnd"/>
      <w:r w:rsidR="00DA14E0" w:rsidRPr="00DA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14E0" w:rsidRPr="00DA14E0">
        <w:rPr>
          <w:rFonts w:ascii="Times New Roman" w:hAnsi="Times New Roman" w:cs="Times New Roman"/>
          <w:sz w:val="28"/>
          <w:szCs w:val="28"/>
          <w:lang w:val="en-US"/>
        </w:rPr>
        <w:t>тұрғыдан</w:t>
      </w:r>
      <w:proofErr w:type="spellEnd"/>
      <w:r w:rsidR="00DA14E0" w:rsidRPr="00DA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14E0" w:rsidRPr="00DA14E0">
        <w:rPr>
          <w:rFonts w:ascii="Times New Roman" w:hAnsi="Times New Roman" w:cs="Times New Roman"/>
          <w:sz w:val="28"/>
          <w:szCs w:val="28"/>
          <w:lang w:val="en-US"/>
        </w:rPr>
        <w:t>ойластыру</w:t>
      </w:r>
      <w:proofErr w:type="spellEnd"/>
    </w:p>
    <w:p w:rsidR="00DA14E0" w:rsidRDefault="00DA14E0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қажетті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қасиеттер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дағдылар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тізімін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мұғалімдердің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бірлескен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жұмысын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насихаттау</w:t>
      </w:r>
      <w:proofErr w:type="spellEnd"/>
    </w:p>
    <w:p w:rsidR="00F66B81" w:rsidRDefault="00DA14E0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мінсіз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қалыптасқан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ұстанымдарын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зерттеу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4479" w:rsidRDefault="00F66B81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Мұғалімдердің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нәтижелерін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деректерімен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салыстыру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C2A" w:rsidRDefault="003A4479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Мұғалімдердің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мектептегі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кеңесін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құру</w:t>
      </w:r>
      <w:proofErr w:type="spellEnd"/>
    </w:p>
    <w:p w:rsidR="00CD5C2A" w:rsidRDefault="00CD5C2A" w:rsidP="00BA255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нәтижесі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іскерлігін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дамыту</w:t>
      </w:r>
      <w:proofErr w:type="spellEnd"/>
    </w:p>
    <w:p w:rsidR="00DA14E0" w:rsidRPr="00DA14E0" w:rsidRDefault="00DA14E0" w:rsidP="00CD5C2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8A1" w:rsidRDefault="000F18A1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80A" w:rsidRDefault="008C180A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80A" w:rsidRDefault="008C180A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7C2" w:rsidRPr="005A58B1" w:rsidRDefault="00CA1BC9" w:rsidP="00BA25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8B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 мамандардың</w:t>
      </w:r>
      <w:r w:rsidR="00265902"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құзыреттілігін қалыптастырудың</w:t>
      </w:r>
      <w:r w:rsidR="00687AE8" w:rsidRPr="005A58B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A58B1">
        <w:rPr>
          <w:rFonts w:ascii="Times New Roman" w:hAnsi="Times New Roman" w:cs="Times New Roman"/>
          <w:b/>
          <w:i/>
          <w:sz w:val="28"/>
          <w:szCs w:val="28"/>
        </w:rPr>
        <w:t>8 деңгейін қарастыруға болады.</w:t>
      </w:r>
    </w:p>
    <w:p w:rsidR="00687AE8" w:rsidRPr="00CA1BC9" w:rsidRDefault="00687AE8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629400" cy="86106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A1BC9" w:rsidRPr="00BA255F" w:rsidRDefault="00CA1BC9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ACE" w:rsidRDefault="00101C0D" w:rsidP="00BA2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960D9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құзіреттілігі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мәселесіне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аудару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құзыреттілігіне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жатады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сұраққа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бермес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терминінің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мәнін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ашып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алайық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 w:rsidR="00E10ACE">
        <w:rPr>
          <w:rFonts w:ascii="Times New Roman" w:hAnsi="Times New Roman" w:cs="Times New Roman"/>
          <w:sz w:val="28"/>
          <w:szCs w:val="28"/>
          <w:lang w:val="en-US"/>
        </w:rPr>
        <w:t>ке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тұлғаның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іс-әрекетті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атқаруға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теориялық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практикалық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әзірлігі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қабілеттілігінің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бірлігі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Осыдан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ұғымына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мұғалімге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тән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болуы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қасиеттер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қабілеттер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кіретіндігін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анықтау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қиын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емес.Яғни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білім-білік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дағдылары,өз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мамандығына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қатысты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білімдер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жүйесі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істеу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шеберлігі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мәдениеті,психол</w:t>
      </w:r>
      <w:r w:rsidR="00960D9E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E10ACE">
        <w:rPr>
          <w:rFonts w:ascii="Times New Roman" w:hAnsi="Times New Roman" w:cs="Times New Roman"/>
          <w:sz w:val="28"/>
          <w:szCs w:val="28"/>
          <w:lang w:val="en-US"/>
        </w:rPr>
        <w:t>гиялық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қасиеттері,қарым-қатынас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стилі,педагогикалық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такт,әдеп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тағы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басқаларды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  <w:lang w:val="en-US"/>
        </w:rPr>
        <w:t>жатқызамыз</w:t>
      </w:r>
      <w:proofErr w:type="spellEnd"/>
      <w:r w:rsidR="00E10A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0ACE" w:rsidRPr="005A58B1" w:rsidRDefault="00E10ACE" w:rsidP="00BA255F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Мұғалім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қызметіне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өз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кәсіби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құзыреттілігін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жетілдіре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отырып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жетістікке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жетудің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алғы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шарттары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61FBB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кескін-келбеті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Пәндерді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сабақтан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ақпараттармен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қамтамасыз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Мінез-құлқы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Пайымдау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мүмкіндіктері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процесінде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қарым-қатынас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мәдениетін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сақтай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білуі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Әзіл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қалжыңға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білуі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жеткен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жетістіктерін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мақұлдай,қолдай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білуі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E10ACE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Шыдамдылық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төзімділік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0ACE" w:rsidRDefault="00C51151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Басқалардың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пікірін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сыйлай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51151" w:rsidRDefault="00C51151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Еркіндік,икемділік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51151" w:rsidRDefault="00C51151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Кез-келген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жағдаятты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оңтайлы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бағытта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шешуге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әдіс-тәсілдерді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тиімді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пайдалана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51151" w:rsidRDefault="00C51151" w:rsidP="00E10AC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Балалардың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қызығушылығына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қарай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әрекет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дағдысы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331B" w:rsidRDefault="001146D6" w:rsidP="0098331B">
      <w:pPr>
        <w:pStyle w:val="a6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ru-RU"/>
        </w:rPr>
        <w:t>Сыни</w:t>
      </w:r>
      <w:proofErr w:type="spellEnd"/>
      <w:r w:rsidR="00C707AC" w:rsidRP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7AC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ұ</w:t>
      </w:r>
      <w:proofErr w:type="gramStart"/>
      <w:r w:rsidR="00C707AC">
        <w:rPr>
          <w:rFonts w:ascii="Times New Roman" w:hAnsi="Times New Roman" w:cs="Times New Roman"/>
          <w:sz w:val="28"/>
          <w:szCs w:val="28"/>
          <w:lang w:val="en-US"/>
        </w:rPr>
        <w:t>р</w:t>
      </w:r>
      <w:proofErr w:type="gramEnd"/>
      <w:r w:rsidR="00C707AC">
        <w:rPr>
          <w:rFonts w:ascii="Times New Roman" w:hAnsi="Times New Roman" w:cs="Times New Roman"/>
          <w:sz w:val="28"/>
          <w:szCs w:val="28"/>
          <w:lang w:val="en-US"/>
        </w:rPr>
        <w:t>ғыдан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ойлау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беруді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дамыту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маңызды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табылатын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қазіргі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ең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басты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түсінік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модуль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мұғалімдердің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де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тұрғыдан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дамытуды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саналы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оймен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қабылдауын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көздейді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түсінік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әрекетке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әкеледі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тұрғыда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ойлау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proofErr w:type="gramStart"/>
      <w:r w:rsidR="00C707AC"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proofErr w:type="gram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бағыттауымен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оқушының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бетімен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білімді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игеруге,бір-бірімен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қарым-қытынас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жасауға</w:t>
      </w:r>
      <w:proofErr w:type="spellEnd"/>
      <w:r w:rsidR="00C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7AC">
        <w:rPr>
          <w:rFonts w:ascii="Times New Roman" w:hAnsi="Times New Roman" w:cs="Times New Roman"/>
          <w:sz w:val="28"/>
          <w:szCs w:val="28"/>
          <w:lang w:val="en-US"/>
        </w:rPr>
        <w:t>тәрбиелейді.</w:t>
      </w:r>
      <w:r w:rsidR="00B234F6">
        <w:rPr>
          <w:rFonts w:ascii="Times New Roman" w:hAnsi="Times New Roman" w:cs="Times New Roman"/>
          <w:sz w:val="28"/>
          <w:szCs w:val="28"/>
          <w:lang w:val="en-US"/>
        </w:rPr>
        <w:t>Ол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іс-әрекеттер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еркін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ойлауын,ақыл-ойын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дамыту,ұжымдық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іс-әрекетке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тәрбиелеу,жан-жақты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іздену,өз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ойын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жеткізу,өздерін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бағалау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уақыт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үнемдеуге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бағытталады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Осыған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байланысты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әрбір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ұстаз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сабақта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оқушыларды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әрекетке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жетелейтін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стратегияларды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пайдалануды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қолдана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отырып</w:t>
      </w:r>
      <w:proofErr w:type="gramStart"/>
      <w:r w:rsidR="00B234F6">
        <w:rPr>
          <w:rFonts w:ascii="Times New Roman" w:hAnsi="Times New Roman" w:cs="Times New Roman"/>
          <w:sz w:val="28"/>
          <w:szCs w:val="28"/>
          <w:lang w:val="en-US"/>
        </w:rPr>
        <w:t>,білім</w:t>
      </w:r>
      <w:proofErr w:type="spellEnd"/>
      <w:proofErr w:type="gram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беруде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жақсы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нәтижеге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жететінін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байқауға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болады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234F6">
        <w:rPr>
          <w:rFonts w:ascii="Times New Roman" w:hAnsi="Times New Roman" w:cs="Times New Roman"/>
          <w:sz w:val="28"/>
          <w:szCs w:val="28"/>
          <w:lang w:val="en-US"/>
        </w:rPr>
        <w:t>Сапалы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бейнесімен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танылатын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сан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алуан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элементтер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арас</w:t>
      </w:r>
      <w:r>
        <w:rPr>
          <w:rFonts w:ascii="Times New Roman" w:hAnsi="Times New Roman" w:cs="Times New Roman"/>
          <w:sz w:val="28"/>
          <w:szCs w:val="28"/>
          <w:lang w:val="en-US"/>
        </w:rPr>
        <w:t>ы</w:t>
      </w:r>
      <w:r w:rsidR="00B234F6">
        <w:rPr>
          <w:rFonts w:ascii="Times New Roman" w:hAnsi="Times New Roman" w:cs="Times New Roman"/>
          <w:sz w:val="28"/>
          <w:szCs w:val="28"/>
          <w:lang w:val="en-US"/>
        </w:rPr>
        <w:t>ндағы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байланыс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4F6">
        <w:rPr>
          <w:rFonts w:ascii="Times New Roman" w:hAnsi="Times New Roman" w:cs="Times New Roman"/>
          <w:sz w:val="28"/>
          <w:szCs w:val="28"/>
          <w:lang w:val="en-US"/>
        </w:rPr>
        <w:t>табылады</w:t>
      </w:r>
      <w:proofErr w:type="spellEnd"/>
      <w:r w:rsidR="00B234F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23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34F6" w:rsidRPr="005A58B1" w:rsidRDefault="001146D6" w:rsidP="0098331B">
      <w:pPr>
        <w:pStyle w:val="a6"/>
        <w:ind w:left="79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Сыни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тұрғыдан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ойлау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теориясы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негізінде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мұғалімдер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оқытудың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мынадай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басты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ерекшеліктерін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дағдыға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айналдырудың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маңызы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зор</w:t>
      </w:r>
      <w:proofErr w:type="spellEnd"/>
      <w:r w:rsidR="00B234F6"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234F6" w:rsidRDefault="00B234F6" w:rsidP="00AE3763">
      <w:pPr>
        <w:pStyle w:val="a6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86400" cy="3200400"/>
            <wp:effectExtent l="76200" t="0" r="3238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ХХІ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ғасыр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құзыреттілік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педагогикасы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тұрғысынан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қарағанда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координатор</w:t>
      </w:r>
      <w:proofErr w:type="gramStart"/>
      <w:r w:rsidR="003D0822">
        <w:rPr>
          <w:rFonts w:ascii="Times New Roman" w:hAnsi="Times New Roman" w:cs="Times New Roman"/>
          <w:sz w:val="28"/>
          <w:szCs w:val="28"/>
          <w:lang w:val="en-US"/>
        </w:rPr>
        <w:t>,ұйымдастырушы,жоспарлаушы,режиссер</w:t>
      </w:r>
      <w:proofErr w:type="spellEnd"/>
      <w:proofErr w:type="gram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серіктес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3D0822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заманауи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сабақтың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822">
        <w:rPr>
          <w:rFonts w:ascii="Times New Roman" w:hAnsi="Times New Roman" w:cs="Times New Roman"/>
          <w:sz w:val="28"/>
          <w:szCs w:val="28"/>
          <w:lang w:val="en-US"/>
        </w:rPr>
        <w:t>менеджері</w:t>
      </w:r>
      <w:proofErr w:type="spellEnd"/>
      <w:r w:rsidR="003D08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D0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96948" w:rsidRDefault="003D0822" w:rsidP="00AE3763">
      <w:pPr>
        <w:pStyle w:val="a6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педагог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бойы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оқу,өмір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принципіне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кемелдену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кемелден</w:t>
      </w:r>
      <w:r w:rsidR="00960D9E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="00960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D9E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="00960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D9E">
        <w:rPr>
          <w:rFonts w:ascii="Times New Roman" w:hAnsi="Times New Roman" w:cs="Times New Roman"/>
          <w:sz w:val="28"/>
          <w:szCs w:val="28"/>
          <w:lang w:val="en-US"/>
        </w:rPr>
        <w:t>акмеологиялық</w:t>
      </w:r>
      <w:proofErr w:type="spellEnd"/>
      <w:r w:rsidR="00960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D9E">
        <w:rPr>
          <w:rFonts w:ascii="Times New Roman" w:hAnsi="Times New Roman" w:cs="Times New Roman"/>
          <w:sz w:val="28"/>
          <w:szCs w:val="28"/>
          <w:lang w:val="en-US"/>
        </w:rPr>
        <w:t>деңгейге</w:t>
      </w:r>
      <w:proofErr w:type="spellEnd"/>
      <w:r w:rsidR="00960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ұмтылатын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жетілген,жоғары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жауапкершілікті,гуманистік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тұрғыдағы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белсенділік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басқаларға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қамқор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білетін,өзін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іске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алатын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креативті,жаңашыл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4B49" w:rsidRDefault="00960D9E" w:rsidP="00AE3763">
      <w:pPr>
        <w:pStyle w:val="a6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үйрететін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жүрегі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Өзгермелі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қоғамдағы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жаңа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формация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құралдардың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барлығын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меңгерген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тұрақты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өзін-өзі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жетілдіруге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талпынған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рухани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дамыған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толысқан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шығармашыл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тұлға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құзыреті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Жаңа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формация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мұғалімі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табысы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2950">
        <w:rPr>
          <w:rFonts w:ascii="Times New Roman" w:hAnsi="Times New Roman" w:cs="Times New Roman"/>
          <w:sz w:val="28"/>
          <w:szCs w:val="28"/>
          <w:lang w:val="en-US"/>
        </w:rPr>
        <w:t>біліктері</w:t>
      </w:r>
      <w:proofErr w:type="spellEnd"/>
      <w:proofErr w:type="gram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950">
        <w:rPr>
          <w:rFonts w:ascii="Times New Roman" w:hAnsi="Times New Roman" w:cs="Times New Roman"/>
          <w:sz w:val="28"/>
          <w:szCs w:val="28"/>
          <w:lang w:val="en-US"/>
        </w:rPr>
        <w:t>қалыптасады,дамиды</w:t>
      </w:r>
      <w:proofErr w:type="spellEnd"/>
      <w:r w:rsidR="00C329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D9E" w:rsidRPr="005A58B1" w:rsidRDefault="00C32950" w:rsidP="00AE3763">
      <w:pPr>
        <w:pStyle w:val="a6"/>
        <w:ind w:left="79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Нарық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жағдайында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мұғалімге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қойылатын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талаптар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32950" w:rsidRDefault="00C32950" w:rsidP="00C329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Бәсекеге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қабілеттілігі</w:t>
      </w:r>
      <w:proofErr w:type="spellEnd"/>
    </w:p>
    <w:p w:rsidR="00C32950" w:rsidRDefault="00C32950" w:rsidP="00C329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сапасының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болуы</w:t>
      </w:r>
      <w:proofErr w:type="spellEnd"/>
    </w:p>
    <w:p w:rsidR="00C32950" w:rsidRDefault="00C32950" w:rsidP="00C329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шеберлігі</w:t>
      </w:r>
      <w:proofErr w:type="spellEnd"/>
    </w:p>
    <w:p w:rsidR="00C32950" w:rsidRDefault="00C32950" w:rsidP="00C329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Әдістемелік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жұмыстағы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шеберлігі</w:t>
      </w:r>
      <w:proofErr w:type="spellEnd"/>
    </w:p>
    <w:p w:rsidR="00C32950" w:rsidRPr="005A58B1" w:rsidRDefault="00C32950" w:rsidP="00C32950">
      <w:pPr>
        <w:pStyle w:val="a6"/>
        <w:ind w:left="151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Кәсіби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құзыретті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мұғалімнің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бойында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болу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керек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құндылықтар</w:t>
      </w:r>
      <w:proofErr w:type="spellEnd"/>
      <w:r w:rsidRPr="005A58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32950" w:rsidRDefault="0027754F" w:rsidP="002775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сыныптағы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өзінің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құзыреттілігіне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ерекше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аударуға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</w:p>
    <w:p w:rsidR="0027754F" w:rsidRDefault="0027754F" w:rsidP="002775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тиімді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мұғалімдер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біліктілігін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арттыруға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</w:p>
    <w:p w:rsidR="0027754F" w:rsidRDefault="0027754F" w:rsidP="002775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Мұғалімдер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бәрінен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бұрын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оқушыларының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жетістіктеріне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көңіл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бөлуге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</w:p>
    <w:p w:rsidR="0027754F" w:rsidRPr="00AE3763" w:rsidRDefault="0027754F" w:rsidP="002775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жастарды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өркениетті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демократиялық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салтына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баулу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қоғамды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өзгертуге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Сонда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эмоция</w:t>
      </w:r>
      <w:proofErr w:type="gramStart"/>
      <w:r w:rsidR="00F44B49">
        <w:rPr>
          <w:rFonts w:ascii="Times New Roman" w:hAnsi="Times New Roman" w:cs="Times New Roman"/>
          <w:sz w:val="28"/>
          <w:szCs w:val="28"/>
          <w:lang w:val="en-US"/>
        </w:rPr>
        <w:t>,фантазиясы</w:t>
      </w:r>
      <w:proofErr w:type="spellEnd"/>
      <w:proofErr w:type="gram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бар,тәуекелшіл,жобалаушы,әртіс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lastRenderedPageBreak/>
        <w:t>импровизатор</w:t>
      </w:r>
      <w:proofErr w:type="spellEnd"/>
      <w:r w:rsidR="008C18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сыни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тұрғыдан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ойлай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білетін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педагог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құзыретті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мұғалім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49">
        <w:rPr>
          <w:rFonts w:ascii="Times New Roman" w:hAnsi="Times New Roman" w:cs="Times New Roman"/>
          <w:sz w:val="28"/>
          <w:szCs w:val="28"/>
          <w:lang w:val="en-US"/>
        </w:rPr>
        <w:t>болмақ</w:t>
      </w:r>
      <w:proofErr w:type="spellEnd"/>
      <w:r w:rsidR="00F44B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D1C" w:rsidRDefault="003D0822" w:rsidP="0098331B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Заман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ағысына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</w:t>
      </w:r>
      <w:r w:rsidR="0098331B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қаруланған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ой-өрісі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жоғары</w:t>
      </w:r>
      <w:proofErr w:type="gramStart"/>
      <w:r w:rsidR="0098331B">
        <w:rPr>
          <w:rFonts w:ascii="Times New Roman" w:hAnsi="Times New Roman" w:cs="Times New Roman"/>
          <w:sz w:val="28"/>
          <w:szCs w:val="28"/>
          <w:lang w:val="en-US"/>
        </w:rPr>
        <w:t>,зерделі,жан</w:t>
      </w:r>
      <w:proofErr w:type="gramEnd"/>
      <w:r w:rsidR="0098331B">
        <w:rPr>
          <w:rFonts w:ascii="Times New Roman" w:hAnsi="Times New Roman" w:cs="Times New Roman"/>
          <w:sz w:val="28"/>
          <w:szCs w:val="28"/>
          <w:lang w:val="en-US"/>
        </w:rPr>
        <w:t>-жақты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дамыған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маман-уақыт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талабы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331B" w:rsidRPr="0098331B" w:rsidRDefault="008D0D1C" w:rsidP="0098331B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Мұғалімдер-қоғамның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ең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білімді</w:t>
      </w:r>
      <w:proofErr w:type="gramStart"/>
      <w:r w:rsidR="0098331B">
        <w:rPr>
          <w:rFonts w:ascii="Times New Roman" w:hAnsi="Times New Roman" w:cs="Times New Roman"/>
          <w:sz w:val="28"/>
          <w:szCs w:val="28"/>
          <w:lang w:val="en-US"/>
        </w:rPr>
        <w:t>,ең</w:t>
      </w:r>
      <w:proofErr w:type="spellEnd"/>
      <w:proofErr w:type="gram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отаншыл,білгілеріңіз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келсе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ең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сынампаз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бөлігі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табылады”,-деп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D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Елбасы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Н.Ә.Назарбаев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бекер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айтпаса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керек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Сондықтан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елімізге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білікті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маман</w:t>
      </w:r>
      <w:proofErr w:type="gramStart"/>
      <w:r w:rsidR="0098331B">
        <w:rPr>
          <w:rFonts w:ascii="Times New Roman" w:hAnsi="Times New Roman" w:cs="Times New Roman"/>
          <w:sz w:val="28"/>
          <w:szCs w:val="28"/>
          <w:lang w:val="en-US"/>
        </w:rPr>
        <w:t>,өз</w:t>
      </w:r>
      <w:proofErr w:type="spellEnd"/>
      <w:proofErr w:type="gram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ісінің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шебері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31B">
        <w:rPr>
          <w:rFonts w:ascii="Times New Roman" w:hAnsi="Times New Roman" w:cs="Times New Roman"/>
          <w:sz w:val="28"/>
          <w:szCs w:val="28"/>
          <w:lang w:val="en-US"/>
        </w:rPr>
        <w:t>керек</w:t>
      </w:r>
      <w:proofErr w:type="spellEnd"/>
      <w:r w:rsidR="009833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8331B" w:rsidRPr="0098331B" w:rsidSect="000F18A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B1"/>
      </v:shape>
    </w:pict>
  </w:numPicBullet>
  <w:abstractNum w:abstractNumId="0">
    <w:nsid w:val="010422CC"/>
    <w:multiLevelType w:val="hybridMultilevel"/>
    <w:tmpl w:val="6AF24C68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A9F2190"/>
    <w:multiLevelType w:val="hybridMultilevel"/>
    <w:tmpl w:val="9B56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245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6AD55D7"/>
    <w:multiLevelType w:val="hybridMultilevel"/>
    <w:tmpl w:val="C1B252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47B53B5"/>
    <w:multiLevelType w:val="hybridMultilevel"/>
    <w:tmpl w:val="212C2014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5F"/>
    <w:rsid w:val="00011709"/>
    <w:rsid w:val="00074770"/>
    <w:rsid w:val="000F18A1"/>
    <w:rsid w:val="00101C0D"/>
    <w:rsid w:val="001146D6"/>
    <w:rsid w:val="001445DF"/>
    <w:rsid w:val="00196948"/>
    <w:rsid w:val="001B02C9"/>
    <w:rsid w:val="00205C07"/>
    <w:rsid w:val="00265902"/>
    <w:rsid w:val="0027754F"/>
    <w:rsid w:val="003A4479"/>
    <w:rsid w:val="003B2906"/>
    <w:rsid w:val="003D0822"/>
    <w:rsid w:val="003D76FB"/>
    <w:rsid w:val="003F0A40"/>
    <w:rsid w:val="004273D8"/>
    <w:rsid w:val="00500128"/>
    <w:rsid w:val="00585499"/>
    <w:rsid w:val="005A58B1"/>
    <w:rsid w:val="005E44F3"/>
    <w:rsid w:val="006257C2"/>
    <w:rsid w:val="00687AE8"/>
    <w:rsid w:val="006B2AC2"/>
    <w:rsid w:val="00713B77"/>
    <w:rsid w:val="007672EF"/>
    <w:rsid w:val="00806037"/>
    <w:rsid w:val="00843CAE"/>
    <w:rsid w:val="00890321"/>
    <w:rsid w:val="008C180A"/>
    <w:rsid w:val="008D0D1C"/>
    <w:rsid w:val="00960D9E"/>
    <w:rsid w:val="0098331B"/>
    <w:rsid w:val="009904F9"/>
    <w:rsid w:val="009E1B34"/>
    <w:rsid w:val="009E7E52"/>
    <w:rsid w:val="00A73570"/>
    <w:rsid w:val="00AC455A"/>
    <w:rsid w:val="00AE3763"/>
    <w:rsid w:val="00B234F6"/>
    <w:rsid w:val="00BA255F"/>
    <w:rsid w:val="00C118BD"/>
    <w:rsid w:val="00C32950"/>
    <w:rsid w:val="00C51151"/>
    <w:rsid w:val="00C70622"/>
    <w:rsid w:val="00C707AC"/>
    <w:rsid w:val="00C8521D"/>
    <w:rsid w:val="00CA1BC9"/>
    <w:rsid w:val="00CD5C2A"/>
    <w:rsid w:val="00DA14E0"/>
    <w:rsid w:val="00DA28ED"/>
    <w:rsid w:val="00E10ACE"/>
    <w:rsid w:val="00F44B49"/>
    <w:rsid w:val="00F66B81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5F"/>
    <w:pPr>
      <w:spacing w:after="0" w:line="240" w:lineRule="auto"/>
    </w:pPr>
    <w:rPr>
      <w:rFonts w:ascii="Arial" w:eastAsia="Times New Roman" w:hAnsi="Arial" w:cs="Arial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5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E8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6">
    <w:name w:val="List Paragraph"/>
    <w:basedOn w:val="a"/>
    <w:uiPriority w:val="34"/>
    <w:qFormat/>
    <w:rsid w:val="00E1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22362-A309-4304-8712-0D9DE2E28201}" type="doc">
      <dgm:prSet loTypeId="urn:microsoft.com/office/officeart/2005/8/layout/v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0AA069F-35B8-453A-8A94-87B3DFA647B5}">
      <dgm:prSet phldrT="[Текст]" custT="1"/>
      <dgm:spPr/>
      <dgm:t>
        <a:bodyPr/>
        <a:lstStyle/>
        <a:p>
          <a:r>
            <a:rPr lang="en-US" sz="1400" b="1"/>
            <a:t>Пәндік- мамандық қызметтеріне байланысты қойылатын проблемаларды шешу  қабілеттілігі	</a:t>
          </a:r>
          <a:endParaRPr lang="ru-RU" sz="1400" b="1"/>
        </a:p>
      </dgm:t>
    </dgm:pt>
    <dgm:pt modelId="{43EDC186-82E8-42ED-BB40-CA5F7DBDBD86}" type="parTrans" cxnId="{D80FE57F-87D3-41FF-97DB-BD92CC662156}">
      <dgm:prSet/>
      <dgm:spPr/>
      <dgm:t>
        <a:bodyPr/>
        <a:lstStyle/>
        <a:p>
          <a:endParaRPr lang="ru-RU"/>
        </a:p>
      </dgm:t>
    </dgm:pt>
    <dgm:pt modelId="{5D5EEB52-7747-42B3-9903-493DAF159B97}" type="sibTrans" cxnId="{D80FE57F-87D3-41FF-97DB-BD92CC662156}">
      <dgm:prSet/>
      <dgm:spPr/>
      <dgm:t>
        <a:bodyPr/>
        <a:lstStyle/>
        <a:p>
          <a:endParaRPr lang="ru-RU"/>
        </a:p>
      </dgm:t>
    </dgm:pt>
    <dgm:pt modelId="{71F861AB-1855-4BCB-BC1F-510D145C7FED}">
      <dgm:prSet phldrT="[Текст]" custT="1"/>
      <dgm:spPr/>
      <dgm:t>
        <a:bodyPr/>
        <a:lstStyle/>
        <a:p>
          <a:r>
            <a:rPr lang="en-US" sz="1400" b="1"/>
            <a:t>Аналитикалық бақылау- пәндік іс-әрекеттерін талдау мен бақылау проблемаларын шешу қабілеттілігі</a:t>
          </a:r>
          <a:endParaRPr lang="ru-RU" sz="1400" b="1"/>
        </a:p>
      </dgm:t>
    </dgm:pt>
    <dgm:pt modelId="{C9B237A2-F28A-402F-A52E-0A211CA39E51}" type="parTrans" cxnId="{A86A213E-0BF6-478E-A285-1C4E05F901A0}">
      <dgm:prSet/>
      <dgm:spPr/>
      <dgm:t>
        <a:bodyPr/>
        <a:lstStyle/>
        <a:p>
          <a:endParaRPr lang="ru-RU"/>
        </a:p>
      </dgm:t>
    </dgm:pt>
    <dgm:pt modelId="{2201B2F6-FFE7-412E-AFE0-89C8FB65F0B1}" type="sibTrans" cxnId="{A86A213E-0BF6-478E-A285-1C4E05F901A0}">
      <dgm:prSet/>
      <dgm:spPr/>
      <dgm:t>
        <a:bodyPr/>
        <a:lstStyle/>
        <a:p>
          <a:endParaRPr lang="ru-RU"/>
        </a:p>
      </dgm:t>
    </dgm:pt>
    <dgm:pt modelId="{332B497A-BD83-49CC-99B3-359ED91503AD}">
      <dgm:prSet phldrT="[Текст]" custT="1"/>
      <dgm:spPr/>
      <dgm:t>
        <a:bodyPr/>
        <a:lstStyle/>
        <a:p>
          <a:r>
            <a:rPr lang="en-US" sz="1400" b="1"/>
            <a:t>Ұйымдастырушылық - оқушылардың өзіндік іс-әрекеттерін  ұйымдастыруға бағытталған проблемаларды шешу қабілеттілігі</a:t>
          </a:r>
          <a:endParaRPr lang="ru-RU" sz="1400" b="1"/>
        </a:p>
      </dgm:t>
    </dgm:pt>
    <dgm:pt modelId="{7AE91163-FDC8-4D8C-99BE-68D1C05B9090}" type="parTrans" cxnId="{D3FA76AD-AAA5-4DEB-8C02-7A44D379F241}">
      <dgm:prSet/>
      <dgm:spPr/>
      <dgm:t>
        <a:bodyPr/>
        <a:lstStyle/>
        <a:p>
          <a:endParaRPr lang="ru-RU"/>
        </a:p>
      </dgm:t>
    </dgm:pt>
    <dgm:pt modelId="{3C5D8099-7CDA-4BB8-ABE5-C99AF779805F}" type="sibTrans" cxnId="{D3FA76AD-AAA5-4DEB-8C02-7A44D379F241}">
      <dgm:prSet/>
      <dgm:spPr/>
      <dgm:t>
        <a:bodyPr/>
        <a:lstStyle/>
        <a:p>
          <a:endParaRPr lang="ru-RU"/>
        </a:p>
      </dgm:t>
    </dgm:pt>
    <dgm:pt modelId="{5A457C37-AF74-4807-AEB1-26BCA1C8EE90}">
      <dgm:prSet custT="1"/>
      <dgm:spPr/>
      <dgm:t>
        <a:bodyPr/>
        <a:lstStyle/>
        <a:p>
          <a:r>
            <a:rPr lang="en-US" sz="1400" b="1"/>
            <a:t>Коммуниакативтік-"Мұғалім-Оқушы", "Оқушы-Оқушы"," Мұғалім-Ата- ана" және тағы басқа жүйелердегі қарым-қатынасты проблемаларды шешу қабілеті</a:t>
          </a:r>
          <a:endParaRPr lang="ru-RU" sz="1400" b="1"/>
        </a:p>
      </dgm:t>
    </dgm:pt>
    <dgm:pt modelId="{8566E2FB-15A0-4BF7-88A2-04EA621939BA}" type="parTrans" cxnId="{C04B998D-5B49-4042-8A60-73A0BEBFDE1D}">
      <dgm:prSet/>
      <dgm:spPr/>
      <dgm:t>
        <a:bodyPr/>
        <a:lstStyle/>
        <a:p>
          <a:endParaRPr lang="ru-RU"/>
        </a:p>
      </dgm:t>
    </dgm:pt>
    <dgm:pt modelId="{87A4A2EE-D4FF-4619-B0F3-386E10D1F146}" type="sibTrans" cxnId="{C04B998D-5B49-4042-8A60-73A0BEBFDE1D}">
      <dgm:prSet/>
      <dgm:spPr/>
      <dgm:t>
        <a:bodyPr/>
        <a:lstStyle/>
        <a:p>
          <a:endParaRPr lang="ru-RU"/>
        </a:p>
      </dgm:t>
    </dgm:pt>
    <dgm:pt modelId="{CBFF06CB-5FF4-499C-9F8F-A96AF9CE1DCC}">
      <dgm:prSet custT="1"/>
      <dgm:spPr/>
      <dgm:t>
        <a:bodyPr/>
        <a:lstStyle/>
        <a:p>
          <a:r>
            <a:rPr lang="en-US" sz="1400" b="1"/>
            <a:t>Бейімделген- қазіргі жағдайдың  өзгерістері мен талаптарына сәйкес проблемаларды шешу қабілеттілігі</a:t>
          </a:r>
          <a:endParaRPr lang="ru-RU" sz="1400" b="1"/>
        </a:p>
      </dgm:t>
    </dgm:pt>
    <dgm:pt modelId="{308C5921-6F8B-4274-BCF0-A985D1536F83}" type="parTrans" cxnId="{327C72C4-6346-428A-9F87-6A2A1E8EF315}">
      <dgm:prSet/>
      <dgm:spPr/>
      <dgm:t>
        <a:bodyPr/>
        <a:lstStyle/>
        <a:p>
          <a:endParaRPr lang="ru-RU"/>
        </a:p>
      </dgm:t>
    </dgm:pt>
    <dgm:pt modelId="{119C538D-E86C-4B3E-9ACB-1FA11249B6E2}" type="sibTrans" cxnId="{327C72C4-6346-428A-9F87-6A2A1E8EF315}">
      <dgm:prSet/>
      <dgm:spPr/>
      <dgm:t>
        <a:bodyPr/>
        <a:lstStyle/>
        <a:p>
          <a:endParaRPr lang="ru-RU"/>
        </a:p>
      </dgm:t>
    </dgm:pt>
    <dgm:pt modelId="{3C12BCB4-5013-4E4B-BA92-46385F3647D4}">
      <dgm:prSet custT="1"/>
      <dgm:spPr/>
      <dgm:t>
        <a:bodyPr/>
        <a:lstStyle/>
        <a:p>
          <a:r>
            <a:rPr lang="en-US" sz="1400" b="1"/>
            <a:t>Ынталық- психологиялық ,жекетұлғалық,жекетұлғалар арасындағы өзара қарама -қайшылықты шешу проблемаларының  қабілеттілігі</a:t>
          </a:r>
          <a:endParaRPr lang="ru-RU" sz="1400" b="1"/>
        </a:p>
      </dgm:t>
    </dgm:pt>
    <dgm:pt modelId="{672A2EFE-35E8-4AAB-BCF4-03AEBD62F441}" type="parTrans" cxnId="{2A59C858-89BA-4E6F-94DC-891C6D155A4B}">
      <dgm:prSet/>
      <dgm:spPr/>
      <dgm:t>
        <a:bodyPr/>
        <a:lstStyle/>
        <a:p>
          <a:endParaRPr lang="ru-RU"/>
        </a:p>
      </dgm:t>
    </dgm:pt>
    <dgm:pt modelId="{94D03F60-14AC-46CF-8638-BFA2D3B87A25}" type="sibTrans" cxnId="{2A59C858-89BA-4E6F-94DC-891C6D155A4B}">
      <dgm:prSet/>
      <dgm:spPr/>
      <dgm:t>
        <a:bodyPr/>
        <a:lstStyle/>
        <a:p>
          <a:endParaRPr lang="ru-RU"/>
        </a:p>
      </dgm:t>
    </dgm:pt>
    <dgm:pt modelId="{611F9365-DE89-4F82-9307-3FC57200E8FB}">
      <dgm:prSet custT="1"/>
      <dgm:spPr/>
      <dgm:t>
        <a:bodyPr/>
        <a:lstStyle/>
        <a:p>
          <a:r>
            <a:rPr lang="en-US" sz="1600" b="1"/>
            <a:t>Жобалық- мектепті,мұғалімді  және оқушыны дамыту жолдарын шешу қабілеттілігі</a:t>
          </a:r>
          <a:endParaRPr lang="ru-RU" sz="1600" b="1"/>
        </a:p>
      </dgm:t>
    </dgm:pt>
    <dgm:pt modelId="{C124726B-E884-45C5-9FED-6A16CA13110B}" type="parTrans" cxnId="{A3B6FB39-806A-4139-A5D8-D963747971BF}">
      <dgm:prSet/>
      <dgm:spPr/>
      <dgm:t>
        <a:bodyPr/>
        <a:lstStyle/>
        <a:p>
          <a:endParaRPr lang="ru-RU"/>
        </a:p>
      </dgm:t>
    </dgm:pt>
    <dgm:pt modelId="{B6017802-34AF-4D11-BA34-ABD4769F3D2A}" type="sibTrans" cxnId="{A3B6FB39-806A-4139-A5D8-D963747971BF}">
      <dgm:prSet/>
      <dgm:spPr/>
      <dgm:t>
        <a:bodyPr/>
        <a:lstStyle/>
        <a:p>
          <a:endParaRPr lang="ru-RU"/>
        </a:p>
      </dgm:t>
    </dgm:pt>
    <dgm:pt modelId="{80FC9EE4-017C-40D0-A629-8B64FE156335}">
      <dgm:prSet custT="1"/>
      <dgm:spPr/>
      <dgm:t>
        <a:bodyPr/>
        <a:lstStyle/>
        <a:p>
          <a:r>
            <a:rPr lang="en-US" sz="1400" b="1"/>
            <a:t>Ғылыми-ізденістік -мектептің,мұғалімнің  және оқушының даму нәтижелерін зертеуді ұйымдастыру және оны өткізу проблемаларын шешу қабілеттілігі</a:t>
          </a:r>
          <a:endParaRPr lang="ru-RU" sz="1400" b="1"/>
        </a:p>
      </dgm:t>
    </dgm:pt>
    <dgm:pt modelId="{28CC543C-1788-48C7-B548-484C0A16DBD4}" type="parTrans" cxnId="{FE24A3A3-DDE6-4144-9106-0E04FAD0CE56}">
      <dgm:prSet/>
      <dgm:spPr/>
      <dgm:t>
        <a:bodyPr/>
        <a:lstStyle/>
        <a:p>
          <a:endParaRPr lang="ru-RU"/>
        </a:p>
      </dgm:t>
    </dgm:pt>
    <dgm:pt modelId="{B51C8CC5-B610-4902-AD71-5F6D2A489016}" type="sibTrans" cxnId="{FE24A3A3-DDE6-4144-9106-0E04FAD0CE56}">
      <dgm:prSet/>
      <dgm:spPr/>
      <dgm:t>
        <a:bodyPr/>
        <a:lstStyle/>
        <a:p>
          <a:endParaRPr lang="ru-RU"/>
        </a:p>
      </dgm:t>
    </dgm:pt>
    <dgm:pt modelId="{7F32562C-975D-4717-91E6-907E643D608A}" type="pres">
      <dgm:prSet presAssocID="{2CF22362-A309-4304-8712-0D9DE2E28201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AEE81C-CAC7-4E02-8F6B-8BCDF70FA9CB}" type="pres">
      <dgm:prSet presAssocID="{F0AA069F-35B8-453A-8A94-87B3DFA647B5}" presName="composite" presStyleCnt="0"/>
      <dgm:spPr/>
    </dgm:pt>
    <dgm:pt modelId="{1A2B2567-7382-4DF1-8E40-C1FF761B2090}" type="pres">
      <dgm:prSet presAssocID="{F0AA069F-35B8-453A-8A94-87B3DFA647B5}" presName="imgShp" presStyleLbl="fgImgPlace1" presStyleIdx="0" presStyleCnt="8"/>
      <dgm:spPr>
        <a:prstGeom prst="flowChartMagneticTape">
          <a:avLst/>
        </a:prstGeom>
      </dgm:spPr>
    </dgm:pt>
    <dgm:pt modelId="{9BC2AF90-0B8B-4CFC-8A35-3D939521B28A}" type="pres">
      <dgm:prSet presAssocID="{F0AA069F-35B8-453A-8A94-87B3DFA647B5}" presName="txShp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E3BB7-A219-4D01-89DC-B67429A5B72E}" type="pres">
      <dgm:prSet presAssocID="{5D5EEB52-7747-42B3-9903-493DAF159B97}" presName="spacing" presStyleCnt="0"/>
      <dgm:spPr/>
    </dgm:pt>
    <dgm:pt modelId="{7D0285A4-4B44-4B6B-B1B1-D37AF75AEDA5}" type="pres">
      <dgm:prSet presAssocID="{71F861AB-1855-4BCB-BC1F-510D145C7FED}" presName="composite" presStyleCnt="0"/>
      <dgm:spPr/>
    </dgm:pt>
    <dgm:pt modelId="{EF3F8096-55D9-4746-B699-08CB33EA52D4}" type="pres">
      <dgm:prSet presAssocID="{71F861AB-1855-4BCB-BC1F-510D145C7FED}" presName="imgShp" presStyleLbl="fgImgPlace1" presStyleIdx="1" presStyleCnt="8"/>
      <dgm:spPr>
        <a:prstGeom prst="flowChartMagneticTape">
          <a:avLst/>
        </a:prstGeom>
      </dgm:spPr>
    </dgm:pt>
    <dgm:pt modelId="{B572D8EE-A7D2-4745-8183-240EAE9146FF}" type="pres">
      <dgm:prSet presAssocID="{71F861AB-1855-4BCB-BC1F-510D145C7FED}" presName="txShp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09ABBA-65EA-4AC8-A910-127772644A31}" type="pres">
      <dgm:prSet presAssocID="{2201B2F6-FFE7-412E-AFE0-89C8FB65F0B1}" presName="spacing" presStyleCnt="0"/>
      <dgm:spPr/>
    </dgm:pt>
    <dgm:pt modelId="{720D5907-870B-4779-A014-950423A1FCA7}" type="pres">
      <dgm:prSet presAssocID="{332B497A-BD83-49CC-99B3-359ED91503AD}" presName="composite" presStyleCnt="0"/>
      <dgm:spPr/>
    </dgm:pt>
    <dgm:pt modelId="{F12706E8-EAF7-4300-ACEB-B4CE4962A529}" type="pres">
      <dgm:prSet presAssocID="{332B497A-BD83-49CC-99B3-359ED91503AD}" presName="imgShp" presStyleLbl="fgImgPlace1" presStyleIdx="2" presStyleCnt="8"/>
      <dgm:spPr>
        <a:prstGeom prst="flowChartMagneticTape">
          <a:avLst/>
        </a:prstGeom>
      </dgm:spPr>
    </dgm:pt>
    <dgm:pt modelId="{782E8F5C-52A1-443D-B6C0-5F0EDA28BBD4}" type="pres">
      <dgm:prSet presAssocID="{332B497A-BD83-49CC-99B3-359ED91503AD}" presName="txShp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622B7-B80B-40C3-BB82-1E4CC5AD04BD}" type="pres">
      <dgm:prSet presAssocID="{3C5D8099-7CDA-4BB8-ABE5-C99AF779805F}" presName="spacing" presStyleCnt="0"/>
      <dgm:spPr/>
    </dgm:pt>
    <dgm:pt modelId="{72EBA2CE-1081-4B88-8F06-F06F78EE3E96}" type="pres">
      <dgm:prSet presAssocID="{5A457C37-AF74-4807-AEB1-26BCA1C8EE90}" presName="composite" presStyleCnt="0"/>
      <dgm:spPr/>
    </dgm:pt>
    <dgm:pt modelId="{968BCFEE-48C6-4076-8C26-39E91884D223}" type="pres">
      <dgm:prSet presAssocID="{5A457C37-AF74-4807-AEB1-26BCA1C8EE90}" presName="imgShp" presStyleLbl="fgImgPlace1" presStyleIdx="3" presStyleCnt="8"/>
      <dgm:spPr>
        <a:prstGeom prst="flowChartMagneticTape">
          <a:avLst/>
        </a:prstGeom>
      </dgm:spPr>
    </dgm:pt>
    <dgm:pt modelId="{79D745DD-5EF0-4B1E-BB58-CE9104302DFE}" type="pres">
      <dgm:prSet presAssocID="{5A457C37-AF74-4807-AEB1-26BCA1C8EE90}" presName="txShp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DB029-7C66-44A2-90CD-AC04D17F4BE4}" type="pres">
      <dgm:prSet presAssocID="{87A4A2EE-D4FF-4619-B0F3-386E10D1F146}" presName="spacing" presStyleCnt="0"/>
      <dgm:spPr/>
    </dgm:pt>
    <dgm:pt modelId="{F6F73E22-726B-43B3-BDF5-8DA6175214DD}" type="pres">
      <dgm:prSet presAssocID="{CBFF06CB-5FF4-499C-9F8F-A96AF9CE1DCC}" presName="composite" presStyleCnt="0"/>
      <dgm:spPr/>
    </dgm:pt>
    <dgm:pt modelId="{90BCB1E4-09F5-4B2E-9D39-B32665D261CC}" type="pres">
      <dgm:prSet presAssocID="{CBFF06CB-5FF4-499C-9F8F-A96AF9CE1DCC}" presName="imgShp" presStyleLbl="fgImgPlace1" presStyleIdx="4" presStyleCnt="8"/>
      <dgm:spPr>
        <a:prstGeom prst="flowChartMagneticTape">
          <a:avLst/>
        </a:prstGeom>
      </dgm:spPr>
    </dgm:pt>
    <dgm:pt modelId="{D89FDBBA-FB2F-4CD5-8F1C-3186771F053B}" type="pres">
      <dgm:prSet presAssocID="{CBFF06CB-5FF4-499C-9F8F-A96AF9CE1DCC}" presName="txShp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C9C87-8507-42CB-A6AC-B3C8DCA44E08}" type="pres">
      <dgm:prSet presAssocID="{119C538D-E86C-4B3E-9ACB-1FA11249B6E2}" presName="spacing" presStyleCnt="0"/>
      <dgm:spPr/>
    </dgm:pt>
    <dgm:pt modelId="{44AC1935-F8AE-4F93-B234-8AC3EED9F787}" type="pres">
      <dgm:prSet presAssocID="{3C12BCB4-5013-4E4B-BA92-46385F3647D4}" presName="composite" presStyleCnt="0"/>
      <dgm:spPr/>
    </dgm:pt>
    <dgm:pt modelId="{4FFAD9FC-A57C-4C63-80A4-24A08C8E8C8D}" type="pres">
      <dgm:prSet presAssocID="{3C12BCB4-5013-4E4B-BA92-46385F3647D4}" presName="imgShp" presStyleLbl="fgImgPlace1" presStyleIdx="5" presStyleCnt="8"/>
      <dgm:spPr>
        <a:prstGeom prst="flowChartMagneticTape">
          <a:avLst/>
        </a:prstGeom>
      </dgm:spPr>
    </dgm:pt>
    <dgm:pt modelId="{E9A27892-4136-4DF6-890C-714B26DE7157}" type="pres">
      <dgm:prSet presAssocID="{3C12BCB4-5013-4E4B-BA92-46385F3647D4}" presName="txShp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0C429E-B2F1-4A9C-B980-8EC1726E1E9E}" type="pres">
      <dgm:prSet presAssocID="{94D03F60-14AC-46CF-8638-BFA2D3B87A25}" presName="spacing" presStyleCnt="0"/>
      <dgm:spPr/>
    </dgm:pt>
    <dgm:pt modelId="{42F79017-72E1-4C84-B398-3B106DAFC1AE}" type="pres">
      <dgm:prSet presAssocID="{611F9365-DE89-4F82-9307-3FC57200E8FB}" presName="composite" presStyleCnt="0"/>
      <dgm:spPr/>
    </dgm:pt>
    <dgm:pt modelId="{8CC9358E-6400-4E92-9A1F-0576481F47F7}" type="pres">
      <dgm:prSet presAssocID="{611F9365-DE89-4F82-9307-3FC57200E8FB}" presName="imgShp" presStyleLbl="fgImgPlace1" presStyleIdx="6" presStyleCnt="8"/>
      <dgm:spPr>
        <a:prstGeom prst="flowChartMagneticTape">
          <a:avLst/>
        </a:prstGeom>
      </dgm:spPr>
    </dgm:pt>
    <dgm:pt modelId="{EA037262-0A12-4C17-AF33-A17BD1BBF99D}" type="pres">
      <dgm:prSet presAssocID="{611F9365-DE89-4F82-9307-3FC57200E8FB}" presName="txShp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A02379-F07A-4A27-8490-0C972B301ABA}" type="pres">
      <dgm:prSet presAssocID="{B6017802-34AF-4D11-BA34-ABD4769F3D2A}" presName="spacing" presStyleCnt="0"/>
      <dgm:spPr/>
    </dgm:pt>
    <dgm:pt modelId="{8F303947-5CBE-4420-B77B-8B887F4BEB17}" type="pres">
      <dgm:prSet presAssocID="{80FC9EE4-017C-40D0-A629-8B64FE156335}" presName="composite" presStyleCnt="0"/>
      <dgm:spPr/>
    </dgm:pt>
    <dgm:pt modelId="{9415FF33-3827-409E-8454-337C559CD618}" type="pres">
      <dgm:prSet presAssocID="{80FC9EE4-017C-40D0-A629-8B64FE156335}" presName="imgShp" presStyleLbl="fgImgPlace1" presStyleIdx="7" presStyleCnt="8" custLinFactNeighborY="639"/>
      <dgm:spPr>
        <a:prstGeom prst="flowChartMagneticTape">
          <a:avLst/>
        </a:prstGeom>
      </dgm:spPr>
    </dgm:pt>
    <dgm:pt modelId="{D7F47D6A-E16B-44E6-BEC9-1E90619A6492}" type="pres">
      <dgm:prSet presAssocID="{80FC9EE4-017C-40D0-A629-8B64FE156335}" presName="txShp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FA76AD-AAA5-4DEB-8C02-7A44D379F241}" srcId="{2CF22362-A309-4304-8712-0D9DE2E28201}" destId="{332B497A-BD83-49CC-99B3-359ED91503AD}" srcOrd="2" destOrd="0" parTransId="{7AE91163-FDC8-4D8C-99BE-68D1C05B9090}" sibTransId="{3C5D8099-7CDA-4BB8-ABE5-C99AF779805F}"/>
    <dgm:cxn modelId="{62AD51D2-7E32-47FF-B36E-3B43DA45E897}" type="presOf" srcId="{611F9365-DE89-4F82-9307-3FC57200E8FB}" destId="{EA037262-0A12-4C17-AF33-A17BD1BBF99D}" srcOrd="0" destOrd="0" presId="urn:microsoft.com/office/officeart/2005/8/layout/vList3"/>
    <dgm:cxn modelId="{1C1E990A-8386-4D86-BB37-0D4CE8B63C86}" type="presOf" srcId="{3C12BCB4-5013-4E4B-BA92-46385F3647D4}" destId="{E9A27892-4136-4DF6-890C-714B26DE7157}" srcOrd="0" destOrd="0" presId="urn:microsoft.com/office/officeart/2005/8/layout/vList3"/>
    <dgm:cxn modelId="{196AE969-75CC-430A-BF24-E40F66E30EFD}" type="presOf" srcId="{71F861AB-1855-4BCB-BC1F-510D145C7FED}" destId="{B572D8EE-A7D2-4745-8183-240EAE9146FF}" srcOrd="0" destOrd="0" presId="urn:microsoft.com/office/officeart/2005/8/layout/vList3"/>
    <dgm:cxn modelId="{327C72C4-6346-428A-9F87-6A2A1E8EF315}" srcId="{2CF22362-A309-4304-8712-0D9DE2E28201}" destId="{CBFF06CB-5FF4-499C-9F8F-A96AF9CE1DCC}" srcOrd="4" destOrd="0" parTransId="{308C5921-6F8B-4274-BCF0-A985D1536F83}" sibTransId="{119C538D-E86C-4B3E-9ACB-1FA11249B6E2}"/>
    <dgm:cxn modelId="{CC43E21E-283A-46F7-AC97-35AF742B4BAE}" type="presOf" srcId="{5A457C37-AF74-4807-AEB1-26BCA1C8EE90}" destId="{79D745DD-5EF0-4B1E-BB58-CE9104302DFE}" srcOrd="0" destOrd="0" presId="urn:microsoft.com/office/officeart/2005/8/layout/vList3"/>
    <dgm:cxn modelId="{F51638E6-2907-4DFD-B35A-BACC0A93EB5A}" type="presOf" srcId="{332B497A-BD83-49CC-99B3-359ED91503AD}" destId="{782E8F5C-52A1-443D-B6C0-5F0EDA28BBD4}" srcOrd="0" destOrd="0" presId="urn:microsoft.com/office/officeart/2005/8/layout/vList3"/>
    <dgm:cxn modelId="{689E2E77-2CDD-493A-83F4-199236E173E0}" type="presOf" srcId="{80FC9EE4-017C-40D0-A629-8B64FE156335}" destId="{D7F47D6A-E16B-44E6-BEC9-1E90619A6492}" srcOrd="0" destOrd="0" presId="urn:microsoft.com/office/officeart/2005/8/layout/vList3"/>
    <dgm:cxn modelId="{A86A213E-0BF6-478E-A285-1C4E05F901A0}" srcId="{2CF22362-A309-4304-8712-0D9DE2E28201}" destId="{71F861AB-1855-4BCB-BC1F-510D145C7FED}" srcOrd="1" destOrd="0" parTransId="{C9B237A2-F28A-402F-A52E-0A211CA39E51}" sibTransId="{2201B2F6-FFE7-412E-AFE0-89C8FB65F0B1}"/>
    <dgm:cxn modelId="{2A59C858-89BA-4E6F-94DC-891C6D155A4B}" srcId="{2CF22362-A309-4304-8712-0D9DE2E28201}" destId="{3C12BCB4-5013-4E4B-BA92-46385F3647D4}" srcOrd="5" destOrd="0" parTransId="{672A2EFE-35E8-4AAB-BCF4-03AEBD62F441}" sibTransId="{94D03F60-14AC-46CF-8638-BFA2D3B87A25}"/>
    <dgm:cxn modelId="{D80FE57F-87D3-41FF-97DB-BD92CC662156}" srcId="{2CF22362-A309-4304-8712-0D9DE2E28201}" destId="{F0AA069F-35B8-453A-8A94-87B3DFA647B5}" srcOrd="0" destOrd="0" parTransId="{43EDC186-82E8-42ED-BB40-CA5F7DBDBD86}" sibTransId="{5D5EEB52-7747-42B3-9903-493DAF159B97}"/>
    <dgm:cxn modelId="{C04B998D-5B49-4042-8A60-73A0BEBFDE1D}" srcId="{2CF22362-A309-4304-8712-0D9DE2E28201}" destId="{5A457C37-AF74-4807-AEB1-26BCA1C8EE90}" srcOrd="3" destOrd="0" parTransId="{8566E2FB-15A0-4BF7-88A2-04EA621939BA}" sibTransId="{87A4A2EE-D4FF-4619-B0F3-386E10D1F146}"/>
    <dgm:cxn modelId="{A3B6FB39-806A-4139-A5D8-D963747971BF}" srcId="{2CF22362-A309-4304-8712-0D9DE2E28201}" destId="{611F9365-DE89-4F82-9307-3FC57200E8FB}" srcOrd="6" destOrd="0" parTransId="{C124726B-E884-45C5-9FED-6A16CA13110B}" sibTransId="{B6017802-34AF-4D11-BA34-ABD4769F3D2A}"/>
    <dgm:cxn modelId="{E4AE4A28-09D0-4EA8-AB23-78DE0FF94376}" type="presOf" srcId="{2CF22362-A309-4304-8712-0D9DE2E28201}" destId="{7F32562C-975D-4717-91E6-907E643D608A}" srcOrd="0" destOrd="0" presId="urn:microsoft.com/office/officeart/2005/8/layout/vList3"/>
    <dgm:cxn modelId="{FE24A3A3-DDE6-4144-9106-0E04FAD0CE56}" srcId="{2CF22362-A309-4304-8712-0D9DE2E28201}" destId="{80FC9EE4-017C-40D0-A629-8B64FE156335}" srcOrd="7" destOrd="0" parTransId="{28CC543C-1788-48C7-B548-484C0A16DBD4}" sibTransId="{B51C8CC5-B610-4902-AD71-5F6D2A489016}"/>
    <dgm:cxn modelId="{59879EF6-18ED-43DE-A83B-39A67FCD4C24}" type="presOf" srcId="{CBFF06CB-5FF4-499C-9F8F-A96AF9CE1DCC}" destId="{D89FDBBA-FB2F-4CD5-8F1C-3186771F053B}" srcOrd="0" destOrd="0" presId="urn:microsoft.com/office/officeart/2005/8/layout/vList3"/>
    <dgm:cxn modelId="{B95841D2-BE10-4394-A9D5-2DFF34142F2D}" type="presOf" srcId="{F0AA069F-35B8-453A-8A94-87B3DFA647B5}" destId="{9BC2AF90-0B8B-4CFC-8A35-3D939521B28A}" srcOrd="0" destOrd="0" presId="urn:microsoft.com/office/officeart/2005/8/layout/vList3"/>
    <dgm:cxn modelId="{0128F313-ACA3-46C2-9932-19EDFA953D27}" type="presParOf" srcId="{7F32562C-975D-4717-91E6-907E643D608A}" destId="{B4AEE81C-CAC7-4E02-8F6B-8BCDF70FA9CB}" srcOrd="0" destOrd="0" presId="urn:microsoft.com/office/officeart/2005/8/layout/vList3"/>
    <dgm:cxn modelId="{3E273136-5867-4EF8-817A-45AC3C6E77A9}" type="presParOf" srcId="{B4AEE81C-CAC7-4E02-8F6B-8BCDF70FA9CB}" destId="{1A2B2567-7382-4DF1-8E40-C1FF761B2090}" srcOrd="0" destOrd="0" presId="urn:microsoft.com/office/officeart/2005/8/layout/vList3"/>
    <dgm:cxn modelId="{572D9B15-465E-4E4E-AC6D-D0D780A671BC}" type="presParOf" srcId="{B4AEE81C-CAC7-4E02-8F6B-8BCDF70FA9CB}" destId="{9BC2AF90-0B8B-4CFC-8A35-3D939521B28A}" srcOrd="1" destOrd="0" presId="urn:microsoft.com/office/officeart/2005/8/layout/vList3"/>
    <dgm:cxn modelId="{43F5B785-4740-4AB0-AE74-B009F09747A5}" type="presParOf" srcId="{7F32562C-975D-4717-91E6-907E643D608A}" destId="{517E3BB7-A219-4D01-89DC-B67429A5B72E}" srcOrd="1" destOrd="0" presId="urn:microsoft.com/office/officeart/2005/8/layout/vList3"/>
    <dgm:cxn modelId="{056FB8FE-6D4A-4EEC-BC5C-350F566E2236}" type="presParOf" srcId="{7F32562C-975D-4717-91E6-907E643D608A}" destId="{7D0285A4-4B44-4B6B-B1B1-D37AF75AEDA5}" srcOrd="2" destOrd="0" presId="urn:microsoft.com/office/officeart/2005/8/layout/vList3"/>
    <dgm:cxn modelId="{8C597D4A-5801-4715-8621-08662691621A}" type="presParOf" srcId="{7D0285A4-4B44-4B6B-B1B1-D37AF75AEDA5}" destId="{EF3F8096-55D9-4746-B699-08CB33EA52D4}" srcOrd="0" destOrd="0" presId="urn:microsoft.com/office/officeart/2005/8/layout/vList3"/>
    <dgm:cxn modelId="{3D7BB9E4-6EB3-4FE2-AABE-4007D8952CF4}" type="presParOf" srcId="{7D0285A4-4B44-4B6B-B1B1-D37AF75AEDA5}" destId="{B572D8EE-A7D2-4745-8183-240EAE9146FF}" srcOrd="1" destOrd="0" presId="urn:microsoft.com/office/officeart/2005/8/layout/vList3"/>
    <dgm:cxn modelId="{F066DD21-1A43-4490-9933-D54E5232B846}" type="presParOf" srcId="{7F32562C-975D-4717-91E6-907E643D608A}" destId="{DF09ABBA-65EA-4AC8-A910-127772644A31}" srcOrd="3" destOrd="0" presId="urn:microsoft.com/office/officeart/2005/8/layout/vList3"/>
    <dgm:cxn modelId="{789D41D4-9706-4247-8079-2FECBB889C2B}" type="presParOf" srcId="{7F32562C-975D-4717-91E6-907E643D608A}" destId="{720D5907-870B-4779-A014-950423A1FCA7}" srcOrd="4" destOrd="0" presId="urn:microsoft.com/office/officeart/2005/8/layout/vList3"/>
    <dgm:cxn modelId="{7681B36A-B663-4274-B106-38432D94D77C}" type="presParOf" srcId="{720D5907-870B-4779-A014-950423A1FCA7}" destId="{F12706E8-EAF7-4300-ACEB-B4CE4962A529}" srcOrd="0" destOrd="0" presId="urn:microsoft.com/office/officeart/2005/8/layout/vList3"/>
    <dgm:cxn modelId="{200B1240-66C5-4894-9AC6-78C9392D6EA9}" type="presParOf" srcId="{720D5907-870B-4779-A014-950423A1FCA7}" destId="{782E8F5C-52A1-443D-B6C0-5F0EDA28BBD4}" srcOrd="1" destOrd="0" presId="urn:microsoft.com/office/officeart/2005/8/layout/vList3"/>
    <dgm:cxn modelId="{F82E7A1C-801E-42E8-995A-13AEEE400A31}" type="presParOf" srcId="{7F32562C-975D-4717-91E6-907E643D608A}" destId="{0F7622B7-B80B-40C3-BB82-1E4CC5AD04BD}" srcOrd="5" destOrd="0" presId="urn:microsoft.com/office/officeart/2005/8/layout/vList3"/>
    <dgm:cxn modelId="{F34F6752-6EBD-4C8D-9FAC-F46D31B846F5}" type="presParOf" srcId="{7F32562C-975D-4717-91E6-907E643D608A}" destId="{72EBA2CE-1081-4B88-8F06-F06F78EE3E96}" srcOrd="6" destOrd="0" presId="urn:microsoft.com/office/officeart/2005/8/layout/vList3"/>
    <dgm:cxn modelId="{23CF5871-83B8-415D-8FD2-7EF5CECEFC6B}" type="presParOf" srcId="{72EBA2CE-1081-4B88-8F06-F06F78EE3E96}" destId="{968BCFEE-48C6-4076-8C26-39E91884D223}" srcOrd="0" destOrd="0" presId="urn:microsoft.com/office/officeart/2005/8/layout/vList3"/>
    <dgm:cxn modelId="{C849784E-2539-462A-BA18-E6D6A68DB06A}" type="presParOf" srcId="{72EBA2CE-1081-4B88-8F06-F06F78EE3E96}" destId="{79D745DD-5EF0-4B1E-BB58-CE9104302DFE}" srcOrd="1" destOrd="0" presId="urn:microsoft.com/office/officeart/2005/8/layout/vList3"/>
    <dgm:cxn modelId="{C86404D3-1A7C-4819-8E39-EF33BAF28406}" type="presParOf" srcId="{7F32562C-975D-4717-91E6-907E643D608A}" destId="{613DB029-7C66-44A2-90CD-AC04D17F4BE4}" srcOrd="7" destOrd="0" presId="urn:microsoft.com/office/officeart/2005/8/layout/vList3"/>
    <dgm:cxn modelId="{AFAD53B2-514F-4534-9E83-D74CF513F9D1}" type="presParOf" srcId="{7F32562C-975D-4717-91E6-907E643D608A}" destId="{F6F73E22-726B-43B3-BDF5-8DA6175214DD}" srcOrd="8" destOrd="0" presId="urn:microsoft.com/office/officeart/2005/8/layout/vList3"/>
    <dgm:cxn modelId="{A405A84F-24EC-4137-912B-E702EE611541}" type="presParOf" srcId="{F6F73E22-726B-43B3-BDF5-8DA6175214DD}" destId="{90BCB1E4-09F5-4B2E-9D39-B32665D261CC}" srcOrd="0" destOrd="0" presId="urn:microsoft.com/office/officeart/2005/8/layout/vList3"/>
    <dgm:cxn modelId="{0FC36DA4-D666-4FE7-B918-89E469299EE4}" type="presParOf" srcId="{F6F73E22-726B-43B3-BDF5-8DA6175214DD}" destId="{D89FDBBA-FB2F-4CD5-8F1C-3186771F053B}" srcOrd="1" destOrd="0" presId="urn:microsoft.com/office/officeart/2005/8/layout/vList3"/>
    <dgm:cxn modelId="{5E1C5BBE-3155-4010-865D-6890022F2FC6}" type="presParOf" srcId="{7F32562C-975D-4717-91E6-907E643D608A}" destId="{33FC9C87-8507-42CB-A6AC-B3C8DCA44E08}" srcOrd="9" destOrd="0" presId="urn:microsoft.com/office/officeart/2005/8/layout/vList3"/>
    <dgm:cxn modelId="{93E477A0-C231-430C-9B0F-840A29FE3D30}" type="presParOf" srcId="{7F32562C-975D-4717-91E6-907E643D608A}" destId="{44AC1935-F8AE-4F93-B234-8AC3EED9F787}" srcOrd="10" destOrd="0" presId="urn:microsoft.com/office/officeart/2005/8/layout/vList3"/>
    <dgm:cxn modelId="{909A4C8E-62A1-4822-9943-2C6210A796A9}" type="presParOf" srcId="{44AC1935-F8AE-4F93-B234-8AC3EED9F787}" destId="{4FFAD9FC-A57C-4C63-80A4-24A08C8E8C8D}" srcOrd="0" destOrd="0" presId="urn:microsoft.com/office/officeart/2005/8/layout/vList3"/>
    <dgm:cxn modelId="{D46888FE-59A4-478A-BFFF-2D408ED96982}" type="presParOf" srcId="{44AC1935-F8AE-4F93-B234-8AC3EED9F787}" destId="{E9A27892-4136-4DF6-890C-714B26DE7157}" srcOrd="1" destOrd="0" presId="urn:microsoft.com/office/officeart/2005/8/layout/vList3"/>
    <dgm:cxn modelId="{9E7BA995-2DB0-458E-8D94-CD8BCC1DFA08}" type="presParOf" srcId="{7F32562C-975D-4717-91E6-907E643D608A}" destId="{3A0C429E-B2F1-4A9C-B980-8EC1726E1E9E}" srcOrd="11" destOrd="0" presId="urn:microsoft.com/office/officeart/2005/8/layout/vList3"/>
    <dgm:cxn modelId="{A686271A-2889-4574-A043-1B4D472CDA40}" type="presParOf" srcId="{7F32562C-975D-4717-91E6-907E643D608A}" destId="{42F79017-72E1-4C84-B398-3B106DAFC1AE}" srcOrd="12" destOrd="0" presId="urn:microsoft.com/office/officeart/2005/8/layout/vList3"/>
    <dgm:cxn modelId="{0698FAB9-75CC-473D-9E36-F3F33BF948F4}" type="presParOf" srcId="{42F79017-72E1-4C84-B398-3B106DAFC1AE}" destId="{8CC9358E-6400-4E92-9A1F-0576481F47F7}" srcOrd="0" destOrd="0" presId="urn:microsoft.com/office/officeart/2005/8/layout/vList3"/>
    <dgm:cxn modelId="{4171A273-CBC6-4DCC-B36B-822B994C9AD6}" type="presParOf" srcId="{42F79017-72E1-4C84-B398-3B106DAFC1AE}" destId="{EA037262-0A12-4C17-AF33-A17BD1BBF99D}" srcOrd="1" destOrd="0" presId="urn:microsoft.com/office/officeart/2005/8/layout/vList3"/>
    <dgm:cxn modelId="{BB19A7EB-1EDC-4F82-B188-3812DEDDB64E}" type="presParOf" srcId="{7F32562C-975D-4717-91E6-907E643D608A}" destId="{5CA02379-F07A-4A27-8490-0C972B301ABA}" srcOrd="13" destOrd="0" presId="urn:microsoft.com/office/officeart/2005/8/layout/vList3"/>
    <dgm:cxn modelId="{AA201D31-17A0-44AB-A2C5-D19AAF67EF02}" type="presParOf" srcId="{7F32562C-975D-4717-91E6-907E643D608A}" destId="{8F303947-5CBE-4420-B77B-8B887F4BEB17}" srcOrd="14" destOrd="0" presId="urn:microsoft.com/office/officeart/2005/8/layout/vList3"/>
    <dgm:cxn modelId="{2E027309-5985-42CD-A039-E57B16DEC273}" type="presParOf" srcId="{8F303947-5CBE-4420-B77B-8B887F4BEB17}" destId="{9415FF33-3827-409E-8454-337C559CD618}" srcOrd="0" destOrd="0" presId="urn:microsoft.com/office/officeart/2005/8/layout/vList3"/>
    <dgm:cxn modelId="{039C154E-9AE1-44F1-B9C8-49071DE91D21}" type="presParOf" srcId="{8F303947-5CBE-4420-B77B-8B887F4BEB17}" destId="{D7F47D6A-E16B-44E6-BEC9-1E90619A6492}" srcOrd="1" destOrd="0" presId="urn:microsoft.com/office/officeart/2005/8/layout/vLis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A40DB4-1025-4FD9-BF71-262C6ADA1C44}" type="doc">
      <dgm:prSet loTypeId="urn:microsoft.com/office/officeart/2005/8/layout/hList9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B3140F98-802C-4E80-B6AA-7130B96BFE9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AD276390-5F95-4A46-B522-3D553FE1F38D}" type="parTrans" cxnId="{3E58F5BE-F06B-4DD5-8AA4-4AD5E403E4A8}">
      <dgm:prSet/>
      <dgm:spPr/>
      <dgm:t>
        <a:bodyPr/>
        <a:lstStyle/>
        <a:p>
          <a:endParaRPr lang="ru-RU"/>
        </a:p>
      </dgm:t>
    </dgm:pt>
    <dgm:pt modelId="{D308F5A8-E2D4-44B6-B5DA-414E9C3E6C81}" type="sibTrans" cxnId="{3E58F5BE-F06B-4DD5-8AA4-4AD5E403E4A8}">
      <dgm:prSet/>
      <dgm:spPr/>
      <dgm:t>
        <a:bodyPr/>
        <a:lstStyle/>
        <a:p>
          <a:endParaRPr lang="ru-RU"/>
        </a:p>
      </dgm:t>
    </dgm:pt>
    <dgm:pt modelId="{99FF4182-1A57-4250-984C-B5A79CA6716C}">
      <dgm:prSet phldrT="[Текст]" custT="1"/>
      <dgm:spPr/>
      <dgm:t>
        <a:bodyPr/>
        <a:lstStyle/>
        <a:p>
          <a:pPr algn="ctr"/>
          <a:r>
            <a:rPr lang="en-US" sz="1100"/>
            <a:t>Өз тәжірибесін пайдалана отырып жаңа білім арқылы дүниеге өзіндік түсінік пен танымдық қалыптастыру</a:t>
          </a:r>
          <a:endParaRPr lang="ru-RU" sz="1100"/>
        </a:p>
      </dgm:t>
    </dgm:pt>
    <dgm:pt modelId="{216941D6-5D4C-405F-BBC2-93816D8B09C9}" type="parTrans" cxnId="{A6935755-0109-409E-92DB-AAC2CD446E57}">
      <dgm:prSet/>
      <dgm:spPr/>
      <dgm:t>
        <a:bodyPr/>
        <a:lstStyle/>
        <a:p>
          <a:endParaRPr lang="ru-RU"/>
        </a:p>
      </dgm:t>
    </dgm:pt>
    <dgm:pt modelId="{7A67E75D-1A1A-45F6-B375-E01C56AFBD28}" type="sibTrans" cxnId="{A6935755-0109-409E-92DB-AAC2CD446E57}">
      <dgm:prSet/>
      <dgm:spPr/>
      <dgm:t>
        <a:bodyPr/>
        <a:lstStyle/>
        <a:p>
          <a:endParaRPr lang="ru-RU"/>
        </a:p>
      </dgm:t>
    </dgm:pt>
    <dgm:pt modelId="{35C29C08-FEFB-4C9D-9E7A-4D20982501AA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61A392DB-F08E-47D7-8941-422A4A0444BA}" type="parTrans" cxnId="{C560382B-5D46-49B1-8AFC-961FFB02BF9D}">
      <dgm:prSet/>
      <dgm:spPr/>
      <dgm:t>
        <a:bodyPr/>
        <a:lstStyle/>
        <a:p>
          <a:endParaRPr lang="ru-RU"/>
        </a:p>
      </dgm:t>
    </dgm:pt>
    <dgm:pt modelId="{CB80E195-E6CF-4BCF-B894-4D0EBB61D446}" type="sibTrans" cxnId="{C560382B-5D46-49B1-8AFC-961FFB02BF9D}">
      <dgm:prSet/>
      <dgm:spPr/>
      <dgm:t>
        <a:bodyPr/>
        <a:lstStyle/>
        <a:p>
          <a:endParaRPr lang="ru-RU"/>
        </a:p>
      </dgm:t>
    </dgm:pt>
    <dgm:pt modelId="{D64F654F-F0BD-4D7E-B7EC-E044F33E9A45}">
      <dgm:prSet phldrT="[Текст]" custT="1"/>
      <dgm:spPr/>
      <dgm:t>
        <a:bodyPr/>
        <a:lstStyle/>
        <a:p>
          <a:pPr algn="l"/>
          <a:r>
            <a:rPr lang="en-US" sz="1200"/>
            <a:t> Өзге адамдардың ұсынатын идеяларына конструктивтік  көзқкраспен қарай алу</a:t>
          </a:r>
          <a:endParaRPr lang="ru-RU" sz="1200"/>
        </a:p>
      </dgm:t>
    </dgm:pt>
    <dgm:pt modelId="{27C7E12F-6AFD-4323-9B40-ECA89551033A}" type="parTrans" cxnId="{D6C4DE69-64B4-443F-9A85-D010FD056D83}">
      <dgm:prSet/>
      <dgm:spPr/>
      <dgm:t>
        <a:bodyPr/>
        <a:lstStyle/>
        <a:p>
          <a:endParaRPr lang="ru-RU"/>
        </a:p>
      </dgm:t>
    </dgm:pt>
    <dgm:pt modelId="{F5330094-65E6-4AB1-98FC-80CE45BD72AC}" type="sibTrans" cxnId="{D6C4DE69-64B4-443F-9A85-D010FD056D83}">
      <dgm:prSet/>
      <dgm:spPr/>
      <dgm:t>
        <a:bodyPr/>
        <a:lstStyle/>
        <a:p>
          <a:endParaRPr lang="ru-RU"/>
        </a:p>
      </dgm:t>
    </dgm:pt>
    <dgm:pt modelId="{E0F321CB-1092-4109-ABCA-EE95F86EE7B6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2E2705BC-EC0C-418A-BB3D-35EE0A46CE2E}" type="parTrans" cxnId="{106AFE6A-077B-4FA3-9AA3-8D8935ACC8E3}">
      <dgm:prSet/>
      <dgm:spPr/>
      <dgm:t>
        <a:bodyPr/>
        <a:lstStyle/>
        <a:p>
          <a:endParaRPr lang="ru-RU"/>
        </a:p>
      </dgm:t>
    </dgm:pt>
    <dgm:pt modelId="{F4A4D3FF-B858-4C88-843E-957238F6397A}" type="sibTrans" cxnId="{106AFE6A-077B-4FA3-9AA3-8D8935ACC8E3}">
      <dgm:prSet/>
      <dgm:spPr/>
      <dgm:t>
        <a:bodyPr/>
        <a:lstStyle/>
        <a:p>
          <a:endParaRPr lang="ru-RU"/>
        </a:p>
      </dgm:t>
    </dgm:pt>
    <dgm:pt modelId="{ACA47E91-8F0B-447C-AC47-250709AB485E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681E50BC-1BA7-4274-A5A1-56438648DAE9}" type="parTrans" cxnId="{A2D9C23E-8DE7-4BAE-804A-FF723298D5AF}">
      <dgm:prSet/>
      <dgm:spPr/>
      <dgm:t>
        <a:bodyPr/>
        <a:lstStyle/>
        <a:p>
          <a:endParaRPr lang="ru-RU"/>
        </a:p>
      </dgm:t>
    </dgm:pt>
    <dgm:pt modelId="{FE6D5C46-C896-4D48-9539-ED404D20CCC4}" type="sibTrans" cxnId="{A2D9C23E-8DE7-4BAE-804A-FF723298D5AF}">
      <dgm:prSet/>
      <dgm:spPr/>
      <dgm:t>
        <a:bodyPr/>
        <a:lstStyle/>
        <a:p>
          <a:endParaRPr lang="ru-RU"/>
        </a:p>
      </dgm:t>
    </dgm:pt>
    <dgm:pt modelId="{E0272286-3A4C-4556-9F1E-359851DF3E42}">
      <dgm:prSet custT="1"/>
      <dgm:spPr/>
      <dgm:t>
        <a:bodyPr/>
        <a:lstStyle/>
        <a:p>
          <a:r>
            <a:rPr lang="en-US" sz="1100"/>
            <a:t>Өзіне қарам-қарсы идеяларды жоққа шығаруға емес,түсінуге ұмтылу,одан өзі үшін нәтижеге түйіндеу</a:t>
          </a:r>
          <a:endParaRPr lang="ru-RU" sz="1100"/>
        </a:p>
      </dgm:t>
    </dgm:pt>
    <dgm:pt modelId="{3495CBC3-16EA-46E8-889A-23C962433296}" type="parTrans" cxnId="{A26006E0-4A09-4FF4-AB23-4CBF3DCF85D2}">
      <dgm:prSet/>
      <dgm:spPr/>
    </dgm:pt>
    <dgm:pt modelId="{683B3443-9BD8-49E9-8930-6D086FB0F3CA}" type="sibTrans" cxnId="{A26006E0-4A09-4FF4-AB23-4CBF3DCF85D2}">
      <dgm:prSet/>
      <dgm:spPr/>
    </dgm:pt>
    <dgm:pt modelId="{ACCAA8A7-6A96-4CE0-A98A-BC450B2C85EC}">
      <dgm:prSet custT="1"/>
      <dgm:spPr/>
      <dgm:t>
        <a:bodyPr/>
        <a:lstStyle/>
        <a:p>
          <a:r>
            <a:rPr lang="en-US" sz="1100"/>
            <a:t>Өз біліміндегі олқылықтарын көре білу және оны жоюдың жолдарын табу</a:t>
          </a:r>
          <a:endParaRPr lang="ru-RU" sz="1100"/>
        </a:p>
      </dgm:t>
    </dgm:pt>
    <dgm:pt modelId="{E5801538-C07E-4D40-84BB-585F97F2A3A3}" type="parTrans" cxnId="{E1E0196C-C50B-416F-BDDC-408849152B91}">
      <dgm:prSet/>
      <dgm:spPr/>
    </dgm:pt>
    <dgm:pt modelId="{E2AAE03E-B981-49A0-8912-75A386FC27F9}" type="sibTrans" cxnId="{E1E0196C-C50B-416F-BDDC-408849152B91}">
      <dgm:prSet/>
      <dgm:spPr/>
    </dgm:pt>
    <dgm:pt modelId="{ED061AF1-6033-4B6B-BCFD-96FFC6D0E650}" type="pres">
      <dgm:prSet presAssocID="{B1A40DB4-1025-4FD9-BF71-262C6ADA1C44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6A28475-C829-4718-86D7-2961ED91F76E}" type="pres">
      <dgm:prSet presAssocID="{B3140F98-802C-4E80-B6AA-7130B96BFE9E}" presName="posSpace" presStyleCnt="0"/>
      <dgm:spPr/>
    </dgm:pt>
    <dgm:pt modelId="{95F123A0-F78F-4F16-A3D6-5ECA07DB3F82}" type="pres">
      <dgm:prSet presAssocID="{B3140F98-802C-4E80-B6AA-7130B96BFE9E}" presName="vertFlow" presStyleCnt="0"/>
      <dgm:spPr/>
    </dgm:pt>
    <dgm:pt modelId="{26F510FF-8AA2-4FF2-8EEF-C16B8AA0662E}" type="pres">
      <dgm:prSet presAssocID="{B3140F98-802C-4E80-B6AA-7130B96BFE9E}" presName="topSpace" presStyleCnt="0"/>
      <dgm:spPr/>
    </dgm:pt>
    <dgm:pt modelId="{11A0CDF5-48D5-4CD5-A370-3E524ACF1761}" type="pres">
      <dgm:prSet presAssocID="{B3140F98-802C-4E80-B6AA-7130B96BFE9E}" presName="firstComp" presStyleCnt="0"/>
      <dgm:spPr/>
    </dgm:pt>
    <dgm:pt modelId="{0BF8B1C7-A8AD-4233-9B82-8239F1516A2C}" type="pres">
      <dgm:prSet presAssocID="{B3140F98-802C-4E80-B6AA-7130B96BFE9E}" presName="firstChild" presStyleLbl="bgAccFollowNode1" presStyleIdx="0" presStyleCnt="4" custScaleX="115941" custScaleY="494577"/>
      <dgm:spPr/>
      <dgm:t>
        <a:bodyPr/>
        <a:lstStyle/>
        <a:p>
          <a:endParaRPr lang="ru-RU"/>
        </a:p>
      </dgm:t>
    </dgm:pt>
    <dgm:pt modelId="{E5EE8CBE-C8AA-4047-B7BC-F39E7CA43058}" type="pres">
      <dgm:prSet presAssocID="{B3140F98-802C-4E80-B6AA-7130B96BFE9E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DD6C4F-AEB9-492D-88E6-621A7C01E752}" type="pres">
      <dgm:prSet presAssocID="{B3140F98-802C-4E80-B6AA-7130B96BFE9E}" presName="negSpace" presStyleCnt="0"/>
      <dgm:spPr/>
    </dgm:pt>
    <dgm:pt modelId="{EA820FC5-CC91-4F64-8776-88A00F6D68F7}" type="pres">
      <dgm:prSet presAssocID="{B3140F98-802C-4E80-B6AA-7130B96BFE9E}" presName="circle" presStyleLbl="node1" presStyleIdx="0" presStyleCnt="4"/>
      <dgm:spPr/>
      <dgm:t>
        <a:bodyPr/>
        <a:lstStyle/>
        <a:p>
          <a:endParaRPr lang="ru-RU"/>
        </a:p>
      </dgm:t>
    </dgm:pt>
    <dgm:pt modelId="{E4528E0B-73D5-4A6E-B98A-8A09A4639B9D}" type="pres">
      <dgm:prSet presAssocID="{D308F5A8-E2D4-44B6-B5DA-414E9C3E6C81}" presName="transSpace" presStyleCnt="0"/>
      <dgm:spPr/>
    </dgm:pt>
    <dgm:pt modelId="{638C8654-C56B-4933-B410-4033F9DD24FF}" type="pres">
      <dgm:prSet presAssocID="{35C29C08-FEFB-4C9D-9E7A-4D20982501AA}" presName="posSpace" presStyleCnt="0"/>
      <dgm:spPr/>
    </dgm:pt>
    <dgm:pt modelId="{9046BFD7-36A0-4343-861B-A8EA95926D2B}" type="pres">
      <dgm:prSet presAssocID="{35C29C08-FEFB-4C9D-9E7A-4D20982501AA}" presName="vertFlow" presStyleCnt="0"/>
      <dgm:spPr/>
    </dgm:pt>
    <dgm:pt modelId="{F126968C-276D-4BF9-A88B-057D02244DCC}" type="pres">
      <dgm:prSet presAssocID="{35C29C08-FEFB-4C9D-9E7A-4D20982501AA}" presName="topSpace" presStyleCnt="0"/>
      <dgm:spPr/>
    </dgm:pt>
    <dgm:pt modelId="{478C18D5-E10A-48D4-AA3A-8974651BAB30}" type="pres">
      <dgm:prSet presAssocID="{35C29C08-FEFB-4C9D-9E7A-4D20982501AA}" presName="firstComp" presStyleCnt="0"/>
      <dgm:spPr/>
    </dgm:pt>
    <dgm:pt modelId="{85007283-E7CC-4EF5-BA15-B7CEC8EF8892}" type="pres">
      <dgm:prSet presAssocID="{35C29C08-FEFB-4C9D-9E7A-4D20982501AA}" presName="firstChild" presStyleLbl="bgAccFollowNode1" presStyleIdx="1" presStyleCnt="4" custScaleX="120639" custScaleY="484362"/>
      <dgm:spPr/>
      <dgm:t>
        <a:bodyPr/>
        <a:lstStyle/>
        <a:p>
          <a:endParaRPr lang="ru-RU"/>
        </a:p>
      </dgm:t>
    </dgm:pt>
    <dgm:pt modelId="{256138C5-CCB9-4FCB-BC1B-AF099673B314}" type="pres">
      <dgm:prSet presAssocID="{35C29C08-FEFB-4C9D-9E7A-4D20982501AA}" presName="first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FA1BDF-B07B-4943-943B-75448A4DB096}" type="pres">
      <dgm:prSet presAssocID="{35C29C08-FEFB-4C9D-9E7A-4D20982501AA}" presName="negSpace" presStyleCnt="0"/>
      <dgm:spPr/>
    </dgm:pt>
    <dgm:pt modelId="{60FBA50B-61C8-43E8-9E3C-7B17CB859E97}" type="pres">
      <dgm:prSet presAssocID="{35C29C08-FEFB-4C9D-9E7A-4D20982501AA}" presName="circle" presStyleLbl="node1" presStyleIdx="1" presStyleCnt="4"/>
      <dgm:spPr/>
      <dgm:t>
        <a:bodyPr/>
        <a:lstStyle/>
        <a:p>
          <a:endParaRPr lang="ru-RU"/>
        </a:p>
      </dgm:t>
    </dgm:pt>
    <dgm:pt modelId="{248DC7B5-50C0-40FB-8F7E-B82BA3331057}" type="pres">
      <dgm:prSet presAssocID="{CB80E195-E6CF-4BCF-B894-4D0EBB61D446}" presName="transSpace" presStyleCnt="0"/>
      <dgm:spPr/>
    </dgm:pt>
    <dgm:pt modelId="{6D7A598A-EEB1-45B5-8287-6A186B2EA7B7}" type="pres">
      <dgm:prSet presAssocID="{E0F321CB-1092-4109-ABCA-EE95F86EE7B6}" presName="posSpace" presStyleCnt="0"/>
      <dgm:spPr/>
    </dgm:pt>
    <dgm:pt modelId="{23E85262-D56F-4181-BEFB-CC748EB7BBFB}" type="pres">
      <dgm:prSet presAssocID="{E0F321CB-1092-4109-ABCA-EE95F86EE7B6}" presName="vertFlow" presStyleCnt="0"/>
      <dgm:spPr/>
    </dgm:pt>
    <dgm:pt modelId="{AE47ADD1-AD33-4B30-A0BC-CCBAFFEA00D6}" type="pres">
      <dgm:prSet presAssocID="{E0F321CB-1092-4109-ABCA-EE95F86EE7B6}" presName="topSpace" presStyleCnt="0"/>
      <dgm:spPr/>
    </dgm:pt>
    <dgm:pt modelId="{DDA13E65-F814-4B78-9938-3364513E3191}" type="pres">
      <dgm:prSet presAssocID="{E0F321CB-1092-4109-ABCA-EE95F86EE7B6}" presName="firstComp" presStyleCnt="0"/>
      <dgm:spPr/>
    </dgm:pt>
    <dgm:pt modelId="{D83D74E8-1BD7-4153-AA70-094F19D9C35C}" type="pres">
      <dgm:prSet presAssocID="{E0F321CB-1092-4109-ABCA-EE95F86EE7B6}" presName="firstChild" presStyleLbl="bgAccFollowNode1" presStyleIdx="2" presStyleCnt="4" custScaleX="118768" custScaleY="491173"/>
      <dgm:spPr/>
      <dgm:t>
        <a:bodyPr/>
        <a:lstStyle/>
        <a:p>
          <a:endParaRPr lang="ru-RU"/>
        </a:p>
      </dgm:t>
    </dgm:pt>
    <dgm:pt modelId="{D9B86E18-B9B9-421C-A2D5-7CF7286F6108}" type="pres">
      <dgm:prSet presAssocID="{E0F321CB-1092-4109-ABCA-EE95F86EE7B6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AB021A-B682-4A24-B2ED-A6F464453273}" type="pres">
      <dgm:prSet presAssocID="{E0F321CB-1092-4109-ABCA-EE95F86EE7B6}" presName="negSpace" presStyleCnt="0"/>
      <dgm:spPr/>
    </dgm:pt>
    <dgm:pt modelId="{BB7B4604-67CD-443D-B558-2174675A7F22}" type="pres">
      <dgm:prSet presAssocID="{E0F321CB-1092-4109-ABCA-EE95F86EE7B6}" presName="circle" presStyleLbl="node1" presStyleIdx="2" presStyleCnt="4"/>
      <dgm:spPr/>
      <dgm:t>
        <a:bodyPr/>
        <a:lstStyle/>
        <a:p>
          <a:endParaRPr lang="ru-RU"/>
        </a:p>
      </dgm:t>
    </dgm:pt>
    <dgm:pt modelId="{DD478136-1774-47CE-A51F-03A859CB6B39}" type="pres">
      <dgm:prSet presAssocID="{F4A4D3FF-B858-4C88-843E-957238F6397A}" presName="transSpace" presStyleCnt="0"/>
      <dgm:spPr/>
    </dgm:pt>
    <dgm:pt modelId="{7F4FB4FC-E423-4424-974A-B453FDD4DA5E}" type="pres">
      <dgm:prSet presAssocID="{ACA47E91-8F0B-447C-AC47-250709AB485E}" presName="posSpace" presStyleCnt="0"/>
      <dgm:spPr/>
    </dgm:pt>
    <dgm:pt modelId="{20226074-E87B-48ED-B30A-5C0A3210BF61}" type="pres">
      <dgm:prSet presAssocID="{ACA47E91-8F0B-447C-AC47-250709AB485E}" presName="vertFlow" presStyleCnt="0"/>
      <dgm:spPr/>
    </dgm:pt>
    <dgm:pt modelId="{7AB4F53C-41EC-4F6E-AC3A-2C3607E0E48D}" type="pres">
      <dgm:prSet presAssocID="{ACA47E91-8F0B-447C-AC47-250709AB485E}" presName="topSpace" presStyleCnt="0"/>
      <dgm:spPr/>
    </dgm:pt>
    <dgm:pt modelId="{0DE1B2FB-0324-434D-B334-25A8AAA48F3F}" type="pres">
      <dgm:prSet presAssocID="{ACA47E91-8F0B-447C-AC47-250709AB485E}" presName="firstComp" presStyleCnt="0"/>
      <dgm:spPr/>
    </dgm:pt>
    <dgm:pt modelId="{9BF12FD3-BBC7-4882-A4BF-A0E9F6981DEE}" type="pres">
      <dgm:prSet presAssocID="{ACA47E91-8F0B-447C-AC47-250709AB485E}" presName="firstChild" presStyleLbl="bgAccFollowNode1" presStyleIdx="3" presStyleCnt="4" custScaleX="112756" custScaleY="473952"/>
      <dgm:spPr/>
      <dgm:t>
        <a:bodyPr/>
        <a:lstStyle/>
        <a:p>
          <a:endParaRPr lang="ru-RU"/>
        </a:p>
      </dgm:t>
    </dgm:pt>
    <dgm:pt modelId="{D8F7DD9C-2B9C-47B1-8DE8-986620EF8C5D}" type="pres">
      <dgm:prSet presAssocID="{ACA47E91-8F0B-447C-AC47-250709AB485E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3E0E8-7506-40D4-84A4-0C6C25055069}" type="pres">
      <dgm:prSet presAssocID="{ACA47E91-8F0B-447C-AC47-250709AB485E}" presName="negSpace" presStyleCnt="0"/>
      <dgm:spPr/>
    </dgm:pt>
    <dgm:pt modelId="{27D0D23F-DB3D-48F1-B1EC-8BE48EF96101}" type="pres">
      <dgm:prSet presAssocID="{ACA47E91-8F0B-447C-AC47-250709AB485E}" presName="circle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A6935755-0109-409E-92DB-AAC2CD446E57}" srcId="{B3140F98-802C-4E80-B6AA-7130B96BFE9E}" destId="{99FF4182-1A57-4250-984C-B5A79CA6716C}" srcOrd="0" destOrd="0" parTransId="{216941D6-5D4C-405F-BBC2-93816D8B09C9}" sibTransId="{7A67E75D-1A1A-45F6-B375-E01C56AFBD28}"/>
    <dgm:cxn modelId="{4156CF4A-FDB8-4753-9BAF-9534F7FFEC30}" type="presOf" srcId="{B1A40DB4-1025-4FD9-BF71-262C6ADA1C44}" destId="{ED061AF1-6033-4B6B-BCFD-96FFC6D0E650}" srcOrd="0" destOrd="0" presId="urn:microsoft.com/office/officeart/2005/8/layout/hList9"/>
    <dgm:cxn modelId="{106AFE6A-077B-4FA3-9AA3-8D8935ACC8E3}" srcId="{B1A40DB4-1025-4FD9-BF71-262C6ADA1C44}" destId="{E0F321CB-1092-4109-ABCA-EE95F86EE7B6}" srcOrd="2" destOrd="0" parTransId="{2E2705BC-EC0C-418A-BB3D-35EE0A46CE2E}" sibTransId="{F4A4D3FF-B858-4C88-843E-957238F6397A}"/>
    <dgm:cxn modelId="{A2D9C23E-8DE7-4BAE-804A-FF723298D5AF}" srcId="{B1A40DB4-1025-4FD9-BF71-262C6ADA1C44}" destId="{ACA47E91-8F0B-447C-AC47-250709AB485E}" srcOrd="3" destOrd="0" parTransId="{681E50BC-1BA7-4274-A5A1-56438648DAE9}" sibTransId="{FE6D5C46-C896-4D48-9539-ED404D20CCC4}"/>
    <dgm:cxn modelId="{640C7991-4159-4D7B-89EF-3D5B29777DAA}" type="presOf" srcId="{E0272286-3A4C-4556-9F1E-359851DF3E42}" destId="{D83D74E8-1BD7-4153-AA70-094F19D9C35C}" srcOrd="0" destOrd="0" presId="urn:microsoft.com/office/officeart/2005/8/layout/hList9"/>
    <dgm:cxn modelId="{C560382B-5D46-49B1-8AFC-961FFB02BF9D}" srcId="{B1A40DB4-1025-4FD9-BF71-262C6ADA1C44}" destId="{35C29C08-FEFB-4C9D-9E7A-4D20982501AA}" srcOrd="1" destOrd="0" parTransId="{61A392DB-F08E-47D7-8941-422A4A0444BA}" sibTransId="{CB80E195-E6CF-4BCF-B894-4D0EBB61D446}"/>
    <dgm:cxn modelId="{E1E0196C-C50B-416F-BDDC-408849152B91}" srcId="{ACA47E91-8F0B-447C-AC47-250709AB485E}" destId="{ACCAA8A7-6A96-4CE0-A98A-BC450B2C85EC}" srcOrd="0" destOrd="0" parTransId="{E5801538-C07E-4D40-84BB-585F97F2A3A3}" sibTransId="{E2AAE03E-B981-49A0-8912-75A386FC27F9}"/>
    <dgm:cxn modelId="{5C822EAC-DDAF-452C-B887-683EA4B9CC94}" type="presOf" srcId="{ACCAA8A7-6A96-4CE0-A98A-BC450B2C85EC}" destId="{D8F7DD9C-2B9C-47B1-8DE8-986620EF8C5D}" srcOrd="1" destOrd="0" presId="urn:microsoft.com/office/officeart/2005/8/layout/hList9"/>
    <dgm:cxn modelId="{F74BACF8-7971-42C7-9F85-148053900ED6}" type="presOf" srcId="{99FF4182-1A57-4250-984C-B5A79CA6716C}" destId="{0BF8B1C7-A8AD-4233-9B82-8239F1516A2C}" srcOrd="0" destOrd="0" presId="urn:microsoft.com/office/officeart/2005/8/layout/hList9"/>
    <dgm:cxn modelId="{9C1B43C0-A52B-4935-A77A-EC8670B25699}" type="presOf" srcId="{E0F321CB-1092-4109-ABCA-EE95F86EE7B6}" destId="{BB7B4604-67CD-443D-B558-2174675A7F22}" srcOrd="0" destOrd="0" presId="urn:microsoft.com/office/officeart/2005/8/layout/hList9"/>
    <dgm:cxn modelId="{499F36B3-20F8-4EA9-BC1B-D6570D573FE2}" type="presOf" srcId="{B3140F98-802C-4E80-B6AA-7130B96BFE9E}" destId="{EA820FC5-CC91-4F64-8776-88A00F6D68F7}" srcOrd="0" destOrd="0" presId="urn:microsoft.com/office/officeart/2005/8/layout/hList9"/>
    <dgm:cxn modelId="{9BBFE330-913A-4A81-957E-BE60043BBB5C}" type="presOf" srcId="{35C29C08-FEFB-4C9D-9E7A-4D20982501AA}" destId="{60FBA50B-61C8-43E8-9E3C-7B17CB859E97}" srcOrd="0" destOrd="0" presId="urn:microsoft.com/office/officeart/2005/8/layout/hList9"/>
    <dgm:cxn modelId="{EDBE856C-E3AF-4BBD-91CD-97DDC8E1BB5C}" type="presOf" srcId="{ACCAA8A7-6A96-4CE0-A98A-BC450B2C85EC}" destId="{9BF12FD3-BBC7-4882-A4BF-A0E9F6981DEE}" srcOrd="0" destOrd="0" presId="urn:microsoft.com/office/officeart/2005/8/layout/hList9"/>
    <dgm:cxn modelId="{3E58F5BE-F06B-4DD5-8AA4-4AD5E403E4A8}" srcId="{B1A40DB4-1025-4FD9-BF71-262C6ADA1C44}" destId="{B3140F98-802C-4E80-B6AA-7130B96BFE9E}" srcOrd="0" destOrd="0" parTransId="{AD276390-5F95-4A46-B522-3D553FE1F38D}" sibTransId="{D308F5A8-E2D4-44B6-B5DA-414E9C3E6C81}"/>
    <dgm:cxn modelId="{5240C28B-243E-45BF-A2DB-567579C8E988}" type="presOf" srcId="{99FF4182-1A57-4250-984C-B5A79CA6716C}" destId="{E5EE8CBE-C8AA-4047-B7BC-F39E7CA43058}" srcOrd="1" destOrd="0" presId="urn:microsoft.com/office/officeart/2005/8/layout/hList9"/>
    <dgm:cxn modelId="{DB00C4C6-626E-4D0A-8874-825DE047692C}" type="presOf" srcId="{ACA47E91-8F0B-447C-AC47-250709AB485E}" destId="{27D0D23F-DB3D-48F1-B1EC-8BE48EF96101}" srcOrd="0" destOrd="0" presId="urn:microsoft.com/office/officeart/2005/8/layout/hList9"/>
    <dgm:cxn modelId="{5F453BD2-E6BA-4312-AFB6-2695DADBE2AD}" type="presOf" srcId="{D64F654F-F0BD-4D7E-B7EC-E044F33E9A45}" destId="{85007283-E7CC-4EF5-BA15-B7CEC8EF8892}" srcOrd="0" destOrd="0" presId="urn:microsoft.com/office/officeart/2005/8/layout/hList9"/>
    <dgm:cxn modelId="{A26006E0-4A09-4FF4-AB23-4CBF3DCF85D2}" srcId="{E0F321CB-1092-4109-ABCA-EE95F86EE7B6}" destId="{E0272286-3A4C-4556-9F1E-359851DF3E42}" srcOrd="0" destOrd="0" parTransId="{3495CBC3-16EA-46E8-889A-23C962433296}" sibTransId="{683B3443-9BD8-49E9-8930-6D086FB0F3CA}"/>
    <dgm:cxn modelId="{D6C4DE69-64B4-443F-9A85-D010FD056D83}" srcId="{35C29C08-FEFB-4C9D-9E7A-4D20982501AA}" destId="{D64F654F-F0BD-4D7E-B7EC-E044F33E9A45}" srcOrd="0" destOrd="0" parTransId="{27C7E12F-6AFD-4323-9B40-ECA89551033A}" sibTransId="{F5330094-65E6-4AB1-98FC-80CE45BD72AC}"/>
    <dgm:cxn modelId="{144AC730-BEAC-4000-B0F1-18C8C7C72A6A}" type="presOf" srcId="{D64F654F-F0BD-4D7E-B7EC-E044F33E9A45}" destId="{256138C5-CCB9-4FCB-BC1B-AF099673B314}" srcOrd="1" destOrd="0" presId="urn:microsoft.com/office/officeart/2005/8/layout/hList9"/>
    <dgm:cxn modelId="{2B1BA42F-1607-470B-AEA4-D01E1828D88D}" type="presOf" srcId="{E0272286-3A4C-4556-9F1E-359851DF3E42}" destId="{D9B86E18-B9B9-421C-A2D5-7CF7286F6108}" srcOrd="1" destOrd="0" presId="urn:microsoft.com/office/officeart/2005/8/layout/hList9"/>
    <dgm:cxn modelId="{19DA6827-E4F4-48AA-8E88-DA3F0EC0D0DE}" type="presParOf" srcId="{ED061AF1-6033-4B6B-BCFD-96FFC6D0E650}" destId="{D6A28475-C829-4718-86D7-2961ED91F76E}" srcOrd="0" destOrd="0" presId="urn:microsoft.com/office/officeart/2005/8/layout/hList9"/>
    <dgm:cxn modelId="{A1AF5913-6470-4F35-991E-B12C01E6C098}" type="presParOf" srcId="{ED061AF1-6033-4B6B-BCFD-96FFC6D0E650}" destId="{95F123A0-F78F-4F16-A3D6-5ECA07DB3F82}" srcOrd="1" destOrd="0" presId="urn:microsoft.com/office/officeart/2005/8/layout/hList9"/>
    <dgm:cxn modelId="{26AD4517-4486-44BF-9756-44FA732FA1A4}" type="presParOf" srcId="{95F123A0-F78F-4F16-A3D6-5ECA07DB3F82}" destId="{26F510FF-8AA2-4FF2-8EEF-C16B8AA0662E}" srcOrd="0" destOrd="0" presId="urn:microsoft.com/office/officeart/2005/8/layout/hList9"/>
    <dgm:cxn modelId="{34C0A231-606B-465B-A99F-22EC8A24D7AD}" type="presParOf" srcId="{95F123A0-F78F-4F16-A3D6-5ECA07DB3F82}" destId="{11A0CDF5-48D5-4CD5-A370-3E524ACF1761}" srcOrd="1" destOrd="0" presId="urn:microsoft.com/office/officeart/2005/8/layout/hList9"/>
    <dgm:cxn modelId="{DA4917C9-A71B-4EFF-90FF-0E83BF4F101D}" type="presParOf" srcId="{11A0CDF5-48D5-4CD5-A370-3E524ACF1761}" destId="{0BF8B1C7-A8AD-4233-9B82-8239F1516A2C}" srcOrd="0" destOrd="0" presId="urn:microsoft.com/office/officeart/2005/8/layout/hList9"/>
    <dgm:cxn modelId="{8EDC469E-4C95-4422-A8AE-0C250ED570F7}" type="presParOf" srcId="{11A0CDF5-48D5-4CD5-A370-3E524ACF1761}" destId="{E5EE8CBE-C8AA-4047-B7BC-F39E7CA43058}" srcOrd="1" destOrd="0" presId="urn:microsoft.com/office/officeart/2005/8/layout/hList9"/>
    <dgm:cxn modelId="{1EB37415-9E7B-43E0-94AA-8B27BBDFB4B3}" type="presParOf" srcId="{ED061AF1-6033-4B6B-BCFD-96FFC6D0E650}" destId="{B7DD6C4F-AEB9-492D-88E6-621A7C01E752}" srcOrd="2" destOrd="0" presId="urn:microsoft.com/office/officeart/2005/8/layout/hList9"/>
    <dgm:cxn modelId="{8697202F-798F-4519-B150-F5C70D0DC3BB}" type="presParOf" srcId="{ED061AF1-6033-4B6B-BCFD-96FFC6D0E650}" destId="{EA820FC5-CC91-4F64-8776-88A00F6D68F7}" srcOrd="3" destOrd="0" presId="urn:microsoft.com/office/officeart/2005/8/layout/hList9"/>
    <dgm:cxn modelId="{00320A54-CE63-4B97-8058-29DE8D3987BA}" type="presParOf" srcId="{ED061AF1-6033-4B6B-BCFD-96FFC6D0E650}" destId="{E4528E0B-73D5-4A6E-B98A-8A09A4639B9D}" srcOrd="4" destOrd="0" presId="urn:microsoft.com/office/officeart/2005/8/layout/hList9"/>
    <dgm:cxn modelId="{19DF74B1-CD88-4636-B72A-CAE2579DD432}" type="presParOf" srcId="{ED061AF1-6033-4B6B-BCFD-96FFC6D0E650}" destId="{638C8654-C56B-4933-B410-4033F9DD24FF}" srcOrd="5" destOrd="0" presId="urn:microsoft.com/office/officeart/2005/8/layout/hList9"/>
    <dgm:cxn modelId="{2735D4FE-B570-4FAA-A5DE-1B3089307A33}" type="presParOf" srcId="{ED061AF1-6033-4B6B-BCFD-96FFC6D0E650}" destId="{9046BFD7-36A0-4343-861B-A8EA95926D2B}" srcOrd="6" destOrd="0" presId="urn:microsoft.com/office/officeart/2005/8/layout/hList9"/>
    <dgm:cxn modelId="{DD617F25-D46D-4F11-8483-88E955027404}" type="presParOf" srcId="{9046BFD7-36A0-4343-861B-A8EA95926D2B}" destId="{F126968C-276D-4BF9-A88B-057D02244DCC}" srcOrd="0" destOrd="0" presId="urn:microsoft.com/office/officeart/2005/8/layout/hList9"/>
    <dgm:cxn modelId="{A14C28F5-D148-49D5-B3CF-99C1ADEFC217}" type="presParOf" srcId="{9046BFD7-36A0-4343-861B-A8EA95926D2B}" destId="{478C18D5-E10A-48D4-AA3A-8974651BAB30}" srcOrd="1" destOrd="0" presId="urn:microsoft.com/office/officeart/2005/8/layout/hList9"/>
    <dgm:cxn modelId="{13D86202-54D3-45CB-B475-14F6C1D3205D}" type="presParOf" srcId="{478C18D5-E10A-48D4-AA3A-8974651BAB30}" destId="{85007283-E7CC-4EF5-BA15-B7CEC8EF8892}" srcOrd="0" destOrd="0" presId="urn:microsoft.com/office/officeart/2005/8/layout/hList9"/>
    <dgm:cxn modelId="{784508E2-E8E8-4C97-9183-B705C4AC509B}" type="presParOf" srcId="{478C18D5-E10A-48D4-AA3A-8974651BAB30}" destId="{256138C5-CCB9-4FCB-BC1B-AF099673B314}" srcOrd="1" destOrd="0" presId="urn:microsoft.com/office/officeart/2005/8/layout/hList9"/>
    <dgm:cxn modelId="{F5EDBF7A-D023-478C-8749-6175AC7F1EB4}" type="presParOf" srcId="{ED061AF1-6033-4B6B-BCFD-96FFC6D0E650}" destId="{BAFA1BDF-B07B-4943-943B-75448A4DB096}" srcOrd="7" destOrd="0" presId="urn:microsoft.com/office/officeart/2005/8/layout/hList9"/>
    <dgm:cxn modelId="{0EAEF03A-5B49-4BE6-B6AA-F0930634228E}" type="presParOf" srcId="{ED061AF1-6033-4B6B-BCFD-96FFC6D0E650}" destId="{60FBA50B-61C8-43E8-9E3C-7B17CB859E97}" srcOrd="8" destOrd="0" presId="urn:microsoft.com/office/officeart/2005/8/layout/hList9"/>
    <dgm:cxn modelId="{3F3956AB-C5A3-475F-ABB7-EDDFEC80E81B}" type="presParOf" srcId="{ED061AF1-6033-4B6B-BCFD-96FFC6D0E650}" destId="{248DC7B5-50C0-40FB-8F7E-B82BA3331057}" srcOrd="9" destOrd="0" presId="urn:microsoft.com/office/officeart/2005/8/layout/hList9"/>
    <dgm:cxn modelId="{02B0A1DD-07EB-4598-8F77-402F65FA50C8}" type="presParOf" srcId="{ED061AF1-6033-4B6B-BCFD-96FFC6D0E650}" destId="{6D7A598A-EEB1-45B5-8287-6A186B2EA7B7}" srcOrd="10" destOrd="0" presId="urn:microsoft.com/office/officeart/2005/8/layout/hList9"/>
    <dgm:cxn modelId="{67AEA137-2098-431F-A8EA-320AF2CF0237}" type="presParOf" srcId="{ED061AF1-6033-4B6B-BCFD-96FFC6D0E650}" destId="{23E85262-D56F-4181-BEFB-CC748EB7BBFB}" srcOrd="11" destOrd="0" presId="urn:microsoft.com/office/officeart/2005/8/layout/hList9"/>
    <dgm:cxn modelId="{1C47878A-EFF2-4961-BA47-F79428E78C87}" type="presParOf" srcId="{23E85262-D56F-4181-BEFB-CC748EB7BBFB}" destId="{AE47ADD1-AD33-4B30-A0BC-CCBAFFEA00D6}" srcOrd="0" destOrd="0" presId="urn:microsoft.com/office/officeart/2005/8/layout/hList9"/>
    <dgm:cxn modelId="{44261BE1-41A7-4227-9D40-12C30E7CF2FD}" type="presParOf" srcId="{23E85262-D56F-4181-BEFB-CC748EB7BBFB}" destId="{DDA13E65-F814-4B78-9938-3364513E3191}" srcOrd="1" destOrd="0" presId="urn:microsoft.com/office/officeart/2005/8/layout/hList9"/>
    <dgm:cxn modelId="{CE4AA536-6B7B-4D3D-9746-D658F5E12E5C}" type="presParOf" srcId="{DDA13E65-F814-4B78-9938-3364513E3191}" destId="{D83D74E8-1BD7-4153-AA70-094F19D9C35C}" srcOrd="0" destOrd="0" presId="urn:microsoft.com/office/officeart/2005/8/layout/hList9"/>
    <dgm:cxn modelId="{AC209268-6DA8-4BDC-8368-293C5354058A}" type="presParOf" srcId="{DDA13E65-F814-4B78-9938-3364513E3191}" destId="{D9B86E18-B9B9-421C-A2D5-7CF7286F6108}" srcOrd="1" destOrd="0" presId="urn:microsoft.com/office/officeart/2005/8/layout/hList9"/>
    <dgm:cxn modelId="{48FFA39F-5033-44C4-B3A4-5D6CC169C5F9}" type="presParOf" srcId="{ED061AF1-6033-4B6B-BCFD-96FFC6D0E650}" destId="{2EAB021A-B682-4A24-B2ED-A6F464453273}" srcOrd="12" destOrd="0" presId="urn:microsoft.com/office/officeart/2005/8/layout/hList9"/>
    <dgm:cxn modelId="{30495224-71C6-40BD-8209-9B2FC16EA88D}" type="presParOf" srcId="{ED061AF1-6033-4B6B-BCFD-96FFC6D0E650}" destId="{BB7B4604-67CD-443D-B558-2174675A7F22}" srcOrd="13" destOrd="0" presId="urn:microsoft.com/office/officeart/2005/8/layout/hList9"/>
    <dgm:cxn modelId="{18E8084D-9432-49B0-8B9B-F6AA2FCEB95B}" type="presParOf" srcId="{ED061AF1-6033-4B6B-BCFD-96FFC6D0E650}" destId="{DD478136-1774-47CE-A51F-03A859CB6B39}" srcOrd="14" destOrd="0" presId="urn:microsoft.com/office/officeart/2005/8/layout/hList9"/>
    <dgm:cxn modelId="{C81D2A81-1D5F-4D1E-AB76-8567699ED620}" type="presParOf" srcId="{ED061AF1-6033-4B6B-BCFD-96FFC6D0E650}" destId="{7F4FB4FC-E423-4424-974A-B453FDD4DA5E}" srcOrd="15" destOrd="0" presId="urn:microsoft.com/office/officeart/2005/8/layout/hList9"/>
    <dgm:cxn modelId="{10321818-C694-4F43-A47C-103A4B6A607F}" type="presParOf" srcId="{ED061AF1-6033-4B6B-BCFD-96FFC6D0E650}" destId="{20226074-E87B-48ED-B30A-5C0A3210BF61}" srcOrd="16" destOrd="0" presId="urn:microsoft.com/office/officeart/2005/8/layout/hList9"/>
    <dgm:cxn modelId="{92502167-9ECA-43BD-B80F-89AD36613B11}" type="presParOf" srcId="{20226074-E87B-48ED-B30A-5C0A3210BF61}" destId="{7AB4F53C-41EC-4F6E-AC3A-2C3607E0E48D}" srcOrd="0" destOrd="0" presId="urn:microsoft.com/office/officeart/2005/8/layout/hList9"/>
    <dgm:cxn modelId="{463581C4-6C1B-4CE9-80E9-1A2AC34BF563}" type="presParOf" srcId="{20226074-E87B-48ED-B30A-5C0A3210BF61}" destId="{0DE1B2FB-0324-434D-B334-25A8AAA48F3F}" srcOrd="1" destOrd="0" presId="urn:microsoft.com/office/officeart/2005/8/layout/hList9"/>
    <dgm:cxn modelId="{4BC746DE-FD55-41DF-AFE4-5C03DBC2FD57}" type="presParOf" srcId="{0DE1B2FB-0324-434D-B334-25A8AAA48F3F}" destId="{9BF12FD3-BBC7-4882-A4BF-A0E9F6981DEE}" srcOrd="0" destOrd="0" presId="urn:microsoft.com/office/officeart/2005/8/layout/hList9"/>
    <dgm:cxn modelId="{85230C32-9C4D-4A8B-9301-97529F1A47ED}" type="presParOf" srcId="{0DE1B2FB-0324-434D-B334-25A8AAA48F3F}" destId="{D8F7DD9C-2B9C-47B1-8DE8-986620EF8C5D}" srcOrd="1" destOrd="0" presId="urn:microsoft.com/office/officeart/2005/8/layout/hList9"/>
    <dgm:cxn modelId="{DBDE157C-DEF4-452C-9FBF-A4F106917BDA}" type="presParOf" srcId="{ED061AF1-6033-4B6B-BCFD-96FFC6D0E650}" destId="{B983E0E8-7506-40D4-84A4-0C6C25055069}" srcOrd="17" destOrd="0" presId="urn:microsoft.com/office/officeart/2005/8/layout/hList9"/>
    <dgm:cxn modelId="{5A272777-4BD0-4D17-ACDA-984BC3B03DE9}" type="presParOf" srcId="{ED061AF1-6033-4B6B-BCFD-96FFC6D0E650}" destId="{27D0D23F-DB3D-48F1-B1EC-8BE48EF96101}" srcOrd="18" destOrd="0" presId="urn:microsoft.com/office/officeart/2005/8/layout/hList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D1C6-C503-465B-8C6E-10906865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Назым</cp:lastModifiedBy>
  <cp:revision>37</cp:revision>
  <cp:lastPrinted>2013-08-16T05:48:00Z</cp:lastPrinted>
  <dcterms:created xsi:type="dcterms:W3CDTF">2013-08-15T21:48:00Z</dcterms:created>
  <dcterms:modified xsi:type="dcterms:W3CDTF">2020-12-09T05:33:00Z</dcterms:modified>
</cp:coreProperties>
</file>