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8E" w:rsidRDefault="00E4108E" w:rsidP="004C1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380B" w:rsidRDefault="00E4108E" w:rsidP="00E4108E">
      <w:pPr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КГУ «Кабинет</w:t>
      </w:r>
      <w:r w:rsidR="007938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психолого – педагогической коррекции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Денисовского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района» Управления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E4108E" w:rsidRDefault="00E4108E" w:rsidP="00E4108E">
      <w:pPr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области </w:t>
      </w:r>
    </w:p>
    <w:p w:rsidR="00E4108E" w:rsidRPr="00E4108E" w:rsidRDefault="00E4108E" w:rsidP="00E4108E">
      <w:pPr>
        <w:spacing w:after="0"/>
        <w:ind w:firstLine="708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410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Учитель – логопед: Пиванова Т. В.</w:t>
      </w:r>
    </w:p>
    <w:p w:rsidR="00E4108E" w:rsidRDefault="00E4108E" w:rsidP="00E4108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Аннотация</w:t>
      </w:r>
    </w:p>
    <w:p w:rsidR="00E4108E" w:rsidRDefault="00E4108E" w:rsidP="00E4108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Статья посвящена логопедической работе с детьми,</w:t>
      </w:r>
      <w:r w:rsidR="004404F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имеющими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нарушения</w:t>
      </w:r>
      <w:r w:rsidR="004404F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звукопроизношения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 Рассмотрен один из методов коррекции звукопроизношения – артикуляционная гимнастика, с применением элементов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биоэнергопластики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 Приведены примеры некоторых артикуляционных упражнений, с описанием приемов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биоэнергопластики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 Статья предназначена для логопедов, дефектологов, воспитателей </w:t>
      </w:r>
      <w:r w:rsidR="004404F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етских дошкольных учреждений.</w:t>
      </w:r>
    </w:p>
    <w:p w:rsidR="00E4108E" w:rsidRPr="00E4108E" w:rsidRDefault="00E4108E" w:rsidP="00E4108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76800" w:rsidRPr="00E4108E" w:rsidRDefault="00476800" w:rsidP="004C1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08E">
        <w:rPr>
          <w:rFonts w:ascii="Times New Roman" w:hAnsi="Times New Roman" w:cs="Times New Roman"/>
          <w:b/>
          <w:sz w:val="28"/>
          <w:szCs w:val="28"/>
        </w:rPr>
        <w:t xml:space="preserve">Артикуляционная гимнастика с элементами </w:t>
      </w:r>
      <w:proofErr w:type="spellStart"/>
      <w:r w:rsidRPr="00E4108E">
        <w:rPr>
          <w:rFonts w:ascii="Times New Roman" w:hAnsi="Times New Roman" w:cs="Times New Roman"/>
          <w:b/>
          <w:sz w:val="28"/>
          <w:szCs w:val="28"/>
        </w:rPr>
        <w:t>биоэнергопластики</w:t>
      </w:r>
      <w:proofErr w:type="spellEnd"/>
      <w:r w:rsidRPr="00E4108E">
        <w:rPr>
          <w:rFonts w:ascii="Times New Roman" w:hAnsi="Times New Roman" w:cs="Times New Roman"/>
          <w:b/>
          <w:sz w:val="28"/>
          <w:szCs w:val="28"/>
        </w:rPr>
        <w:t xml:space="preserve"> как метод коррекции звукопроизношения у детей</w:t>
      </w:r>
    </w:p>
    <w:p w:rsidR="00476800" w:rsidRDefault="004C1A29" w:rsidP="004C1A2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6800" w:rsidRPr="003E771D">
        <w:rPr>
          <w:sz w:val="28"/>
          <w:szCs w:val="28"/>
        </w:rPr>
        <w:t xml:space="preserve">Правильное произношение речевых звуков возможно лишь при достаточной подвижности и согласованной работе органов артикуляционного аппарата. </w:t>
      </w:r>
    </w:p>
    <w:p w:rsidR="00476800" w:rsidRDefault="004C1A29" w:rsidP="0047680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6800">
        <w:rPr>
          <w:sz w:val="28"/>
          <w:szCs w:val="28"/>
        </w:rPr>
        <w:t>Д</w:t>
      </w:r>
      <w:r w:rsidR="00476800" w:rsidRPr="003E771D">
        <w:rPr>
          <w:sz w:val="28"/>
          <w:szCs w:val="28"/>
        </w:rPr>
        <w:t>ля формирования чёткой и правильной артикуляции необходимы развитые, эластичные и подвижные органы речи, прежде всего язык и губы. Процесс голосообразования также тесно связан с деятельностью дыхательной системы, включающей гортань, трахею, бронхи, лёгкие, диафрагму и межрёберные мышцы. В связи с этим логопедическая гимнастика охватывает упражнения, направленные не только на развитие артикуляционного аппарата, но и на активизацию мышц лица, ротовой полости, пл</w:t>
      </w:r>
      <w:r w:rsidR="00476800">
        <w:rPr>
          <w:sz w:val="28"/>
          <w:szCs w:val="28"/>
        </w:rPr>
        <w:t xml:space="preserve">ечевого пояса и грудной клетки.  </w:t>
      </w:r>
    </w:p>
    <w:p w:rsidR="00476800" w:rsidRDefault="00476800" w:rsidP="0047680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404FE">
        <w:rPr>
          <w:b/>
          <w:sz w:val="28"/>
          <w:szCs w:val="28"/>
        </w:rPr>
        <w:t>Артикуляционная гимнастика</w:t>
      </w:r>
      <w:r w:rsidRPr="003E771D">
        <w:rPr>
          <w:sz w:val="28"/>
          <w:szCs w:val="28"/>
        </w:rPr>
        <w:t xml:space="preserve"> представляет собой основу формирования правильного звукопроизношения и является важным компонентом коррекционной работы при различных речевых нарушениях. Она включает комплекс упражнений, направленных на развитие подвижности органов артикуляции, закрепление определённых положений языка, губ и мягкого нёба, необходимых для правильного произнесения</w:t>
      </w:r>
      <w:r w:rsidR="00BC4B85">
        <w:rPr>
          <w:sz w:val="28"/>
          <w:szCs w:val="28"/>
        </w:rPr>
        <w:t>,</w:t>
      </w:r>
      <w:r w:rsidRPr="003E771D">
        <w:rPr>
          <w:sz w:val="28"/>
          <w:szCs w:val="28"/>
        </w:rPr>
        <w:t xml:space="preserve"> как отдельных звуков, так и цел</w:t>
      </w:r>
      <w:r>
        <w:rPr>
          <w:sz w:val="28"/>
          <w:szCs w:val="28"/>
        </w:rPr>
        <w:t xml:space="preserve">ых </w:t>
      </w:r>
      <w:proofErr w:type="spellStart"/>
      <w:r>
        <w:rPr>
          <w:sz w:val="28"/>
          <w:szCs w:val="28"/>
        </w:rPr>
        <w:t>звукопроизносительных</w:t>
      </w:r>
      <w:proofErr w:type="spellEnd"/>
      <w:r>
        <w:rPr>
          <w:sz w:val="28"/>
          <w:szCs w:val="28"/>
        </w:rPr>
        <w:t xml:space="preserve"> групп.   </w:t>
      </w:r>
    </w:p>
    <w:p w:rsidR="00476800" w:rsidRDefault="00476800" w:rsidP="0047680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E771D">
        <w:rPr>
          <w:sz w:val="28"/>
          <w:szCs w:val="28"/>
        </w:rPr>
        <w:t>Каждый речевой звук характеризуется специфическим положением органов артикуляции. Именно точность и согласованность их движений обеспечивают правильное звучание гласных и согласных. Особую роль в этом процессе играет язык, который является наиболее подвижным и функционально значимым орг</w:t>
      </w:r>
      <w:r>
        <w:rPr>
          <w:sz w:val="28"/>
          <w:szCs w:val="28"/>
        </w:rPr>
        <w:t>аном артикуляционного аппарата.</w:t>
      </w:r>
    </w:p>
    <w:p w:rsidR="00476800" w:rsidRDefault="00476800" w:rsidP="0047680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4404FE">
        <w:rPr>
          <w:b/>
          <w:sz w:val="28"/>
          <w:szCs w:val="28"/>
        </w:rPr>
        <w:t xml:space="preserve">       Основной целью</w:t>
      </w:r>
      <w:r w:rsidRPr="003E771D">
        <w:rPr>
          <w:sz w:val="28"/>
          <w:szCs w:val="28"/>
        </w:rPr>
        <w:t xml:space="preserve"> артикуляционной гимнастики является формирование полноценных движений и устойчивых артикуляционных поз, необходимых для нормативного про</w:t>
      </w:r>
      <w:r>
        <w:rPr>
          <w:sz w:val="28"/>
          <w:szCs w:val="28"/>
        </w:rPr>
        <w:t>изношения звуков родного языка.</w:t>
      </w:r>
    </w:p>
    <w:p w:rsidR="00476800" w:rsidRDefault="00476800" w:rsidP="0047680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4404FE">
        <w:rPr>
          <w:b/>
          <w:sz w:val="28"/>
          <w:szCs w:val="28"/>
        </w:rPr>
        <w:t xml:space="preserve">Актуальность </w:t>
      </w:r>
      <w:r w:rsidRPr="003E771D">
        <w:rPr>
          <w:sz w:val="28"/>
          <w:szCs w:val="28"/>
        </w:rPr>
        <w:t xml:space="preserve">использования артикуляционной гимнастики в современной практике обусловлена рядом факторов. В условиях обновления системы образования возрастает потребность в поиске эффективных и современных методов коррекционной помощи детям с нарушениями речи. </w:t>
      </w:r>
      <w:proofErr w:type="spellStart"/>
      <w:r w:rsidRPr="003E771D">
        <w:rPr>
          <w:sz w:val="28"/>
          <w:szCs w:val="28"/>
        </w:rPr>
        <w:t>Несформированность</w:t>
      </w:r>
      <w:proofErr w:type="spellEnd"/>
      <w:r w:rsidRPr="003E771D">
        <w:rPr>
          <w:sz w:val="28"/>
          <w:szCs w:val="28"/>
        </w:rPr>
        <w:t xml:space="preserve"> звукопроизношения в дошкольном возрасте может негативно сказаться на развитии познавательных процессов, таких как память, мышление и воображение, а также затруднить коммуникативное взаимодействие со сверстниками и взрослыми. Кроме того, речевые нарушения нередко становятся причиной снижения самооценки ребёнка и формир</w:t>
      </w:r>
      <w:r>
        <w:rPr>
          <w:sz w:val="28"/>
          <w:szCs w:val="28"/>
        </w:rPr>
        <w:t>ования неуверенности в общении.</w:t>
      </w:r>
    </w:p>
    <w:p w:rsidR="00476800" w:rsidRDefault="004C1A29" w:rsidP="00476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6800" w:rsidRPr="00440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 доказана</w:t>
      </w:r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тесная взаимосвязь между развитием речи и моторной сферой, а также стимулирующее влияние упражнений, направленных на развитие тонких движений пальцев рук. </w:t>
      </w:r>
    </w:p>
    <w:p w:rsidR="00476800" w:rsidRDefault="004C1A29" w:rsidP="00476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</w:t>
      </w:r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современных и эффективных направлений данной работы является </w:t>
      </w:r>
      <w:proofErr w:type="spellStart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биоэнергопластика</w:t>
      </w:r>
      <w:proofErr w:type="spellEnd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«</w:t>
      </w:r>
      <w:proofErr w:type="spellStart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биоэнергопластика</w:t>
      </w:r>
      <w:proofErr w:type="spellEnd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объединяет два компонента: биоэнергию как внутренний энергетический ресурс человека и пластику — плавные, свободные и координированные движения тела и рук. В логопедической практике </w:t>
      </w:r>
      <w:proofErr w:type="spellStart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биоэнергопластика</w:t>
      </w:r>
      <w:proofErr w:type="spellEnd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сочетание артикуляционных движений с синхронной работой кистей рук. По данным исследований А. В. </w:t>
      </w:r>
      <w:proofErr w:type="spellStart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Ястребовой</w:t>
      </w:r>
      <w:proofErr w:type="spellEnd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О. И. Лазаренко, согласованные движения тела, рук и артикуляционного аппарата, выполняемые в свободной и раскрепощённой манере, способствуют активизации распределения биоэнергии в организме. Это, в свою очередь, оказывает положительное влияние на развитие интеллектуальной активности детей, улучшает координацию движений и способствует формированию мелкой моторики.  В ходе выполнения упражнений ребёнок ритмично и синхронно выполняет артикуляционные и пальчиковые движения обеими руками. Педагог контролирует темп и согласованность движений, при необходимости используя музыкальное сопровождение. Взрослый демонстрирует чёткий и наглядный образец выполнения упражнений, что способствует более точному воспроизведению движений детьми. </w:t>
      </w:r>
    </w:p>
    <w:p w:rsidR="00476800" w:rsidRDefault="00476800" w:rsidP="00476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элементов </w:t>
      </w:r>
      <w:proofErr w:type="spellStart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логопедических занятиях эффективно влияет на развитие </w:t>
      </w:r>
      <w:proofErr w:type="gramStart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артикуляционного</w:t>
      </w:r>
      <w:proofErr w:type="gramEnd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праксиса</w:t>
      </w:r>
      <w:proofErr w:type="spellEnd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мелкой моторики у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 с общим недоразвитием речи. </w:t>
      </w:r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данного метода также облегчает процесс запоминания и усвоения учебного материала, способствует формированию приёмов произвольной памяти и повышает общую познавательную активность детей. </w:t>
      </w:r>
      <w:proofErr w:type="spellStart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Нейропсихологи</w:t>
      </w:r>
      <w:proofErr w:type="spellEnd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отмечают, что систематическое включение упражнений </w:t>
      </w:r>
      <w:proofErr w:type="spellStart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структуру занятий, так и во внеурочную деятельность позволяет достичь устойч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ивых положительных результатов.   </w:t>
      </w:r>
    </w:p>
    <w:p w:rsidR="00476800" w:rsidRDefault="00476800" w:rsidP="00476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Ритмичное и согласованное выполнение упражнений для артикуляционного аппарата и мелкой моторики стимулирует активность речевых центров головного мозга и усиливает взаимодействие между различными речевыми зонами, что благоприятно сказывается на развитии речи. </w:t>
      </w:r>
    </w:p>
    <w:p w:rsidR="00476800" w:rsidRPr="003E771D" w:rsidRDefault="00476800" w:rsidP="00476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440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в процессе занятий у детей развивается способность концентрировать и распределять внимание, совершенствуется память за счёт запоминания последовательности движений и положений рук.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C4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артикуляционной гимнастики с элементами </w:t>
      </w:r>
      <w:proofErr w:type="spellStart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коррекционной работе по устранению нарушений звукопроизношения проявляется в оптимизации психологической базы речи. </w:t>
      </w:r>
      <w:r w:rsidR="0044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движений речевого аппарата и рук способствует развитию координации, произвольности поведения, внимания, памяти и других психических процессов, необходимых для полноценного речевого развития. Кроме того, применение данного метода ускоряет коррекцию нарушенных звуков у детей с недостаточно сформированными кинестетическими ощущениями и позволяет сократить общее количество занятий за счёт повышения их результативности.</w:t>
      </w:r>
    </w:p>
    <w:p w:rsidR="00476800" w:rsidRDefault="004404FE" w:rsidP="00476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Дополнительным преимуществом является возможность постепенного отказа от зрительной опоры в виде зеркала и переход к выполнению упражнений на основе собственных ощущений. Планируемым результатом использования комплекса артикуляционных упражнений с элементами </w:t>
      </w:r>
      <w:proofErr w:type="spellStart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="00476800"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формирование у детей чётких представлений о строении и функциях органов речи, сокращение сроков освоения основных артикуляционных укладов, а также повышение интереса к занятиям и мотиваци</w:t>
      </w:r>
      <w:r w:rsidR="0047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 коррекционной деятельности.   </w:t>
      </w:r>
    </w:p>
    <w:p w:rsidR="00476800" w:rsidRPr="003E771D" w:rsidRDefault="00476800" w:rsidP="00476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имеет возможность подобрать движения кистей рук к любому артикуляционному упражнению. При этом основное значение имеет не сам характер движения, а качество его выполнения: согласованность, ритмичность и точность. Важно целенаправленно привлекать внимание каждого ребёнка к одновременному выполнению артикуляционных и ручных движений, добиваясь их чёткого и синхронного исполнения.</w:t>
      </w:r>
    </w:p>
    <w:p w:rsidR="00476800" w:rsidRPr="00BC4B85" w:rsidRDefault="004C1A29" w:rsidP="004768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C4B8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Пример упражнений </w:t>
      </w:r>
    </w:p>
    <w:p w:rsidR="004C1A29" w:rsidRPr="000D4AEF" w:rsidRDefault="004C1A29" w:rsidP="004C1A29">
      <w:pPr>
        <w:tabs>
          <w:tab w:val="left" w:pos="309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4AEF">
        <w:rPr>
          <w:rFonts w:ascii="Times New Roman" w:hAnsi="Times New Roman" w:cs="Times New Roman"/>
          <w:i/>
          <w:sz w:val="24"/>
          <w:szCs w:val="24"/>
        </w:rPr>
        <w:t>1 – 2. Улыбка/трубочка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4"/>
        <w:gridCol w:w="4737"/>
      </w:tblGrid>
      <w:tr w:rsidR="004C1A29" w:rsidTr="00C34062">
        <w:trPr>
          <w:trHeight w:val="962"/>
        </w:trPr>
        <w:tc>
          <w:tcPr>
            <w:tcW w:w="5494" w:type="dxa"/>
          </w:tcPr>
          <w:p w:rsidR="004C1A29" w:rsidRPr="00B92666" w:rsidRDefault="004C1A29" w:rsidP="00C34062">
            <w:pPr>
              <w:tabs>
                <w:tab w:val="left" w:pos="3090"/>
              </w:tabs>
              <w:spacing w:line="276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F15940" wp14:editId="11F9C3D8">
                  <wp:extent cx="1021828" cy="519653"/>
                  <wp:effectExtent l="19050" t="0" r="6872" b="0"/>
                  <wp:docPr id="2" name="Рисунок 2" descr="https://avatars.mds.yandex.net/i?id=e9f9f0f22e2dc9ef3d37d5d717dcadd49d0f5519-547036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e9f9f0f22e2dc9ef3d37d5d717dcadd49d0f5519-547036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04" b="8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828" cy="519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4C1A29" w:rsidRPr="00B92666" w:rsidRDefault="004C1A29" w:rsidP="00C34062">
            <w:pPr>
              <w:tabs>
                <w:tab w:val="left" w:pos="3090"/>
              </w:tabs>
              <w:spacing w:line="276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DAF5E8" wp14:editId="2C18A737">
                  <wp:extent cx="690633" cy="629335"/>
                  <wp:effectExtent l="19050" t="0" r="0" b="0"/>
                  <wp:docPr id="3" name="Рисунок 3" descr="https://avatars.mds.yandex.net/i?id=77108945e6b41277408930af646a0df9b3fb2207-349388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avatars.mds.yandex.net/i?id=77108945e6b41277408930af646a0df9b3fb2207-349388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29" cy="6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A29" w:rsidRPr="000D4AEF" w:rsidRDefault="004C1A29" w:rsidP="004C1A29">
      <w:pPr>
        <w:tabs>
          <w:tab w:val="left" w:pos="309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4AEF">
        <w:rPr>
          <w:rFonts w:ascii="Times New Roman" w:hAnsi="Times New Roman" w:cs="Times New Roman"/>
          <w:i/>
          <w:sz w:val="24"/>
          <w:szCs w:val="24"/>
        </w:rPr>
        <w:t>3 – 4. Заборчик/бублик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4"/>
        <w:gridCol w:w="4667"/>
      </w:tblGrid>
      <w:tr w:rsidR="004C1A29" w:rsidTr="00C34062">
        <w:trPr>
          <w:trHeight w:val="869"/>
        </w:trPr>
        <w:tc>
          <w:tcPr>
            <w:tcW w:w="5494" w:type="dxa"/>
          </w:tcPr>
          <w:p w:rsidR="004C1A29" w:rsidRDefault="004C1A29" w:rsidP="00C34062">
            <w:pPr>
              <w:tabs>
                <w:tab w:val="left" w:pos="4000"/>
              </w:tabs>
              <w:spacing w:line="276" w:lineRule="auto"/>
              <w:jc w:val="center"/>
              <w:rPr>
                <w:rFonts w:ascii="Helvetica" w:hAnsi="Helvetic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D3ABF7" wp14:editId="7B790B67">
                  <wp:extent cx="1483947" cy="593678"/>
                  <wp:effectExtent l="19050" t="0" r="1953" b="0"/>
                  <wp:docPr id="387004165" name="Рисунок 387004165" descr="https://avatars.mds.yandex.net/i?id=60db93a38c37416fb3ddc9f02958a28015115335-1687445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avatars.mds.yandex.net/i?id=60db93a38c37416fb3ddc9f02958a28015115335-1687445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04" b="11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47" cy="593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4C1A29" w:rsidRDefault="004C1A29" w:rsidP="00C34062">
            <w:pPr>
              <w:tabs>
                <w:tab w:val="left" w:pos="4000"/>
              </w:tabs>
              <w:spacing w:line="276" w:lineRule="auto"/>
              <w:jc w:val="center"/>
              <w:rPr>
                <w:noProof/>
                <w:lang w:eastAsia="ru-RU"/>
              </w:rPr>
            </w:pPr>
          </w:p>
          <w:p w:rsidR="004C1A29" w:rsidRDefault="004C1A29" w:rsidP="00C34062">
            <w:pPr>
              <w:tabs>
                <w:tab w:val="left" w:pos="4000"/>
              </w:tabs>
              <w:spacing w:line="276" w:lineRule="auto"/>
              <w:jc w:val="center"/>
              <w:rPr>
                <w:rFonts w:ascii="Helvetica" w:hAnsi="Helvetica"/>
              </w:rPr>
            </w:pPr>
          </w:p>
          <w:p w:rsidR="004C1A29" w:rsidRDefault="004C1A29" w:rsidP="00C34062">
            <w:pPr>
              <w:tabs>
                <w:tab w:val="left" w:pos="4000"/>
              </w:tabs>
              <w:spacing w:line="276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DB7651A" wp14:editId="2FAE8BDC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-524510</wp:posOffset>
                  </wp:positionV>
                  <wp:extent cx="739775" cy="553720"/>
                  <wp:effectExtent l="19050" t="0" r="3175" b="0"/>
                  <wp:wrapTight wrapText="bothSides">
                    <wp:wrapPolygon edited="0">
                      <wp:start x="-556" y="0"/>
                      <wp:lineTo x="-556" y="20807"/>
                      <wp:lineTo x="21693" y="20807"/>
                      <wp:lineTo x="21693" y="0"/>
                      <wp:lineTo x="-556" y="0"/>
                    </wp:wrapPolygon>
                  </wp:wrapTight>
                  <wp:docPr id="13" name="Рисунок 13" descr="https://avatars.mds.yandex.net/i?id=f43958d8934c7eca265d4f530412119fbb28a9a2-528283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f43958d8934c7eca265d4f530412119fbb28a9a2-528283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C1A29" w:rsidRPr="000D4AEF" w:rsidRDefault="004C1A29" w:rsidP="004C1A29">
      <w:pPr>
        <w:tabs>
          <w:tab w:val="left" w:pos="471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4AEF">
        <w:rPr>
          <w:rFonts w:ascii="Times New Roman" w:hAnsi="Times New Roman" w:cs="Times New Roman"/>
          <w:i/>
          <w:sz w:val="24"/>
          <w:szCs w:val="24"/>
        </w:rPr>
        <w:t>5 – 6. Прятки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9"/>
        <w:gridCol w:w="4802"/>
      </w:tblGrid>
      <w:tr w:rsidR="004C1A29" w:rsidTr="004C1A29">
        <w:tc>
          <w:tcPr>
            <w:tcW w:w="4769" w:type="dxa"/>
          </w:tcPr>
          <w:p w:rsidR="004C1A29" w:rsidRDefault="004C1A29" w:rsidP="00C34062">
            <w:pPr>
              <w:tabs>
                <w:tab w:val="left" w:pos="4710"/>
              </w:tabs>
              <w:spacing w:line="276" w:lineRule="auto"/>
              <w:jc w:val="center"/>
              <w:rPr>
                <w:rFonts w:ascii="Helvetica" w:hAnsi="Helvetic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97F783" wp14:editId="30FF1B62">
                  <wp:extent cx="690633" cy="580628"/>
                  <wp:effectExtent l="19050" t="0" r="0" b="0"/>
                  <wp:docPr id="10" name="Рисунок 10" descr="https://avatars.mds.yandex.net/i?id=fcc004887384ce1969bc1d2e70c709e16fc65ce5-559741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fcc004887384ce1969bc1d2e70c709e16fc65ce5-559741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80" b="8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633" cy="580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2" w:type="dxa"/>
          </w:tcPr>
          <w:p w:rsidR="004C1A29" w:rsidRDefault="004C1A29" w:rsidP="00C34062">
            <w:pPr>
              <w:tabs>
                <w:tab w:val="left" w:pos="4710"/>
              </w:tabs>
              <w:spacing w:line="276" w:lineRule="auto"/>
              <w:jc w:val="center"/>
              <w:rPr>
                <w:rFonts w:ascii="Helvetica" w:hAnsi="Helvetic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CA3A52" wp14:editId="7A2C2CB5">
                  <wp:extent cx="809600" cy="504968"/>
                  <wp:effectExtent l="19050" t="0" r="0" b="0"/>
                  <wp:docPr id="11" name="Рисунок 11" descr="https://avatars.mds.yandex.net/i?id=c583a90b951f23ee3a86310f98078f9f85273948-421953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c583a90b951f23ee3a86310f98078f9f85273948-421953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18" b="18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598" cy="50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A29" w:rsidRPr="00BC4B85" w:rsidRDefault="004C1A29" w:rsidP="00BC4B85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</w:rPr>
      </w:pPr>
      <w:r w:rsidRPr="00BC4B85">
        <w:rPr>
          <w:rFonts w:ascii="Times New Roman" w:hAnsi="Times New Roman" w:cs="Times New Roman"/>
          <w:iCs/>
        </w:rPr>
        <w:t xml:space="preserve">Описание артикуляционных упражнений и </w:t>
      </w:r>
      <w:proofErr w:type="spellStart"/>
      <w:r w:rsidRPr="00BC4B85">
        <w:rPr>
          <w:rFonts w:ascii="Times New Roman" w:hAnsi="Times New Roman" w:cs="Times New Roman"/>
          <w:iCs/>
        </w:rPr>
        <w:t>биоэнергопластики</w:t>
      </w:r>
      <w:proofErr w:type="spellEnd"/>
      <w:r w:rsidRPr="00BC4B85">
        <w:rPr>
          <w:rFonts w:ascii="Times New Roman" w:hAnsi="Times New Roman" w:cs="Times New Roman"/>
          <w:iCs/>
        </w:rPr>
        <w:t xml:space="preserve"> (исходное положение рук: согнуты в локтях, ладони находятся на уровне лица):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75"/>
        <w:gridCol w:w="2367"/>
        <w:gridCol w:w="3737"/>
        <w:gridCol w:w="3110"/>
      </w:tblGrid>
      <w:tr w:rsidR="004C1A29" w:rsidRPr="00BC4B85" w:rsidTr="00C34062">
        <w:tc>
          <w:tcPr>
            <w:tcW w:w="675" w:type="dxa"/>
          </w:tcPr>
          <w:p w:rsidR="004C1A29" w:rsidRPr="00BC4B85" w:rsidRDefault="004C1A29" w:rsidP="00C3406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C4B85">
              <w:rPr>
                <w:rFonts w:ascii="Times New Roman" w:hAnsi="Times New Roman" w:cs="Times New Roman"/>
                <w:b/>
                <w:iCs/>
              </w:rPr>
              <w:t>№</w:t>
            </w:r>
          </w:p>
        </w:tc>
        <w:tc>
          <w:tcPr>
            <w:tcW w:w="2367" w:type="dxa"/>
          </w:tcPr>
          <w:p w:rsidR="004C1A29" w:rsidRPr="00BC4B85" w:rsidRDefault="004C1A29" w:rsidP="00C3406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C4B85">
              <w:rPr>
                <w:rFonts w:ascii="Times New Roman" w:hAnsi="Times New Roman" w:cs="Times New Roman"/>
                <w:b/>
                <w:iCs/>
              </w:rPr>
              <w:t>Артикуляционное упражнение</w:t>
            </w:r>
          </w:p>
        </w:tc>
        <w:tc>
          <w:tcPr>
            <w:tcW w:w="3737" w:type="dxa"/>
          </w:tcPr>
          <w:p w:rsidR="004C1A29" w:rsidRPr="00BC4B85" w:rsidRDefault="004C1A29" w:rsidP="00C3406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C4B85">
              <w:rPr>
                <w:rFonts w:ascii="Times New Roman" w:hAnsi="Times New Roman" w:cs="Times New Roman"/>
                <w:b/>
                <w:iCs/>
              </w:rPr>
              <w:t>Выполнение</w:t>
            </w:r>
          </w:p>
        </w:tc>
        <w:tc>
          <w:tcPr>
            <w:tcW w:w="3110" w:type="dxa"/>
          </w:tcPr>
          <w:p w:rsidR="004C1A29" w:rsidRPr="00BC4B85" w:rsidRDefault="004C1A29" w:rsidP="00C3406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C4B85">
              <w:rPr>
                <w:rFonts w:ascii="Times New Roman" w:hAnsi="Times New Roman" w:cs="Times New Roman"/>
                <w:b/>
                <w:iCs/>
              </w:rPr>
              <w:t xml:space="preserve">Прием </w:t>
            </w:r>
            <w:proofErr w:type="spellStart"/>
            <w:r w:rsidRPr="00BC4B85">
              <w:rPr>
                <w:rFonts w:ascii="Times New Roman" w:hAnsi="Times New Roman" w:cs="Times New Roman"/>
                <w:b/>
                <w:iCs/>
              </w:rPr>
              <w:t>биоэнергопластики</w:t>
            </w:r>
            <w:proofErr w:type="spellEnd"/>
          </w:p>
        </w:tc>
      </w:tr>
      <w:tr w:rsidR="004C1A29" w:rsidRPr="00BC4B85" w:rsidTr="00C34062">
        <w:tc>
          <w:tcPr>
            <w:tcW w:w="675" w:type="dxa"/>
          </w:tcPr>
          <w:p w:rsidR="004C1A29" w:rsidRPr="00BC4B85" w:rsidRDefault="004C1A29" w:rsidP="00C3406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36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«Улыбка»</w:t>
            </w:r>
          </w:p>
        </w:tc>
        <w:tc>
          <w:tcPr>
            <w:tcW w:w="373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Губы растянуты в улыбке, зубы не видны.</w:t>
            </w:r>
          </w:p>
        </w:tc>
        <w:tc>
          <w:tcPr>
            <w:tcW w:w="3110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t>Ладони смотрят вниз, пальцы растопырены</w:t>
            </w:r>
          </w:p>
        </w:tc>
      </w:tr>
      <w:tr w:rsidR="004C1A29" w:rsidRPr="00BC4B85" w:rsidTr="00C34062">
        <w:tc>
          <w:tcPr>
            <w:tcW w:w="675" w:type="dxa"/>
          </w:tcPr>
          <w:p w:rsidR="004C1A29" w:rsidRPr="00BC4B85" w:rsidRDefault="004C1A29" w:rsidP="00C3406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lastRenderedPageBreak/>
              <w:t>2</w:t>
            </w:r>
          </w:p>
        </w:tc>
        <w:tc>
          <w:tcPr>
            <w:tcW w:w="236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«Дудочка»</w:t>
            </w:r>
          </w:p>
        </w:tc>
        <w:tc>
          <w:tcPr>
            <w:tcW w:w="373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Губы вытянуты узкой трубочкой вперёд, зубы сомкнуты и не видны</w:t>
            </w:r>
          </w:p>
        </w:tc>
        <w:tc>
          <w:tcPr>
            <w:tcW w:w="3110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t>Ладони смотрят вниз, пальцы собраны щепотью</w:t>
            </w:r>
          </w:p>
        </w:tc>
      </w:tr>
      <w:tr w:rsidR="004C1A29" w:rsidRPr="00BC4B85" w:rsidTr="00C34062">
        <w:tc>
          <w:tcPr>
            <w:tcW w:w="675" w:type="dxa"/>
          </w:tcPr>
          <w:p w:rsidR="004C1A29" w:rsidRPr="00BC4B85" w:rsidRDefault="004C1A29" w:rsidP="00C3406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36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«Заборчик»</w:t>
            </w:r>
          </w:p>
        </w:tc>
        <w:tc>
          <w:tcPr>
            <w:tcW w:w="373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Губы растянуты в улыбке, передние зубы (сомкнуты) видны.</w:t>
            </w:r>
          </w:p>
        </w:tc>
        <w:tc>
          <w:tcPr>
            <w:tcW w:w="3110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t xml:space="preserve">Ладонь прямая, пальцы прижаты к ладони </w:t>
            </w:r>
          </w:p>
        </w:tc>
      </w:tr>
      <w:tr w:rsidR="004C1A29" w:rsidRPr="00BC4B85" w:rsidTr="00C34062">
        <w:tc>
          <w:tcPr>
            <w:tcW w:w="675" w:type="dxa"/>
          </w:tcPr>
          <w:p w:rsidR="004C1A29" w:rsidRPr="00BC4B85" w:rsidRDefault="004C1A29" w:rsidP="00C3406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36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«Бублик»</w:t>
            </w:r>
          </w:p>
        </w:tc>
        <w:tc>
          <w:tcPr>
            <w:tcW w:w="373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Губы вытянуты широкой трубочкой, как «пончик» вперёд, зубы сомкнуты и видны.</w:t>
            </w:r>
          </w:p>
        </w:tc>
        <w:tc>
          <w:tcPr>
            <w:tcW w:w="3110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t xml:space="preserve">Ладони смотрят наружу, округляются, показывая форму круга </w:t>
            </w:r>
          </w:p>
        </w:tc>
      </w:tr>
      <w:tr w:rsidR="004C1A29" w:rsidRPr="00BC4B85" w:rsidTr="00C34062">
        <w:tc>
          <w:tcPr>
            <w:tcW w:w="675" w:type="dxa"/>
          </w:tcPr>
          <w:p w:rsidR="004C1A29" w:rsidRPr="00BC4B85" w:rsidRDefault="004C1A29" w:rsidP="00C3406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t>5- 6</w:t>
            </w:r>
          </w:p>
        </w:tc>
        <w:tc>
          <w:tcPr>
            <w:tcW w:w="236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«Прятки»</w:t>
            </w:r>
          </w:p>
        </w:tc>
        <w:tc>
          <w:tcPr>
            <w:tcW w:w="3737" w:type="dxa"/>
          </w:tcPr>
          <w:p w:rsidR="004C1A29" w:rsidRPr="00BC4B85" w:rsidRDefault="004C1A29" w:rsidP="00C34062">
            <w:pPr>
              <w:rPr>
                <w:rFonts w:ascii="Times New Roman" w:hAnsi="Times New Roman" w:cs="Times New Roman"/>
              </w:rPr>
            </w:pPr>
            <w:r w:rsidRPr="00BC4B85">
              <w:rPr>
                <w:rFonts w:ascii="Times New Roman" w:hAnsi="Times New Roman" w:cs="Times New Roman"/>
              </w:rPr>
              <w:t>Язык то показывается, то прячется</w:t>
            </w:r>
          </w:p>
        </w:tc>
        <w:tc>
          <w:tcPr>
            <w:tcW w:w="3110" w:type="dxa"/>
          </w:tcPr>
          <w:p w:rsidR="004C1A29" w:rsidRPr="00BC4B85" w:rsidRDefault="004C1A29" w:rsidP="00BC4B85">
            <w:pPr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BC4B85">
              <w:rPr>
                <w:rFonts w:ascii="Times New Roman" w:hAnsi="Times New Roman" w:cs="Times New Roman"/>
                <w:iCs/>
              </w:rPr>
              <w:t>Ладони смотрят вниз, пальцы вместе (язык лежит на нижней губе), ладонь собирается в кулачок (язык прячется – рот закрыт)</w:t>
            </w:r>
          </w:p>
        </w:tc>
      </w:tr>
    </w:tbl>
    <w:p w:rsidR="00E4108E" w:rsidRPr="00051026" w:rsidRDefault="00E4108E" w:rsidP="00E4108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E4108E" w:rsidRDefault="00E4108E" w:rsidP="00E410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46D8">
        <w:rPr>
          <w:sz w:val="28"/>
          <w:szCs w:val="28"/>
        </w:rPr>
        <w:t xml:space="preserve">Практика применения артикуляционной гимнастики в сочетании с элементами </w:t>
      </w:r>
      <w:proofErr w:type="spellStart"/>
      <w:r w:rsidRPr="00BA46D8">
        <w:rPr>
          <w:sz w:val="28"/>
          <w:szCs w:val="28"/>
        </w:rPr>
        <w:t>биоэнергопластики</w:t>
      </w:r>
      <w:proofErr w:type="spellEnd"/>
      <w:r w:rsidRPr="00BA46D8">
        <w:rPr>
          <w:sz w:val="28"/>
          <w:szCs w:val="28"/>
        </w:rPr>
        <w:t xml:space="preserve"> показывает, что данный подход способствует повышению интереса детей дошкольного возраста к коррекционным занятиям, что, в свою очередь, значительно увеличивает их результативность. </w:t>
      </w:r>
    </w:p>
    <w:p w:rsidR="00E4108E" w:rsidRDefault="00E4108E" w:rsidP="00E410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46D8">
        <w:rPr>
          <w:sz w:val="28"/>
          <w:szCs w:val="28"/>
        </w:rPr>
        <w:t xml:space="preserve">Комплексное воздействие </w:t>
      </w:r>
      <w:proofErr w:type="spellStart"/>
      <w:r w:rsidRPr="00BA46D8">
        <w:rPr>
          <w:sz w:val="28"/>
          <w:szCs w:val="28"/>
        </w:rPr>
        <w:t>биоэнергопластики</w:t>
      </w:r>
      <w:proofErr w:type="spellEnd"/>
      <w:r w:rsidRPr="00BA46D8">
        <w:rPr>
          <w:sz w:val="28"/>
          <w:szCs w:val="28"/>
        </w:rPr>
        <w:t xml:space="preserve"> способствует активизации познавательных процессов, включая внимание, память и мышление, а также улучшает качество звукопроизношения и формирование артикуляционного </w:t>
      </w:r>
      <w:proofErr w:type="spellStart"/>
      <w:r w:rsidRPr="00BA46D8">
        <w:rPr>
          <w:sz w:val="28"/>
          <w:szCs w:val="28"/>
        </w:rPr>
        <w:t>праксиса</w:t>
      </w:r>
      <w:proofErr w:type="spellEnd"/>
      <w:r w:rsidRPr="00BA46D8">
        <w:rPr>
          <w:sz w:val="28"/>
          <w:szCs w:val="28"/>
        </w:rPr>
        <w:t>. Включение данного метода в логопедическую работу расширяет возможности достижения коррекционных целей и создаёт условия для творческого подхода со стороны пе</w:t>
      </w:r>
      <w:r>
        <w:rPr>
          <w:sz w:val="28"/>
          <w:szCs w:val="28"/>
        </w:rPr>
        <w:t>дагога при организации занятий.</w:t>
      </w:r>
    </w:p>
    <w:p w:rsidR="00E4108E" w:rsidRDefault="00E4108E" w:rsidP="00E410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04FE">
        <w:rPr>
          <w:sz w:val="28"/>
          <w:szCs w:val="28"/>
        </w:rPr>
        <w:t xml:space="preserve">   </w:t>
      </w:r>
      <w:r w:rsidRPr="00BA46D8">
        <w:rPr>
          <w:sz w:val="28"/>
          <w:szCs w:val="28"/>
        </w:rPr>
        <w:t xml:space="preserve">Выполнение упражнений органами речи и руками под музыкальное сопровождение требует от ребёнка высокой концентрации слухового и зрительного внимания, </w:t>
      </w:r>
      <w:proofErr w:type="spellStart"/>
      <w:r w:rsidRPr="00BA46D8">
        <w:rPr>
          <w:sz w:val="28"/>
          <w:szCs w:val="28"/>
        </w:rPr>
        <w:t>сформированности</w:t>
      </w:r>
      <w:proofErr w:type="spellEnd"/>
      <w:r w:rsidRPr="00BA46D8">
        <w:rPr>
          <w:sz w:val="28"/>
          <w:szCs w:val="28"/>
        </w:rPr>
        <w:t xml:space="preserve"> пространственной ориентировки, точности и согласованности движений кистей, пальцев, губ и языка, а также развития чувства ритма. Такие условия создают благоприятную основу для комплексного развития речевой функции.</w:t>
      </w:r>
      <w:r>
        <w:rPr>
          <w:sz w:val="28"/>
          <w:szCs w:val="28"/>
        </w:rPr>
        <w:t xml:space="preserve">   </w:t>
      </w:r>
    </w:p>
    <w:p w:rsidR="00E4108E" w:rsidRPr="00BA46D8" w:rsidRDefault="00E4108E" w:rsidP="00E410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A46D8">
        <w:rPr>
          <w:sz w:val="28"/>
          <w:szCs w:val="28"/>
        </w:rPr>
        <w:t>Использование игровых приёмов в процессе укрепления артикуляционного аппарата облегчает этапы постановки и автоматизации звуков в речи, делая коррекционную работу более доступной и эмоционально привлекательной для детей. Регулярные занятия, направленные на развитие движений кистей и пальцев рук, являются эффективным средством повышения активности головного мозга и создают предпосылки для успешного формирования звукопроизношения у детей дошкольного возраста.</w:t>
      </w:r>
    </w:p>
    <w:p w:rsidR="00E4108E" w:rsidRPr="00BA46D8" w:rsidRDefault="00E4108E" w:rsidP="00E4108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E4108E" w:rsidRPr="00BA46D8" w:rsidRDefault="00E4108E" w:rsidP="00E4108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12529"/>
          <w:sz w:val="28"/>
          <w:szCs w:val="28"/>
        </w:rPr>
      </w:pPr>
    </w:p>
    <w:p w:rsidR="00E4108E" w:rsidRDefault="00E4108E" w:rsidP="00E4108E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E4108E" w:rsidRDefault="00E4108E" w:rsidP="00E4108E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4108E" w:rsidRDefault="00E4108E" w:rsidP="00E4108E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76800" w:rsidRPr="00BC4B85" w:rsidRDefault="00476800" w:rsidP="00BC4B85">
      <w:pPr>
        <w:rPr>
          <w:rFonts w:ascii="Times New Roman" w:hAnsi="Times New Roman" w:cs="Times New Roman"/>
          <w:sz w:val="24"/>
          <w:szCs w:val="24"/>
        </w:rPr>
      </w:pPr>
    </w:p>
    <w:sectPr w:rsidR="00476800" w:rsidRPr="00BC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80FE1"/>
    <w:multiLevelType w:val="multilevel"/>
    <w:tmpl w:val="A2FA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39"/>
    <w:rsid w:val="004404FE"/>
    <w:rsid w:val="00476800"/>
    <w:rsid w:val="004C1A29"/>
    <w:rsid w:val="006216DF"/>
    <w:rsid w:val="0079380B"/>
    <w:rsid w:val="00AC4F39"/>
    <w:rsid w:val="00BC4B85"/>
    <w:rsid w:val="00E4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1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4768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476800"/>
    <w:rPr>
      <w:rFonts w:ascii="Arial" w:eastAsia="Times New Roman" w:hAnsi="Arial" w:cs="Arial"/>
      <w:vanish/>
      <w:sz w:val="16"/>
      <w:szCs w:val="16"/>
      <w:lang w:eastAsia="ru-RU"/>
    </w:rPr>
  </w:style>
  <w:style w:type="table" w:styleId="a4">
    <w:name w:val="Table Grid"/>
    <w:basedOn w:val="a1"/>
    <w:uiPriority w:val="59"/>
    <w:rsid w:val="004C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A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410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4108E"/>
    <w:rPr>
      <w:b/>
      <w:bCs/>
    </w:rPr>
  </w:style>
  <w:style w:type="character" w:styleId="a8">
    <w:name w:val="Hyperlink"/>
    <w:basedOn w:val="a0"/>
    <w:uiPriority w:val="99"/>
    <w:semiHidden/>
    <w:unhideWhenUsed/>
    <w:rsid w:val="00E41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1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4768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476800"/>
    <w:rPr>
      <w:rFonts w:ascii="Arial" w:eastAsia="Times New Roman" w:hAnsi="Arial" w:cs="Arial"/>
      <w:vanish/>
      <w:sz w:val="16"/>
      <w:szCs w:val="16"/>
      <w:lang w:eastAsia="ru-RU"/>
    </w:rPr>
  </w:style>
  <w:style w:type="table" w:styleId="a4">
    <w:name w:val="Table Grid"/>
    <w:basedOn w:val="a1"/>
    <w:uiPriority w:val="59"/>
    <w:rsid w:val="004C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A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410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4108E"/>
    <w:rPr>
      <w:b/>
      <w:bCs/>
    </w:rPr>
  </w:style>
  <w:style w:type="character" w:styleId="a8">
    <w:name w:val="Hyperlink"/>
    <w:basedOn w:val="a0"/>
    <w:uiPriority w:val="99"/>
    <w:semiHidden/>
    <w:unhideWhenUsed/>
    <w:rsid w:val="00E41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2026-01-20T15:22:00Z</dcterms:created>
  <dcterms:modified xsi:type="dcterms:W3CDTF">2026-01-20T16:20:00Z</dcterms:modified>
</cp:coreProperties>
</file>