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813" w:rsidRPr="00123EDB" w:rsidRDefault="00AF6813" w:rsidP="00123EDB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EDB">
        <w:rPr>
          <w:rFonts w:ascii="Times New Roman" w:hAnsi="Times New Roman" w:cs="Times New Roman"/>
          <w:b/>
          <w:sz w:val="24"/>
          <w:szCs w:val="24"/>
        </w:rPr>
        <w:t xml:space="preserve">Использование </w:t>
      </w:r>
      <w:proofErr w:type="spellStart"/>
      <w:r w:rsidRPr="00123EDB">
        <w:rPr>
          <w:rFonts w:ascii="Times New Roman" w:hAnsi="Times New Roman" w:cs="Times New Roman"/>
          <w:b/>
          <w:sz w:val="24"/>
          <w:szCs w:val="24"/>
        </w:rPr>
        <w:t>квиз</w:t>
      </w:r>
      <w:proofErr w:type="spellEnd"/>
      <w:r w:rsidRPr="00123EDB">
        <w:rPr>
          <w:rFonts w:ascii="Times New Roman" w:hAnsi="Times New Roman" w:cs="Times New Roman"/>
          <w:b/>
          <w:sz w:val="24"/>
          <w:szCs w:val="24"/>
        </w:rPr>
        <w:t>-технологий на занятиях физикой</w:t>
      </w:r>
    </w:p>
    <w:p w:rsidR="00860027" w:rsidRPr="00860027" w:rsidRDefault="00860027" w:rsidP="00860027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860027">
        <w:rPr>
          <w:color w:val="000000"/>
        </w:rPr>
        <w:t xml:space="preserve">Наряду с множеством других современных образовательных технологий </w:t>
      </w:r>
      <w:proofErr w:type="spellStart"/>
      <w:r w:rsidRPr="00860027">
        <w:rPr>
          <w:color w:val="000000"/>
        </w:rPr>
        <w:t>квиз</w:t>
      </w:r>
      <w:proofErr w:type="spellEnd"/>
      <w:r w:rsidRPr="00860027">
        <w:rPr>
          <w:color w:val="000000"/>
        </w:rPr>
        <w:t xml:space="preserve"> нашел свое место в образовательном процессе как активная форма организации учебной деятельности. Вариантов использования данной технологии можно привести несколько: например, при обобщении материала по дисциплине можно провести </w:t>
      </w:r>
      <w:proofErr w:type="spellStart"/>
      <w:r w:rsidRPr="00860027">
        <w:rPr>
          <w:color w:val="000000"/>
        </w:rPr>
        <w:t>квиз</w:t>
      </w:r>
      <w:proofErr w:type="spellEnd"/>
      <w:r w:rsidRPr="00860027">
        <w:rPr>
          <w:color w:val="000000"/>
        </w:rPr>
        <w:t xml:space="preserve"> </w:t>
      </w:r>
      <w:proofErr w:type="gramStart"/>
      <w:r w:rsidRPr="00860027">
        <w:rPr>
          <w:color w:val="000000"/>
        </w:rPr>
        <w:t>для</w:t>
      </w:r>
      <w:proofErr w:type="gramEnd"/>
      <w:r w:rsidRPr="00860027">
        <w:rPr>
          <w:color w:val="000000"/>
        </w:rPr>
        <w:t xml:space="preserve"> обучающихся по пройденной теме, разделу, курсу. Для актуализации и мотивации учебной деятельности так же </w:t>
      </w:r>
      <w:proofErr w:type="spellStart"/>
      <w:r w:rsidRPr="00860027">
        <w:rPr>
          <w:color w:val="000000"/>
        </w:rPr>
        <w:t>квиз</w:t>
      </w:r>
      <w:proofErr w:type="spellEnd"/>
      <w:r w:rsidRPr="00860027">
        <w:rPr>
          <w:color w:val="000000"/>
        </w:rPr>
        <w:t xml:space="preserve"> не заменим. Ценность </w:t>
      </w:r>
      <w:proofErr w:type="spellStart"/>
      <w:r w:rsidRPr="00860027">
        <w:rPr>
          <w:color w:val="000000"/>
        </w:rPr>
        <w:t>квиз</w:t>
      </w:r>
      <w:proofErr w:type="spellEnd"/>
      <w:r w:rsidRPr="00860027">
        <w:rPr>
          <w:color w:val="000000"/>
        </w:rPr>
        <w:t>-технологии заключается в том, что, являясь по своей сути отдыхом, она выполняет образовательную функцию, стимулирует творческую реализацию и самовыражение.</w:t>
      </w:r>
    </w:p>
    <w:p w:rsidR="00860027" w:rsidRPr="00860027" w:rsidRDefault="00860027" w:rsidP="00860027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860027">
        <w:rPr>
          <w:color w:val="000000"/>
        </w:rPr>
        <w:t xml:space="preserve">Основу </w:t>
      </w:r>
      <w:proofErr w:type="spellStart"/>
      <w:r w:rsidRPr="00860027">
        <w:rPr>
          <w:color w:val="000000"/>
        </w:rPr>
        <w:t>квиз</w:t>
      </w:r>
      <w:proofErr w:type="spellEnd"/>
      <w:r w:rsidRPr="00860027">
        <w:rPr>
          <w:color w:val="000000"/>
        </w:rPr>
        <w:t>-игры составляют вопросы. При выборе вопросов для игры необходимо придерживаться правил: они не должны быть слишком простыми или сложными. Первый вариант - сложность вопросов может быть одинаковой по ходу игры, или меняться. Второй вариант - сложность должна нарастать по ходу игры. Очень важно чтобы вопросы были различного формата от простого текстового представления информации до медиа-файла.</w:t>
      </w:r>
    </w:p>
    <w:p w:rsidR="00860027" w:rsidRPr="00860027" w:rsidRDefault="00860027" w:rsidP="00860027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860027">
        <w:rPr>
          <w:color w:val="000000"/>
        </w:rPr>
        <w:t xml:space="preserve">После подбора вопросов определяется ход игры. Игра может быть индивидуальной или командной. На каждом этапе игры производиться подсчёт очков, </w:t>
      </w:r>
      <w:proofErr w:type="gramStart"/>
      <w:r w:rsidRPr="00860027">
        <w:rPr>
          <w:color w:val="000000"/>
        </w:rPr>
        <w:t>при чём</w:t>
      </w:r>
      <w:proofErr w:type="gramEnd"/>
      <w:r w:rsidRPr="00860027">
        <w:rPr>
          <w:color w:val="000000"/>
        </w:rPr>
        <w:t xml:space="preserve"> данная информация доступна для участников игры. После завершения игры подводятся итоги, награждаются победители и призеры.</w:t>
      </w:r>
    </w:p>
    <w:p w:rsidR="0068204D" w:rsidRPr="00860027" w:rsidRDefault="00AF6813" w:rsidP="00860027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860027">
        <w:rPr>
          <w:rFonts w:ascii="Times New Roman" w:hAnsi="Times New Roman" w:cs="Times New Roman"/>
          <w:sz w:val="24"/>
          <w:szCs w:val="24"/>
        </w:rPr>
        <w:t xml:space="preserve">Для организации и проведения </w:t>
      </w:r>
      <w:proofErr w:type="spellStart"/>
      <w:r w:rsidRPr="00860027">
        <w:rPr>
          <w:rFonts w:ascii="Times New Roman" w:hAnsi="Times New Roman" w:cs="Times New Roman"/>
          <w:sz w:val="24"/>
          <w:szCs w:val="24"/>
        </w:rPr>
        <w:t>квизов</w:t>
      </w:r>
      <w:proofErr w:type="spellEnd"/>
      <w:r w:rsidRPr="00860027">
        <w:rPr>
          <w:rFonts w:ascii="Times New Roman" w:hAnsi="Times New Roman" w:cs="Times New Roman"/>
          <w:sz w:val="24"/>
          <w:szCs w:val="24"/>
        </w:rPr>
        <w:t xml:space="preserve"> в образовательном процессе  используе</w:t>
      </w:r>
      <w:r w:rsidR="0068204D" w:rsidRPr="00860027">
        <w:rPr>
          <w:rFonts w:ascii="Times New Roman" w:hAnsi="Times New Roman" w:cs="Times New Roman"/>
          <w:sz w:val="24"/>
          <w:szCs w:val="24"/>
        </w:rPr>
        <w:t>тся</w:t>
      </w:r>
      <w:r w:rsidRPr="00860027">
        <w:rPr>
          <w:rFonts w:ascii="Times New Roman" w:hAnsi="Times New Roman" w:cs="Times New Roman"/>
          <w:sz w:val="24"/>
          <w:szCs w:val="24"/>
        </w:rPr>
        <w:t xml:space="preserve"> сервис </w:t>
      </w:r>
      <w:proofErr w:type="spellStart"/>
      <w:r w:rsidRPr="00860027">
        <w:rPr>
          <w:rFonts w:ascii="Times New Roman" w:hAnsi="Times New Roman" w:cs="Times New Roman"/>
          <w:sz w:val="24"/>
          <w:szCs w:val="24"/>
          <w:lang w:val="en-US"/>
        </w:rPr>
        <w:t>Quizizz</w:t>
      </w:r>
      <w:proofErr w:type="spellEnd"/>
      <w:r w:rsidRPr="00860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813" w:rsidRPr="00860027" w:rsidRDefault="00AF6813" w:rsidP="00860027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60027">
        <w:rPr>
          <w:rFonts w:ascii="Times New Roman" w:hAnsi="Times New Roman" w:cs="Times New Roman"/>
          <w:sz w:val="24"/>
          <w:szCs w:val="24"/>
          <w:lang w:val="en-US"/>
        </w:rPr>
        <w:t>Quizizz</w:t>
      </w:r>
      <w:proofErr w:type="spellEnd"/>
      <w:r w:rsidRPr="00860027">
        <w:rPr>
          <w:rFonts w:ascii="Times New Roman" w:hAnsi="Times New Roman" w:cs="Times New Roman"/>
          <w:sz w:val="24"/>
          <w:szCs w:val="24"/>
        </w:rPr>
        <w:t xml:space="preserve"> – сервис простых и удобных мобильных викторин.</w:t>
      </w:r>
      <w:proofErr w:type="gramEnd"/>
      <w:r w:rsidRPr="00860027">
        <w:rPr>
          <w:rFonts w:ascii="Times New Roman" w:hAnsi="Times New Roman" w:cs="Times New Roman"/>
          <w:sz w:val="24"/>
          <w:szCs w:val="24"/>
        </w:rPr>
        <w:t xml:space="preserve"> Для создания викторин нужно пройти следующие шаги:</w:t>
      </w:r>
    </w:p>
    <w:p w:rsidR="00AF6813" w:rsidRPr="00860027" w:rsidRDefault="00860027" w:rsidP="00860027">
      <w:pPr>
        <w:pStyle w:val="a3"/>
        <w:numPr>
          <w:ilvl w:val="0"/>
          <w:numId w:val="1"/>
        </w:numPr>
        <w:spacing w:line="276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F6813" w:rsidRPr="00860027">
        <w:rPr>
          <w:rFonts w:ascii="Times New Roman" w:hAnsi="Times New Roman" w:cs="Times New Roman"/>
          <w:sz w:val="24"/>
          <w:szCs w:val="24"/>
        </w:rPr>
        <w:t>аличие аккаунта на сайте https://quizizz.com/</w:t>
      </w:r>
    </w:p>
    <w:p w:rsidR="00AF6813" w:rsidRPr="00860027" w:rsidRDefault="00860027" w:rsidP="00860027">
      <w:pPr>
        <w:pStyle w:val="a3"/>
        <w:numPr>
          <w:ilvl w:val="0"/>
          <w:numId w:val="1"/>
        </w:numPr>
        <w:spacing w:line="276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F6813" w:rsidRPr="00860027">
        <w:rPr>
          <w:rFonts w:ascii="Times New Roman" w:hAnsi="Times New Roman" w:cs="Times New Roman"/>
          <w:sz w:val="24"/>
          <w:szCs w:val="24"/>
        </w:rPr>
        <w:t xml:space="preserve">формулировать тему </w:t>
      </w:r>
      <w:proofErr w:type="spellStart"/>
      <w:r w:rsidR="00AF6813" w:rsidRPr="00860027">
        <w:rPr>
          <w:rFonts w:ascii="Times New Roman" w:hAnsi="Times New Roman" w:cs="Times New Roman"/>
          <w:sz w:val="24"/>
          <w:szCs w:val="24"/>
        </w:rPr>
        <w:t>квиза</w:t>
      </w:r>
      <w:proofErr w:type="spellEnd"/>
    </w:p>
    <w:p w:rsidR="00AF6813" w:rsidRPr="00860027" w:rsidRDefault="00860027" w:rsidP="00860027">
      <w:pPr>
        <w:pStyle w:val="a3"/>
        <w:numPr>
          <w:ilvl w:val="0"/>
          <w:numId w:val="1"/>
        </w:numPr>
        <w:spacing w:line="276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F6813" w:rsidRPr="00860027">
        <w:rPr>
          <w:rFonts w:ascii="Times New Roman" w:hAnsi="Times New Roman" w:cs="Times New Roman"/>
          <w:sz w:val="24"/>
          <w:szCs w:val="24"/>
        </w:rPr>
        <w:t>оставить вопросы, фото и видео материалы и т.д.</w:t>
      </w:r>
    </w:p>
    <w:p w:rsidR="00AF6813" w:rsidRPr="00860027" w:rsidRDefault="00860027" w:rsidP="00860027">
      <w:pPr>
        <w:pStyle w:val="a3"/>
        <w:numPr>
          <w:ilvl w:val="0"/>
          <w:numId w:val="1"/>
        </w:numPr>
        <w:spacing w:line="276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F6813" w:rsidRPr="00860027">
        <w:rPr>
          <w:rFonts w:ascii="Times New Roman" w:hAnsi="Times New Roman" w:cs="Times New Roman"/>
          <w:sz w:val="24"/>
          <w:szCs w:val="24"/>
        </w:rPr>
        <w:t xml:space="preserve"> личном кабинете создать викторину. Заполнить поля: тема викторины, описание, дата, время начала, персональная настройка времени для вопроса и ответа. Загружаем изображение для обложки, чтобы игра привлекала внимание. Осуществляем персональную настройку баллов. Выбираем условия игры: порядок показа вопросов, дополнительная информация о студентах, музыкальное сопровождение для игры и др</w:t>
      </w:r>
      <w:proofErr w:type="gramStart"/>
      <w:r w:rsidR="00AF6813" w:rsidRPr="00860027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="00AF6813" w:rsidRPr="00860027">
        <w:rPr>
          <w:rFonts w:ascii="Times New Roman" w:hAnsi="Times New Roman" w:cs="Times New Roman"/>
          <w:sz w:val="24"/>
          <w:szCs w:val="24"/>
        </w:rPr>
        <w:t>После заполнения нажимаем на кнопку «Сохранить»</w:t>
      </w:r>
    </w:p>
    <w:p w:rsidR="00AF6813" w:rsidRPr="00860027" w:rsidRDefault="00860027" w:rsidP="00860027">
      <w:pPr>
        <w:pStyle w:val="a3"/>
        <w:numPr>
          <w:ilvl w:val="0"/>
          <w:numId w:val="1"/>
        </w:numPr>
        <w:spacing w:line="276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F6813" w:rsidRPr="00860027">
        <w:rPr>
          <w:rFonts w:ascii="Times New Roman" w:hAnsi="Times New Roman" w:cs="Times New Roman"/>
          <w:sz w:val="24"/>
          <w:szCs w:val="24"/>
        </w:rPr>
        <w:t xml:space="preserve">рописать уже составленные вопросы и ответы, если они необходимы для данного типа задачи. При необходимости к вопросу можем добавить </w:t>
      </w:r>
      <w:proofErr w:type="spellStart"/>
      <w:r w:rsidR="00AF6813" w:rsidRPr="00860027">
        <w:rPr>
          <w:rFonts w:ascii="Times New Roman" w:hAnsi="Times New Roman" w:cs="Times New Roman"/>
          <w:sz w:val="24"/>
          <w:szCs w:val="24"/>
        </w:rPr>
        <w:t>медиафайл</w:t>
      </w:r>
      <w:proofErr w:type="spellEnd"/>
      <w:r w:rsidR="00AF6813" w:rsidRPr="00860027">
        <w:rPr>
          <w:rFonts w:ascii="Times New Roman" w:hAnsi="Times New Roman" w:cs="Times New Roman"/>
          <w:sz w:val="24"/>
          <w:szCs w:val="24"/>
        </w:rPr>
        <w:t xml:space="preserve"> (изображение, видео, анимация и т.д.). Здесь есть возможность заполнить поле «Показать объяснение во время показа правильного ответа». Нажать на кнопку «Сохранить»</w:t>
      </w:r>
    </w:p>
    <w:p w:rsidR="00AF6813" w:rsidRPr="00860027" w:rsidRDefault="00860027" w:rsidP="00860027">
      <w:pPr>
        <w:pStyle w:val="a3"/>
        <w:numPr>
          <w:ilvl w:val="0"/>
          <w:numId w:val="1"/>
        </w:numPr>
        <w:spacing w:line="276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F6813" w:rsidRPr="00860027">
        <w:rPr>
          <w:rFonts w:ascii="Times New Roman" w:hAnsi="Times New Roman" w:cs="Times New Roman"/>
          <w:sz w:val="24"/>
          <w:szCs w:val="24"/>
        </w:rPr>
        <w:t>роходим викторину самостоятельно. Пробуем пройти всю викторину (игру) от начала и до конца, чтобы проверить на наличие ошибок и проверить корректность времени для ответа на вопрос и т.д.</w:t>
      </w:r>
    </w:p>
    <w:p w:rsidR="00AF6813" w:rsidRPr="00860027" w:rsidRDefault="00860027" w:rsidP="00860027">
      <w:pPr>
        <w:pStyle w:val="a3"/>
        <w:numPr>
          <w:ilvl w:val="0"/>
          <w:numId w:val="1"/>
        </w:numPr>
        <w:spacing w:line="276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F6813" w:rsidRPr="00860027">
        <w:rPr>
          <w:rFonts w:ascii="Times New Roman" w:hAnsi="Times New Roman" w:cs="Times New Roman"/>
          <w:sz w:val="24"/>
          <w:szCs w:val="24"/>
        </w:rPr>
        <w:t>копировать код для викторины или прямую ссылку, используя разделы в меню «Пригласить в игру», «Поделиться»</w:t>
      </w:r>
    </w:p>
    <w:p w:rsidR="00AF6813" w:rsidRPr="00860027" w:rsidRDefault="00860027" w:rsidP="00860027">
      <w:pPr>
        <w:pStyle w:val="a3"/>
        <w:numPr>
          <w:ilvl w:val="0"/>
          <w:numId w:val="1"/>
        </w:numPr>
        <w:spacing w:line="276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F6813" w:rsidRPr="00860027">
        <w:rPr>
          <w:rFonts w:ascii="Times New Roman" w:hAnsi="Times New Roman" w:cs="Times New Roman"/>
          <w:sz w:val="24"/>
          <w:szCs w:val="24"/>
        </w:rPr>
        <w:t xml:space="preserve">се шаги выполнены. Можно играть </w:t>
      </w:r>
    </w:p>
    <w:p w:rsidR="00123EDB" w:rsidRPr="00860027" w:rsidRDefault="00AF6813" w:rsidP="00860027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60027">
        <w:rPr>
          <w:rFonts w:ascii="Times New Roman" w:hAnsi="Times New Roman" w:cs="Times New Roman"/>
          <w:sz w:val="24"/>
          <w:szCs w:val="24"/>
          <w:lang w:val="en-US"/>
        </w:rPr>
        <w:lastRenderedPageBreak/>
        <w:t>Quizizz</w:t>
      </w:r>
      <w:proofErr w:type="spellEnd"/>
      <w:r w:rsidRPr="00860027">
        <w:rPr>
          <w:rFonts w:ascii="Times New Roman" w:hAnsi="Times New Roman" w:cs="Times New Roman"/>
          <w:sz w:val="24"/>
          <w:szCs w:val="24"/>
        </w:rPr>
        <w:t xml:space="preserve"> – удобный инструмент для формирования увлекательного контента при обращении к новому поколению в современном мире.</w:t>
      </w:r>
      <w:proofErr w:type="gramEnd"/>
      <w:r w:rsidRPr="00860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EDB" w:rsidRPr="00860027" w:rsidRDefault="00123EDB" w:rsidP="00860027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860027">
        <w:rPr>
          <w:rFonts w:ascii="Times New Roman" w:hAnsi="Times New Roman" w:cs="Times New Roman"/>
          <w:sz w:val="24"/>
          <w:szCs w:val="24"/>
        </w:rPr>
        <w:t>Учащиеся</w:t>
      </w:r>
      <w:r w:rsidRPr="008600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0027">
        <w:rPr>
          <w:rFonts w:ascii="Times New Roman" w:hAnsi="Times New Roman" w:cs="Times New Roman"/>
          <w:sz w:val="24"/>
          <w:szCs w:val="24"/>
        </w:rPr>
        <w:t>видят</w:t>
      </w:r>
      <w:proofErr w:type="gramEnd"/>
      <w:r w:rsidRPr="00860027">
        <w:rPr>
          <w:rFonts w:ascii="Times New Roman" w:hAnsi="Times New Roman" w:cs="Times New Roman"/>
          <w:sz w:val="24"/>
          <w:szCs w:val="24"/>
        </w:rPr>
        <w:t xml:space="preserve"> какой ответ был верным и почему другой был не правильным при помощи объяснения, который </w:t>
      </w:r>
      <w:r w:rsidRPr="00860027">
        <w:rPr>
          <w:rFonts w:ascii="Times New Roman" w:hAnsi="Times New Roman" w:cs="Times New Roman"/>
          <w:sz w:val="24"/>
          <w:szCs w:val="24"/>
        </w:rPr>
        <w:t>учитель</w:t>
      </w:r>
      <w:r w:rsidRPr="00860027">
        <w:rPr>
          <w:rFonts w:ascii="Times New Roman" w:hAnsi="Times New Roman" w:cs="Times New Roman"/>
          <w:sz w:val="24"/>
          <w:szCs w:val="24"/>
        </w:rPr>
        <w:t xml:space="preserve"> туда поместил. </w:t>
      </w:r>
      <w:r w:rsidRPr="00860027">
        <w:rPr>
          <w:rFonts w:ascii="Times New Roman" w:hAnsi="Times New Roman" w:cs="Times New Roman"/>
          <w:sz w:val="24"/>
          <w:szCs w:val="24"/>
        </w:rPr>
        <w:t>Т</w:t>
      </w:r>
      <w:r w:rsidRPr="00860027">
        <w:rPr>
          <w:rFonts w:ascii="Times New Roman" w:hAnsi="Times New Roman" w:cs="Times New Roman"/>
          <w:sz w:val="24"/>
          <w:szCs w:val="24"/>
        </w:rPr>
        <w:t xml:space="preserve">акже есть возможность </w:t>
      </w:r>
      <w:proofErr w:type="gramStart"/>
      <w:r w:rsidRPr="00860027">
        <w:rPr>
          <w:rFonts w:ascii="Times New Roman" w:hAnsi="Times New Roman" w:cs="Times New Roman"/>
          <w:sz w:val="24"/>
          <w:szCs w:val="24"/>
        </w:rPr>
        <w:t>наблюдать</w:t>
      </w:r>
      <w:proofErr w:type="gramEnd"/>
      <w:r w:rsidRPr="00860027">
        <w:rPr>
          <w:rFonts w:ascii="Times New Roman" w:hAnsi="Times New Roman" w:cs="Times New Roman"/>
          <w:sz w:val="24"/>
          <w:szCs w:val="24"/>
        </w:rPr>
        <w:t xml:space="preserve"> кто из них лидирует среди группы. По итогу </w:t>
      </w:r>
      <w:proofErr w:type="spellStart"/>
      <w:r w:rsidRPr="00860027">
        <w:rPr>
          <w:rFonts w:ascii="Times New Roman" w:hAnsi="Times New Roman" w:cs="Times New Roman"/>
          <w:sz w:val="24"/>
          <w:szCs w:val="24"/>
        </w:rPr>
        <w:t>квиза</w:t>
      </w:r>
      <w:proofErr w:type="spellEnd"/>
      <w:r w:rsidRPr="00860027">
        <w:rPr>
          <w:rFonts w:ascii="Times New Roman" w:hAnsi="Times New Roman" w:cs="Times New Roman"/>
          <w:sz w:val="24"/>
          <w:szCs w:val="24"/>
        </w:rPr>
        <w:t xml:space="preserve"> отобразиться </w:t>
      </w:r>
      <w:proofErr w:type="spellStart"/>
      <w:r w:rsidRPr="00860027">
        <w:rPr>
          <w:rFonts w:ascii="Times New Roman" w:hAnsi="Times New Roman" w:cs="Times New Roman"/>
          <w:sz w:val="24"/>
          <w:szCs w:val="24"/>
        </w:rPr>
        <w:t>лидерборд</w:t>
      </w:r>
      <w:proofErr w:type="spellEnd"/>
      <w:r w:rsidRPr="00860027">
        <w:rPr>
          <w:rFonts w:ascii="Times New Roman" w:hAnsi="Times New Roman" w:cs="Times New Roman"/>
          <w:sz w:val="24"/>
          <w:szCs w:val="24"/>
        </w:rPr>
        <w:t xml:space="preserve">. </w:t>
      </w:r>
      <w:r w:rsidRPr="00860027">
        <w:rPr>
          <w:rFonts w:ascii="Times New Roman" w:hAnsi="Times New Roman" w:cs="Times New Roman"/>
          <w:sz w:val="24"/>
          <w:szCs w:val="24"/>
        </w:rPr>
        <w:t>Учитель</w:t>
      </w:r>
      <w:r w:rsidRPr="00860027">
        <w:rPr>
          <w:rFonts w:ascii="Times New Roman" w:hAnsi="Times New Roman" w:cs="Times New Roman"/>
          <w:sz w:val="24"/>
          <w:szCs w:val="24"/>
        </w:rPr>
        <w:t xml:space="preserve"> может </w:t>
      </w:r>
      <w:r w:rsidRPr="00860027">
        <w:rPr>
          <w:rFonts w:ascii="Times New Roman" w:hAnsi="Times New Roman" w:cs="Times New Roman"/>
          <w:sz w:val="24"/>
          <w:szCs w:val="24"/>
        </w:rPr>
        <w:t>видеть и сохранять результаты викторины</w:t>
      </w:r>
    </w:p>
    <w:p w:rsidR="00860027" w:rsidRPr="00860027" w:rsidRDefault="00860027" w:rsidP="00860027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860027">
        <w:rPr>
          <w:color w:val="000000"/>
        </w:rPr>
        <w:t xml:space="preserve">Возможности сервиса для образовательной деятельности: с помощью сервиса можно создавать тесты и викторины по различным темам школьной программы, организовывать интеллектуальные игры и </w:t>
      </w:r>
      <w:proofErr w:type="gramStart"/>
      <w:r w:rsidRPr="00860027">
        <w:rPr>
          <w:color w:val="000000"/>
        </w:rPr>
        <w:t>экспресс-опросы</w:t>
      </w:r>
      <w:proofErr w:type="gramEnd"/>
      <w:r w:rsidRPr="00860027">
        <w:rPr>
          <w:color w:val="000000"/>
        </w:rPr>
        <w:t xml:space="preserve"> учащихся на уроке, предлагать тесты в качестве домашнего задания.</w:t>
      </w:r>
    </w:p>
    <w:p w:rsidR="00860027" w:rsidRPr="00860027" w:rsidRDefault="00860027" w:rsidP="00860027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860027">
        <w:rPr>
          <w:color w:val="000000"/>
        </w:rPr>
        <w:t xml:space="preserve">Использование </w:t>
      </w:r>
      <w:proofErr w:type="spellStart"/>
      <w:r w:rsidRPr="00860027">
        <w:rPr>
          <w:color w:val="000000"/>
        </w:rPr>
        <w:t>квиза</w:t>
      </w:r>
      <w:proofErr w:type="spellEnd"/>
      <w:r w:rsidRPr="00860027">
        <w:rPr>
          <w:color w:val="000000"/>
        </w:rPr>
        <w:t xml:space="preserve"> в педагогической деятельности меняет организацию совместной деятельности педагога и </w:t>
      </w:r>
      <w:proofErr w:type="gramStart"/>
      <w:r w:rsidRPr="00860027">
        <w:rPr>
          <w:color w:val="000000"/>
        </w:rPr>
        <w:t>обучающихся</w:t>
      </w:r>
      <w:proofErr w:type="gramEnd"/>
      <w:r w:rsidRPr="00860027">
        <w:rPr>
          <w:color w:val="000000"/>
        </w:rPr>
        <w:t>. Школьник занимает активную позицию в образовательной деятельности и в сотрудничестве с педагогом и другими обучающимися приобретает необходимые знания. Благодаря такому интерактивному методу, повышается мотивация к образовательной деятельности, что приводит к эффективному и качественному освоению образовательной программы.</w:t>
      </w:r>
    </w:p>
    <w:p w:rsidR="00860027" w:rsidRDefault="00860027" w:rsidP="00860027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proofErr w:type="spellStart"/>
      <w:r w:rsidRPr="00860027">
        <w:rPr>
          <w:color w:val="000000"/>
        </w:rPr>
        <w:t>Квиз</w:t>
      </w:r>
      <w:proofErr w:type="spellEnd"/>
      <w:r w:rsidRPr="00860027">
        <w:rPr>
          <w:color w:val="000000"/>
        </w:rPr>
        <w:t xml:space="preserve"> – это прекрасный инструмент, т.к. служит и формой опроса, и способом проверки знаний, а такж</w:t>
      </w:r>
      <w:bookmarkStart w:id="0" w:name="_GoBack"/>
      <w:bookmarkEnd w:id="0"/>
      <w:r w:rsidRPr="00860027">
        <w:rPr>
          <w:color w:val="000000"/>
        </w:rPr>
        <w:t>е развлекательным элементом.</w:t>
      </w:r>
    </w:p>
    <w:p w:rsidR="00860027" w:rsidRPr="00860027" w:rsidRDefault="00860027" w:rsidP="00860027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</w:p>
    <w:p w:rsidR="00123EDB" w:rsidRPr="00860027" w:rsidRDefault="00860027" w:rsidP="00860027">
      <w:pPr>
        <w:spacing w:line="276" w:lineRule="auto"/>
        <w:ind w:firstLine="42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60027">
        <w:rPr>
          <w:rFonts w:ascii="Times New Roman" w:hAnsi="Times New Roman" w:cs="Times New Roman"/>
          <w:b/>
          <w:sz w:val="24"/>
          <w:szCs w:val="24"/>
        </w:rPr>
        <w:t>Учитель физики Полякова Надежда Витальевна</w:t>
      </w:r>
    </w:p>
    <w:sectPr w:rsidR="00123EDB" w:rsidRPr="00860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0EA6"/>
    <w:multiLevelType w:val="hybridMultilevel"/>
    <w:tmpl w:val="AF7EE6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813"/>
    <w:rsid w:val="000C0688"/>
    <w:rsid w:val="00123EDB"/>
    <w:rsid w:val="00501ADC"/>
    <w:rsid w:val="0068204D"/>
    <w:rsid w:val="00860027"/>
    <w:rsid w:val="00AF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81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81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60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81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81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60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Новенький</dc:creator>
  <cp:lastModifiedBy>Новенький</cp:lastModifiedBy>
  <cp:revision>1</cp:revision>
  <dcterms:created xsi:type="dcterms:W3CDTF">2022-01-04T11:58:00Z</dcterms:created>
  <dcterms:modified xsi:type="dcterms:W3CDTF">2022-01-04T18:55:00Z</dcterms:modified>
</cp:coreProperties>
</file>