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DE" w:rsidRPr="00432FDE" w:rsidRDefault="00432FDE" w:rsidP="00432FDE">
      <w:pPr>
        <w:jc w:val="center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</w:pPr>
      <w:r w:rsidRPr="00432FDE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 xml:space="preserve">Химия сабағында </w:t>
      </w:r>
      <w:r w:rsidRPr="00432FD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жаңа ақпараттық- коммуникациялық </w:t>
      </w:r>
      <w:proofErr w:type="spellStart"/>
      <w:r w:rsidRPr="00432FD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технологиялар</w:t>
      </w:r>
      <w:proofErr w:type="spellEnd"/>
      <w:r w:rsidRPr="00432FDE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val="kk-KZ"/>
        </w:rPr>
        <w:t>ды қолдану</w:t>
      </w: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  <w:r w:rsidRPr="00432FDE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«Қазіргі заманда жастарға ақпараттық технологиямен байланысты әлемдік стандартқа сай мүдделі жаңа білім беру өте қажет» </w:t>
      </w:r>
      <w:r w:rsidRPr="00432FDE">
        <w:rPr>
          <w:rFonts w:ascii="Times New Roman" w:hAnsi="Times New Roman"/>
          <w:color w:val="333333"/>
          <w:sz w:val="24"/>
          <w:szCs w:val="24"/>
          <w:lang w:val="kk-KZ"/>
        </w:rPr>
        <w:br/>
      </w:r>
      <w:r w:rsidRPr="00432FDE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>Н.Назарбаев </w:t>
      </w:r>
      <w:r w:rsidRPr="00432FDE">
        <w:rPr>
          <w:rFonts w:ascii="Times New Roman" w:hAnsi="Times New Roman"/>
          <w:color w:val="333333"/>
          <w:sz w:val="24"/>
          <w:szCs w:val="24"/>
          <w:lang w:val="kk-KZ"/>
        </w:rPr>
        <w:br/>
      </w:r>
      <w:r w:rsidRPr="00432FDE">
        <w:rPr>
          <w:rFonts w:ascii="Times New Roman" w:hAnsi="Times New Roman"/>
          <w:color w:val="333333"/>
          <w:sz w:val="24"/>
          <w:szCs w:val="24"/>
          <w:lang w:val="kk-KZ"/>
        </w:rPr>
        <w:br/>
      </w:r>
      <w:r w:rsidRPr="00432FDE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Жаңа технологиялар арқылы жас ұрпаққа сапалы білім мен ұлағатты тәрбие беру, өміріне жолдама алуына барлық жағдай жасау үшін білім беру ісін әлеуметтендірудің маңызы зор. </w:t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Оқытудың жаңа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қпараттық- коммуникациялық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меңгеру – қазіргі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заман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талабы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ХХІ ғасыр – ақпараттық технология ғасыры. Қазіргі қоғамдағы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жүйесін </w:t>
      </w:r>
      <w:proofErr w:type="spellStart"/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дамытуда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ақпараттық – коммуникациялық технологиялардың маңызы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беруді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ақпараттандыру және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әндерді ғылыми – технологиялық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оқыту мақсаттары алға қойылуда. Ақпараттандыру технологиясының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дамуы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кезеңінде осы заманға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ә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білікті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жұмысшы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мамандарын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даярлау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оқытушының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басты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міндеті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табылады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Қоғамдағы ақпараттандыру процестерінің қарқынды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дамуы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жан-жақты, жаңа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меңгерген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жеке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тұлғаны қалыптастыруды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Қазіргі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жүйесінің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ерекшілігі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іліммен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қаруландырып қана қоймай, өздігінен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алуды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үздіксіз 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бетінше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өрлеуіне қажеттілік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тудыру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Бiлiм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беру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саласында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инновациялық үрдiстi жүзеге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мұғалiмдерден өз міне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құлықтарын, ұстанымдарын, мүмкіндіктерін түрлендiрудi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Көптеген жаңа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қатар соңғы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кездері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химия пәні сабақтарында ақпараттық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қолданылуда. Заттардың құрамы мен құрылымын, қасиеттерінің құрылымына тәуелділігін, қасиеттері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белгілі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жаңа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заттар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материалдар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алуды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химиялық өзгерістердің заңдылықтары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басқарудың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жолдарын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зертте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мектепте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химия пәнін оқытудағы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мәселелер.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Заттар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әлемін (олардың құрамын, құрылымын,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заттың басқа затқа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айналуын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зерттей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оқушылар практикалық қызмет үшін тиянақты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алуы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тиіс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Осыған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байланысты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күнделікті сабаққа: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мультимедия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(видео, аудио қондырғылары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теледидарды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электрондық оқулықтарды);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-зертханалық тәжірибелер;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-компьютер (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компьютерлік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бағдарламалар,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тақта); 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анықтамалық мәліметтер (сөздік, энциклопедия, карта,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деректер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қоры);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-интернет және т.б. көрнекі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материалдарды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айтарлықтай нәтиже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Мұндай қондырғылар оқушылардың қызығушылығын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зейін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қойып тыңдауға және алған мәліметтерді нақтылауға мүмкіндік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Оқушылардың сабаққа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қызығушылығын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ояту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мұғалімнің сабақ өткізу тәсіліне де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байланысты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Қазіргі таңда оқудың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әдіс-тәсілдері өте көп. Педагогикалық ғалым мен озық тәжірибенің бүгінгі даму деңгейінде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белгілі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болған оқыту әдіс-тәсілдерінің бә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ін де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еркін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игері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әрбір нақтылы жағдайларға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тиімдісін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таңдап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және олардың бірнешеуінің жиынтығын түрлендіре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үйлесімді әрі шығармашылықпен қолдану- сабақтың сәтті өтуінің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кепілі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Ақпараттық технология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негіздері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тұлғаның химия пәнінен алған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сапасы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 сауаттылығын кеңейтуге жәрдемдеседі,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мысалы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интернет сайты арқылы жоғары деңгейдегі көрнекіліктерді пайдалануға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Заман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ағымына қарай сабаққа видео, аудио қондырғылары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теледидарды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қолдану оқушының дүниетанымын </w:t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кеңейтеді. Әсіресе, оқулықтағы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тарауларды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қорытындылау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кезінде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 қосымша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материалдар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жинақтап,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білімдерін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кеңейті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танымдық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белсенділігін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қана қоймай, қисынды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жүйесін қалыптастырып, шығармашылығын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Тестік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тапсырмалар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орындайды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Компьютер көмегімен оқыту оң нәтижелер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Ақпараттық мәдениет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дегенімі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тек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дұрыс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істей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ғана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емес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кез-келген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ақпарат көзін:анықтамаларды, химиялық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формулаларды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сөздіктерді,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теледидар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бағдарламаларын т.с.с. дұрыс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сөз.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Мысалы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ғана химиялық формуланың өзінен көп ақпарат алуға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Химиялық формула-химиялық тілдің ең маңызды бөлігі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есептелінеді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себебі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сол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заттың химиялық құрамын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ажыратып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Менің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ойымша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сабақты сә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тт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 ұйымдастырудың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бірнеше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алғышарттары бар.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Сабақтың тақырыбына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сабақ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жоспарын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Сабақ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жоспары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нақтылы жүзеге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асатындай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жасалынуы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қажет. Дұрыс құрылмаған сабақ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жоспары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жақсы нәтиже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бермейді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Тақырыпқа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сабақ тү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ін, оның әдіс-тәсілдерін түрлендіріп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Қосымша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материалдарды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тақырыпқа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шығармашылықпен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іріктеп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ала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Дидактикалық, техникалық құралдарды, электрондық оқулықтарды мақсатқа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оқушы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сезіміне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әсер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ететіндей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тұ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ғыда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Сабақта алдыңғы қатарлы озық 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с-т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әжірибелер мен жаңа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Бұл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орайда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инновациялық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ән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бойынша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қандай тарауға, қай тақырыпқа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болатынына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зерттеу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салыстырып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жүргізіп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қажет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ойлаймын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Сонымен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бірге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оқушының бастапқы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деңгейін, жаңа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қаншалықты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шыққанын, не үйренгенін айқындап,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диагностикалап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 артық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болмайды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Өйткені мұғалім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тарапынан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іскерлігі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тексерілмеген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біртіндеп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үлгермеушілер қатарына қосылады.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Бұл 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кезегінде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сабақтың сә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тт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 өтуіне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зиянын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тигізбей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қоймайды. Ақпараттық технологиялардың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бірі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мультимедиялық және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он-лайн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сабақтары. Оқыту үрдісін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компьютерлендіру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мақсатында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тақтамен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Қазіргі уақытта Қазақстанның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жалпы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орта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беретін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мектептерінің барлығы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дерлік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тақтамен қамтамасыз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етілген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Тоқталып өтсем, өзімнің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жасайтын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мекемеде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жаңа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қолдану кеңінен қарастырылған.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басым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тақтаны әр сабақ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соның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ішінде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химиядан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зертханалық сабақтарды өткізген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жиі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қолданамын.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Мысалы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Бейорганикалық химия пәнін оқытуда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тақтамен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жасауда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оқушылардың қызығушылығын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танытып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қана қоймай, шығармашылық қабілеттерін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 қатар жаңа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меңгеруге, оны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алуына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мүмкіндік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береміз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Сабақта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элементтерін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дайындалған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арнайы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тапсырмаларды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тыңдап қана қоймай, көздерімен кө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іп, оны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жетік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түсінуге, дағдыланады.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Интерактивті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тақтаны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аркылы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тексеру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үшін ә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тарауды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аяқтаған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кезде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немесе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жаңа сабақты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бекіткен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уақытта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тестілеу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әдісін қолдануға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жүзеге асырудағы тағы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мүмкіндігі –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электронды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оқулық. Электрондық оқулық - бұл дидактикалық әдіс - тәсілдер мен ақпараттық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қолдануға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негізделген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түбегейлі жүйе.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Электронды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оқулықпен оқ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ыту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оқытушының оқушымен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жеке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істегендей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Электрондық оқулық тек қана оқушы үшін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емес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мұғалімнің дидактикалық әдістемелік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өмекші құралы да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табылады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Қазіргі заманның даму қарқыны мұғалімдерден шығармашылығын жаңаша, ғылыми-зерттеу бағытында құруды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Компьютер және ақпараттық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арқылы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жатқан оқыту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процесі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оқушының жаңаша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қабілетін қалыптастырады. Бүгінгі таңдағы ақпараттық қоғам аймағындағы оқушылардың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қабілетін қалыптастыратын және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компьютерлік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оқыту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дамытатын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жалпы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заңдылықтардан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тарайтын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педагогикалық технологиялардың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тиімділігі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жоғары болмақ. Жаңа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техникаларын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соңғы уақытта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мектептегі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беру жүйесінде маңызды бағыттардың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табылады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Химия сабағында жаңа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қолдана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бетінше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істеу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факторы –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есептерді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шығара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шапшаңдылық,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шеберлік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дағдыларын ұйымдастыра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сабақтар өткізуді қолға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алдым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Осындай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ақпарат құралдарын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сабақ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оқушылардың қабілетін,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деңгейін,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ынтасына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қарай топқа бөлі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бетімен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еңбектенуге,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ізденуге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қорытындысында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машықтандыруға, оқушының ақыл-ойын дамытуға, өзіндік дүниетанымын қалыптастыруға, әр баланың сабаққа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ынтасын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тапсырманы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орындау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жіберілген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қателер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кемшіліктерді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уақытында анықтап түзетуге мүмкіндік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беріледі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Алынған өзекті тақырыпты басшылыққа ала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және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істелінген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жұмыстарды қорытындылай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келе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өзі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өзі бағалай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білетін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шығармашылық деңгейі жоғары жан-жақты тұлға қалыптастыра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оқушының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сапасын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алған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білімдерін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байқап көруге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Есте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сақтау қабілетін шыңдауға, ғылым мен техника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жеті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іктеріне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білімге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қызығушылығын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арттыруда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сыныптан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тыс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шаралардың маңызы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зор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Оқушылардың химиялық сауаттылығын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алған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білімдерін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тиянақты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болуын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қадағалау үшін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сыныптан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тыс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жұмыстар жүргізіп, оқушыны қызықтыратындай химиялық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ойындар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викторина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шешу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кроссворд құрастыру, логикалық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есептер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шығарту арқылы ой-өрісін, пәнге қызығушылығын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арттырып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пән аралық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байланысты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нығайту қажет.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Ұлы химиктердің өмі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і мен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кызметі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жайында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компакт-дискілерде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кең қамтылған.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Рефераттар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жазуда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оқушылар атақты химиктердің өмірбаяны жөнінде ақпарат құралдарынанан энциклопедиялық мәліметтер ала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Сонымен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қатар, оқушылармен сабақта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слайд-презентацияларын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үнемі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пайдаланамын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Презентациялар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келген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тақырып үшін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таптырмайтын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құндылық және оқушылар кеңірек мәліметтер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Мысалы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«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үкірт және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оны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ң қосылыстары», «Азот», «Атом құрылысы», «Хлордың қолданылуы», «Кремний», «Аммиак», «Күрделі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эфирлер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», «Көміртек», «Қышқылдар», «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Негіздер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», «Алюминий» тақырыптарына арналған сабақтарымда слайд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материалдарын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кең қолдандым.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Жалпы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ушыларды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ң ақпараттық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технология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негіздерінен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алған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арқылы: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1. Оқушының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әнге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деген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қызығушылығы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құлшынысы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оянады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Шығармашылық қабілеттері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Жылдам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ға машықтанады,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сапасы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артады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4.Оқушылар өз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бетімен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жұмыс жасауға дағдыланды.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5. Экологиялық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сауатты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болу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ға үйренеді.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6.Тағамның химиялық құрамының зияндылығын іс-тәжірибелер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барысында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анықтайды.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7. Химиялық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технологияны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меңгеруге ұмтылыс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болады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Ақпараттық технологияның мұғалім жұмысына ең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тиімдісі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оқушылардың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деңгейі анықталып,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зерттеу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түзету жұмыстарын жүргізуге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пайдасы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бар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зіргі </w:t>
      </w:r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заманның даму қарқыны мұғалімдер шығармашылығын жаңаша, ғылыми-зерттеу бағытында құруды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Сондықтан, ХХІ ғасыр – информатика ғасыры, яғни ақпараттандыру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технологиясы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дамыған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заманда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мемлекетіміздің болашағы – </w:t>
      </w:r>
      <w:r w:rsidRPr="00C87408">
        <w:rPr>
          <w:rFonts w:ascii="Times New Roman" w:hAnsi="Times New Roman"/>
          <w:color w:val="333333"/>
          <w:sz w:val="24"/>
          <w:szCs w:val="24"/>
        </w:rPr>
        <w:br/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ұрпаққа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заман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талабына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сай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білім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бері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жан-жақты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дамуына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ықпал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мұғалімнен шығармашылық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ізденісті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үлкен сұранысты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талап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етеді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Компьютер және ақпараттық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технологиялар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арқылы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жасалып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жатқан оқыту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процесі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оқушының жаңаша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қабілетін қалыптастырып,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оларды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жүйелік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байланыстар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мен заңдылықтарды табуға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итері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нәтижесінде – өздерінің кәсіби потенциалдарының қалыптасуына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жол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ашады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Бүгінгі таңдағы ақпараттық қоғам аймағындағы оқушылардың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ойлау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қабілетін қалыптастыратын және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компьютерлі</w:t>
      </w:r>
      <w:proofErr w:type="gram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proofErr w:type="spellEnd"/>
      <w:proofErr w:type="gram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оқыту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ісін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дамытатын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жалпы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заңдылықтардан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тарайтын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педагогикалық технологиялардың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тиімділігі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жоғары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деп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есептейміз</w:t>
      </w:r>
      <w:proofErr w:type="spellEnd"/>
      <w:r w:rsidRPr="00C8740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p w:rsidR="00432FDE" w:rsidRDefault="00432FDE" w:rsidP="00432FDE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</w:pPr>
    </w:p>
    <w:sectPr w:rsidR="0043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75F"/>
    <w:multiLevelType w:val="multilevel"/>
    <w:tmpl w:val="4268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471D3"/>
    <w:multiLevelType w:val="multilevel"/>
    <w:tmpl w:val="0DFA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DE"/>
    <w:rsid w:val="0043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32F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назерке уйкыбас</dc:creator>
  <cp:keywords/>
  <dc:description/>
  <cp:lastModifiedBy>назерке уйкыбас</cp:lastModifiedBy>
  <cp:revision>3</cp:revision>
  <dcterms:created xsi:type="dcterms:W3CDTF">2017-12-17T05:47:00Z</dcterms:created>
  <dcterms:modified xsi:type="dcterms:W3CDTF">2017-12-17T05:53:00Z</dcterms:modified>
</cp:coreProperties>
</file>