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BFB" w14:textId="77777777" w:rsidR="00353384" w:rsidRDefault="00353384" w:rsidP="003533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2AAF">
        <w:rPr>
          <w:rFonts w:ascii="Times New Roman" w:hAnsi="Times New Roman" w:cs="Times New Roman"/>
          <w:sz w:val="28"/>
          <w:szCs w:val="28"/>
        </w:rPr>
        <w:t>Кутубаева</w:t>
      </w:r>
      <w:proofErr w:type="spellEnd"/>
      <w:r w:rsidRPr="00092AA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 -воспитатели,</w:t>
      </w:r>
    </w:p>
    <w:p w14:paraId="6578D6D8" w14:textId="77777777" w:rsidR="00353384" w:rsidRPr="00092AAF" w:rsidRDefault="00353384" w:rsidP="003533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t>КГУ «Областной дом юношества, центр социальной адаптации для детей-сирот и детей, оставшихся без попечения родителей»</w:t>
      </w:r>
    </w:p>
    <w:p w14:paraId="67D7146D" w14:textId="77777777" w:rsidR="00353384" w:rsidRDefault="00353384" w:rsidP="003533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ОАКО</w:t>
      </w:r>
    </w:p>
    <w:p w14:paraId="41379262" w14:textId="77777777" w:rsidR="00353384" w:rsidRDefault="00353384" w:rsidP="003533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Костанай, Республика Казахстан</w:t>
      </w:r>
    </w:p>
    <w:p w14:paraId="0BF78BF4" w14:textId="77777777" w:rsidR="00353384" w:rsidRPr="00FB2CD3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здоровье  </w:t>
      </w:r>
      <w:r w:rsidRPr="00FB2CD3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FB2CD3">
        <w:rPr>
          <w:rFonts w:ascii="Times New Roman" w:hAnsi="Times New Roman" w:cs="Times New Roman"/>
          <w:sz w:val="28"/>
          <w:szCs w:val="28"/>
        </w:rPr>
        <w:t xml:space="preserve"> растущей личности в современный период независимого Казахстана является важной составляющей </w:t>
      </w:r>
      <w:r>
        <w:rPr>
          <w:rFonts w:ascii="Times New Roman" w:hAnsi="Times New Roman" w:cs="Times New Roman"/>
          <w:sz w:val="28"/>
          <w:szCs w:val="28"/>
        </w:rPr>
        <w:t>проблемой современного общества</w:t>
      </w:r>
      <w:r w:rsidRPr="00FB2CD3">
        <w:rPr>
          <w:rFonts w:ascii="Times New Roman" w:hAnsi="Times New Roman" w:cs="Times New Roman"/>
          <w:sz w:val="28"/>
          <w:szCs w:val="28"/>
        </w:rPr>
        <w:t>.</w:t>
      </w:r>
    </w:p>
    <w:p w14:paraId="32C0B4A8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Характерными чертами сложившейся ситуации являются: отсутствие чётких жизненных ориентиров для молодого поколения, спад культурно-досугового развития, отсутствие патриотического воспитания.</w:t>
      </w:r>
    </w:p>
    <w:p w14:paraId="25DF6088" w14:textId="77777777" w:rsidR="00353384" w:rsidRPr="00FB2CD3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2CD3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 xml:space="preserve"> дома юношества – воспитать разностороннюю личность, способную самостоятельно и адекватно оценивать окружающий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суметь достичь поставленных целей, используя нравственные идеалы.</w:t>
      </w:r>
    </w:p>
    <w:p w14:paraId="05871089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t>Вопросы воспитания, обучения и развития личности остаются одной из главных проблем современного общества.</w:t>
      </w:r>
    </w:p>
    <w:p w14:paraId="2992040E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>Цель воспитания - создание условий для формирования и развития личности - высококультурной, интеллектуальной, социально активной, успешной, гуманной.</w:t>
      </w:r>
    </w:p>
    <w:p w14:paraId="61B24DF9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046E86">
        <w:rPr>
          <w:rFonts w:ascii="Times New Roman" w:hAnsi="Times New Roman" w:cs="Times New Roman"/>
          <w:sz w:val="28"/>
          <w:szCs w:val="28"/>
        </w:rPr>
        <w:t>:</w:t>
      </w:r>
    </w:p>
    <w:p w14:paraId="10662ED7" w14:textId="77777777" w:rsidR="00353384" w:rsidRPr="00046E86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развивать и закреплять навыки персональной ответственности за самостоятельную </w:t>
      </w:r>
      <w:r>
        <w:rPr>
          <w:rFonts w:ascii="Times New Roman" w:hAnsi="Times New Roman" w:cs="Times New Roman"/>
          <w:sz w:val="28"/>
          <w:szCs w:val="28"/>
        </w:rPr>
        <w:t>жизненную позицию;</w:t>
      </w:r>
    </w:p>
    <w:p w14:paraId="3B1F985E" w14:textId="77777777" w:rsidR="00353384" w:rsidRPr="00046E86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отчуждать от негативных асоциальных моделей поведения, расширять стремление к позитивному, созидательному общению;</w:t>
      </w:r>
    </w:p>
    <w:p w14:paraId="462512B5" w14:textId="77777777" w:rsidR="00353384" w:rsidRPr="00046E86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приумножать социальные контакты для усвоения воспитанниками всей гаммы социально-ролевых отношений;</w:t>
      </w:r>
    </w:p>
    <w:p w14:paraId="174B8B50" w14:textId="77777777" w:rsidR="00353384" w:rsidRPr="00046E86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482C4292" w14:textId="77777777" w:rsidR="00353384" w:rsidRPr="00046E86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Воспитанники дома юношества рассматриваются не только как объект социальной защиты населения, но и как категория в обществе, которая представляет собой проблемную группу.</w:t>
      </w:r>
    </w:p>
    <w:p w14:paraId="6502B1F4" w14:textId="77777777" w:rsidR="00353384" w:rsidRPr="00092AAF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lastRenderedPageBreak/>
        <w:t>Воспитанники дома юношества рассматриваются не только как объект социальной защиты населения, но и как категория в обществе, которая представляет собой проблемную группу.</w:t>
      </w:r>
    </w:p>
    <w:p w14:paraId="3371D274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t>Работа воспитателя - целенаправленная, системная, планируемая деятельность, которая строится на основе планирования, анализа предыдущей деятельности, позитивных и негативных тенденций общественной жизни, на основе личностно - ориентированного подхода с учетом актуальных задач, стоящих перед педагогическим коллективом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AF">
        <w:rPr>
          <w:rFonts w:ascii="Times New Roman" w:hAnsi="Times New Roman" w:cs="Times New Roman"/>
          <w:sz w:val="28"/>
          <w:szCs w:val="28"/>
        </w:rPr>
        <w:t xml:space="preserve">Юношества и ситуации в группе воспитанников. При планировании воспитательной деятельности необходимо учитывать уровень воспитанности обучающихся, социальные и материальные условия их жизни, специфику семейных обстоятельств. </w:t>
      </w:r>
    </w:p>
    <w:p w14:paraId="30A38CCD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AF">
        <w:rPr>
          <w:rFonts w:ascii="Times New Roman" w:hAnsi="Times New Roman" w:cs="Times New Roman"/>
          <w:sz w:val="28"/>
          <w:szCs w:val="28"/>
        </w:rPr>
        <w:t>Воспитание только тогда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2AAF">
        <w:rPr>
          <w:rFonts w:ascii="Times New Roman" w:hAnsi="Times New Roman" w:cs="Times New Roman"/>
          <w:sz w:val="28"/>
          <w:szCs w:val="28"/>
        </w:rPr>
        <w:t>, когда происходит совокупность применения методов: убеждения, примера, соревнования, поощрения.</w:t>
      </w:r>
    </w:p>
    <w:p w14:paraId="0D5D5417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sz w:val="28"/>
          <w:szCs w:val="28"/>
        </w:rPr>
        <w:t xml:space="preserve">В наше время есть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853567">
        <w:rPr>
          <w:rFonts w:ascii="Times New Roman" w:hAnsi="Times New Roman" w:cs="Times New Roman"/>
          <w:sz w:val="28"/>
          <w:szCs w:val="28"/>
        </w:rPr>
        <w:t xml:space="preserve">, которые живут одним днём и не задумываются о завтрашнем дне, не говоря уже о будущем. Многие думают, что кто-то должен за них подумать, кто-то за них решить, а в ответ будут только недовольные комментарии.   Воспитывать и развивать себя нужно ежечасно, ежеминутно и каждому, самое главное с добрыми помыслами таким образом мы станем к друг другу гуманнее, наше общество увидит в друг друге положительные стороны характера и тогда будет счастливое будущее. </w:t>
      </w:r>
    </w:p>
    <w:p w14:paraId="506FB1FF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sz w:val="28"/>
          <w:szCs w:val="28"/>
        </w:rPr>
        <w:t>Несомненно, что должны быть идеалы и образцы для подражания, но это для сравнения</w:t>
      </w:r>
      <w:proofErr w:type="gramStart"/>
      <w:r w:rsidRPr="0085356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53567">
        <w:rPr>
          <w:rFonts w:ascii="Times New Roman" w:hAnsi="Times New Roman" w:cs="Times New Roman"/>
          <w:sz w:val="28"/>
          <w:szCs w:val="28"/>
        </w:rPr>
        <w:t xml:space="preserve"> должны быть только высшие идеалы и принципы.</w:t>
      </w:r>
    </w:p>
    <w:p w14:paraId="680C73F4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853567">
        <w:rPr>
          <w:rFonts w:ascii="Times New Roman" w:hAnsi="Times New Roman" w:cs="Times New Roman"/>
          <w:sz w:val="28"/>
          <w:szCs w:val="28"/>
        </w:rPr>
        <w:t>должен осознать, что он человек - личность, который в ответе за себя и за свои поступки: не только добро, трудолюбие, честность и порядочность, принципиальность, справедливость, но и суметь отстоять честь за себя, за свою страну… Только осознано: умом и сердцем можно освоить нравственные понятия.</w:t>
      </w:r>
    </w:p>
    <w:p w14:paraId="40C93C32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нормально, если воспитанник</w:t>
      </w:r>
      <w:r w:rsidRPr="00853567">
        <w:rPr>
          <w:rFonts w:ascii="Times New Roman" w:hAnsi="Times New Roman" w:cs="Times New Roman"/>
          <w:sz w:val="28"/>
          <w:szCs w:val="28"/>
        </w:rPr>
        <w:t xml:space="preserve"> будет искать сподвижников по дружеской помощи для совета по пути саморазвития, самовоспитания себя как личности. Бывает, что совета мало, тогда интернет в помощь. Но всегда </w:t>
      </w:r>
      <w:r w:rsidRPr="00853567">
        <w:rPr>
          <w:rFonts w:ascii="Times New Roman" w:hAnsi="Times New Roman" w:cs="Times New Roman"/>
          <w:sz w:val="28"/>
          <w:szCs w:val="28"/>
        </w:rPr>
        <w:lastRenderedPageBreak/>
        <w:t>воспитанники ищут ответы по воспитанию нравственности, а на самом деле растущему человеку нужен нравственный идеал.</w:t>
      </w:r>
    </w:p>
    <w:p w14:paraId="03171ADE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sz w:val="28"/>
          <w:szCs w:val="28"/>
        </w:rPr>
        <w:t>Для того, чтобы выбрать свою жизненную</w:t>
      </w:r>
      <w:r>
        <w:rPr>
          <w:rFonts w:ascii="Times New Roman" w:hAnsi="Times New Roman" w:cs="Times New Roman"/>
          <w:sz w:val="28"/>
          <w:szCs w:val="28"/>
        </w:rPr>
        <w:t xml:space="preserve"> позицию, нужно знать</w:t>
      </w:r>
      <w:r w:rsidRPr="00853567">
        <w:rPr>
          <w:rFonts w:ascii="Times New Roman" w:hAnsi="Times New Roman" w:cs="Times New Roman"/>
          <w:sz w:val="28"/>
          <w:szCs w:val="28"/>
        </w:rPr>
        <w:t>:</w:t>
      </w:r>
    </w:p>
    <w:p w14:paraId="286E5BD1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Нра</w:t>
      </w:r>
      <w:r w:rsidRPr="00853567">
        <w:rPr>
          <w:rFonts w:ascii="Times New Roman" w:hAnsi="Times New Roman" w:cs="Times New Roman"/>
          <w:bCs/>
          <w:sz w:val="28"/>
          <w:szCs w:val="28"/>
        </w:rPr>
        <w:t>вы</w:t>
      </w:r>
      <w:r w:rsidRPr="00853567">
        <w:rPr>
          <w:rFonts w:ascii="Times New Roman" w:hAnsi="Times New Roman" w:cs="Times New Roman"/>
          <w:sz w:val="28"/>
          <w:szCs w:val="28"/>
        </w:rPr>
        <w:t> — обычаи, имеющие нравственное значение для той или иной социальной группы. </w:t>
      </w:r>
      <w:r w:rsidRPr="00853567">
        <w:rPr>
          <w:rFonts w:ascii="Times New Roman" w:hAnsi="Times New Roman" w:cs="Times New Roman"/>
          <w:bCs/>
          <w:sz w:val="28"/>
          <w:szCs w:val="28"/>
        </w:rPr>
        <w:t>Нравы</w:t>
      </w:r>
      <w:r w:rsidRPr="00853567">
        <w:rPr>
          <w:rFonts w:ascii="Times New Roman" w:hAnsi="Times New Roman" w:cs="Times New Roman"/>
          <w:sz w:val="28"/>
          <w:szCs w:val="28"/>
        </w:rPr>
        <w:t> поддерживаются в обществе путём моральных отношений или же, наоборот, собой отступления от требований </w:t>
      </w:r>
      <w:r w:rsidRPr="00853567">
        <w:rPr>
          <w:rFonts w:ascii="Times New Roman" w:hAnsi="Times New Roman" w:cs="Times New Roman"/>
          <w:bCs/>
          <w:sz w:val="28"/>
          <w:szCs w:val="28"/>
        </w:rPr>
        <w:t>нравственности</w:t>
      </w:r>
      <w:r w:rsidRPr="00853567">
        <w:rPr>
          <w:rFonts w:ascii="Times New Roman" w:hAnsi="Times New Roman" w:cs="Times New Roman"/>
          <w:sz w:val="28"/>
          <w:szCs w:val="28"/>
        </w:rPr>
        <w:t>, присущих окружающему обществу.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567">
        <w:rPr>
          <w:rFonts w:ascii="Times New Roman" w:hAnsi="Times New Roman" w:cs="Times New Roman"/>
          <w:sz w:val="28"/>
          <w:szCs w:val="28"/>
        </w:rPr>
        <w:t>]</w:t>
      </w:r>
    </w:p>
    <w:p w14:paraId="2CC51800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Нра</w:t>
      </w:r>
      <w:r w:rsidRPr="00853567">
        <w:rPr>
          <w:rFonts w:ascii="Times New Roman" w:hAnsi="Times New Roman" w:cs="Times New Roman"/>
          <w:bCs/>
          <w:sz w:val="28"/>
          <w:szCs w:val="28"/>
        </w:rPr>
        <w:t>вственность</w:t>
      </w:r>
      <w:r w:rsidRPr="00853567">
        <w:rPr>
          <w:rFonts w:ascii="Times New Roman" w:hAnsi="Times New Roman" w:cs="Times New Roman"/>
          <w:sz w:val="28"/>
          <w:szCs w:val="28"/>
        </w:rPr>
        <w:t> — моральное качество человека, некие правила, которыми руководствуется человек в своём выборе. Термин, чаще всего употребляющийся в речи и литературе как синоним морали, иногда — этики.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567">
        <w:rPr>
          <w:rFonts w:ascii="Times New Roman" w:hAnsi="Times New Roman" w:cs="Times New Roman"/>
          <w:sz w:val="28"/>
          <w:szCs w:val="28"/>
        </w:rPr>
        <w:t>]</w:t>
      </w:r>
    </w:p>
    <w:p w14:paraId="203695E3" w14:textId="77777777" w:rsidR="00353384" w:rsidRPr="0085356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sz w:val="28"/>
          <w:szCs w:val="28"/>
        </w:rPr>
        <w:t>Н</w:t>
      </w:r>
      <w:r w:rsidRPr="00853567">
        <w:rPr>
          <w:rFonts w:ascii="Times New Roman" w:hAnsi="Times New Roman" w:cs="Times New Roman"/>
          <w:bCs/>
          <w:sz w:val="28"/>
          <w:szCs w:val="28"/>
        </w:rPr>
        <w:t>равственный</w:t>
      </w:r>
      <w:r w:rsidRPr="00853567">
        <w:rPr>
          <w:rFonts w:ascii="Times New Roman" w:hAnsi="Times New Roman" w:cs="Times New Roman"/>
          <w:sz w:val="28"/>
          <w:szCs w:val="28"/>
        </w:rPr>
        <w:t> </w:t>
      </w:r>
      <w:r w:rsidRPr="00853567">
        <w:rPr>
          <w:rFonts w:ascii="Times New Roman" w:hAnsi="Times New Roman" w:cs="Times New Roman"/>
          <w:bCs/>
          <w:sz w:val="28"/>
          <w:szCs w:val="28"/>
        </w:rPr>
        <w:t>идеал</w:t>
      </w:r>
      <w:r w:rsidRPr="00853567">
        <w:rPr>
          <w:rFonts w:ascii="Times New Roman" w:hAnsi="Times New Roman" w:cs="Times New Roman"/>
          <w:sz w:val="28"/>
          <w:szCs w:val="28"/>
        </w:rPr>
        <w:t> – понятие морали, в котором выражаются требования общества к людям в виде конкретного образа </w:t>
      </w:r>
      <w:r w:rsidRPr="00853567">
        <w:rPr>
          <w:rFonts w:ascii="Times New Roman" w:hAnsi="Times New Roman" w:cs="Times New Roman"/>
          <w:bCs/>
          <w:sz w:val="28"/>
          <w:szCs w:val="28"/>
        </w:rPr>
        <w:t>нравственно</w:t>
      </w:r>
      <w:r w:rsidRPr="00853567">
        <w:rPr>
          <w:rFonts w:ascii="Times New Roman" w:hAnsi="Times New Roman" w:cs="Times New Roman"/>
          <w:sz w:val="28"/>
          <w:szCs w:val="28"/>
        </w:rPr>
        <w:t> совершенной личности, воплотившей лучшие моральные качества, одобряемые обществом представления об образце поведения и отношений между людьми, которые становятся побудителем и целью </w:t>
      </w:r>
      <w:r w:rsidRPr="00853567">
        <w:rPr>
          <w:rFonts w:ascii="Times New Roman" w:hAnsi="Times New Roman" w:cs="Times New Roman"/>
          <w:bCs/>
          <w:sz w:val="28"/>
          <w:szCs w:val="28"/>
        </w:rPr>
        <w:t>нравственного</w:t>
      </w:r>
      <w:r w:rsidRPr="00853567">
        <w:rPr>
          <w:rFonts w:ascii="Times New Roman" w:hAnsi="Times New Roman" w:cs="Times New Roman"/>
          <w:sz w:val="28"/>
          <w:szCs w:val="28"/>
        </w:rPr>
        <w:t> развития общества и личности.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567">
        <w:rPr>
          <w:rFonts w:ascii="Times New Roman" w:hAnsi="Times New Roman" w:cs="Times New Roman"/>
          <w:sz w:val="28"/>
          <w:szCs w:val="28"/>
        </w:rPr>
        <w:t>]</w:t>
      </w:r>
    </w:p>
    <w:p w14:paraId="6920EFCB" w14:textId="77777777" w:rsidR="00353384" w:rsidRPr="00583687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</w:t>
      </w:r>
      <w:r w:rsidRPr="00E60662">
        <w:rPr>
          <w:rFonts w:ascii="Times New Roman" w:hAnsi="Times New Roman" w:cs="Times New Roman"/>
          <w:sz w:val="28"/>
          <w:szCs w:val="28"/>
        </w:rPr>
        <w:t> – </w:t>
      </w:r>
      <w:r w:rsidRPr="00E60662">
        <w:rPr>
          <w:rFonts w:ascii="Times New Roman" w:hAnsi="Times New Roman" w:cs="Times New Roman"/>
          <w:bCs/>
          <w:sz w:val="28"/>
          <w:szCs w:val="28"/>
        </w:rPr>
        <w:t>это</w:t>
      </w:r>
      <w:r w:rsidRPr="00E60662">
        <w:rPr>
          <w:rFonts w:ascii="Times New Roman" w:hAnsi="Times New Roman" w:cs="Times New Roman"/>
          <w:sz w:val="28"/>
          <w:szCs w:val="28"/>
        </w:rPr>
        <w:t> процесс приобщения детей к моральным ценностям общества. Подрастая, ребенок постепенно знакомится с принятыми правилами и нормами поведения, способами и формами общения.</w:t>
      </w:r>
      <w:r w:rsidRPr="00583687">
        <w:rPr>
          <w:rFonts w:ascii="Times New Roman" w:hAnsi="Times New Roman" w:cs="Times New Roman"/>
          <w:sz w:val="28"/>
          <w:szCs w:val="28"/>
        </w:rPr>
        <w:t xml:space="preserve"> [6]</w:t>
      </w:r>
    </w:p>
    <w:p w14:paraId="2F9C1FC8" w14:textId="77777777" w:rsidR="00353384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567">
        <w:rPr>
          <w:rFonts w:ascii="Times New Roman" w:hAnsi="Times New Roman" w:cs="Times New Roman"/>
          <w:bCs/>
          <w:sz w:val="28"/>
          <w:szCs w:val="28"/>
        </w:rPr>
        <w:t>Активная</w:t>
      </w:r>
      <w:r w:rsidRPr="00853567">
        <w:rPr>
          <w:rFonts w:ascii="Times New Roman" w:hAnsi="Times New Roman" w:cs="Times New Roman"/>
          <w:sz w:val="28"/>
          <w:szCs w:val="28"/>
        </w:rPr>
        <w:t> </w:t>
      </w:r>
      <w:r w:rsidRPr="00853567">
        <w:rPr>
          <w:rFonts w:ascii="Times New Roman" w:hAnsi="Times New Roman" w:cs="Times New Roman"/>
          <w:bCs/>
          <w:sz w:val="28"/>
          <w:szCs w:val="28"/>
        </w:rPr>
        <w:t>жизненная</w:t>
      </w:r>
      <w:r w:rsidRPr="00853567">
        <w:rPr>
          <w:rFonts w:ascii="Times New Roman" w:hAnsi="Times New Roman" w:cs="Times New Roman"/>
          <w:sz w:val="28"/>
          <w:szCs w:val="28"/>
        </w:rPr>
        <w:t> </w:t>
      </w:r>
      <w:r w:rsidRPr="00853567">
        <w:rPr>
          <w:rFonts w:ascii="Times New Roman" w:hAnsi="Times New Roman" w:cs="Times New Roman"/>
          <w:bCs/>
          <w:sz w:val="28"/>
          <w:szCs w:val="28"/>
        </w:rPr>
        <w:t>позиция</w:t>
      </w:r>
      <w:r w:rsidRPr="00853567">
        <w:rPr>
          <w:rFonts w:ascii="Times New Roman" w:hAnsi="Times New Roman" w:cs="Times New Roman"/>
          <w:sz w:val="28"/>
          <w:szCs w:val="28"/>
        </w:rPr>
        <w:t> — </w:t>
      </w:r>
      <w:r w:rsidRPr="00853567">
        <w:rPr>
          <w:rFonts w:ascii="Times New Roman" w:hAnsi="Times New Roman" w:cs="Times New Roman"/>
          <w:bCs/>
          <w:sz w:val="28"/>
          <w:szCs w:val="28"/>
        </w:rPr>
        <w:t>это</w:t>
      </w:r>
      <w:r w:rsidRPr="00853567">
        <w:rPr>
          <w:rFonts w:ascii="Times New Roman" w:hAnsi="Times New Roman" w:cs="Times New Roman"/>
          <w:sz w:val="28"/>
          <w:szCs w:val="28"/>
        </w:rPr>
        <w:t> залог успеха личности в любом начинании. А возникает она из-за восприятия статичного мира, если видеть его, так сказать «под нужным углом», то вы и не заметите, как обретёте </w:t>
      </w:r>
      <w:r w:rsidRPr="00853567">
        <w:rPr>
          <w:rFonts w:ascii="Times New Roman" w:hAnsi="Times New Roman" w:cs="Times New Roman"/>
          <w:bCs/>
          <w:sz w:val="28"/>
          <w:szCs w:val="28"/>
        </w:rPr>
        <w:t>активную</w:t>
      </w:r>
      <w:r w:rsidRPr="00853567">
        <w:rPr>
          <w:rFonts w:ascii="Times New Roman" w:hAnsi="Times New Roman" w:cs="Times New Roman"/>
          <w:sz w:val="28"/>
          <w:szCs w:val="28"/>
        </w:rPr>
        <w:t> </w:t>
      </w:r>
      <w:r w:rsidRPr="00853567">
        <w:rPr>
          <w:rFonts w:ascii="Times New Roman" w:hAnsi="Times New Roman" w:cs="Times New Roman"/>
          <w:bCs/>
          <w:sz w:val="28"/>
          <w:szCs w:val="28"/>
        </w:rPr>
        <w:t>жизненную</w:t>
      </w:r>
      <w:r w:rsidRPr="00853567">
        <w:rPr>
          <w:rFonts w:ascii="Times New Roman" w:hAnsi="Times New Roman" w:cs="Times New Roman"/>
          <w:sz w:val="28"/>
          <w:szCs w:val="28"/>
        </w:rPr>
        <w:t> </w:t>
      </w:r>
      <w:r w:rsidRPr="00853567">
        <w:rPr>
          <w:rFonts w:ascii="Times New Roman" w:hAnsi="Times New Roman" w:cs="Times New Roman"/>
          <w:bCs/>
          <w:sz w:val="28"/>
          <w:szCs w:val="28"/>
        </w:rPr>
        <w:t>позицию</w:t>
      </w:r>
      <w:r w:rsidRPr="00853567">
        <w:rPr>
          <w:rFonts w:ascii="Times New Roman" w:hAnsi="Times New Roman" w:cs="Times New Roman"/>
          <w:sz w:val="28"/>
          <w:szCs w:val="28"/>
        </w:rPr>
        <w:t>, и во всём вас будет преследовать только успех, а на неудачи никто и внимания не обратит.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3567">
        <w:rPr>
          <w:rFonts w:ascii="Times New Roman" w:hAnsi="Times New Roman" w:cs="Times New Roman"/>
          <w:sz w:val="28"/>
          <w:szCs w:val="28"/>
        </w:rPr>
        <w:t>]</w:t>
      </w:r>
    </w:p>
    <w:p w14:paraId="137BF7C0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 xml:space="preserve">Выпустившись из </w:t>
      </w:r>
      <w:r>
        <w:rPr>
          <w:rFonts w:ascii="Times New Roman" w:hAnsi="Times New Roman" w:cs="Times New Roman"/>
          <w:sz w:val="28"/>
          <w:szCs w:val="28"/>
        </w:rPr>
        <w:t>дома юношества</w:t>
      </w:r>
      <w:r w:rsidRPr="000904EB">
        <w:rPr>
          <w:rFonts w:ascii="Times New Roman" w:hAnsi="Times New Roman" w:cs="Times New Roman"/>
          <w:sz w:val="28"/>
          <w:szCs w:val="28"/>
        </w:rPr>
        <w:t>, многие из них теряют почву под ногами, оказываются растерянными перед реалиями действительности.</w:t>
      </w:r>
    </w:p>
    <w:p w14:paraId="15DC4E27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 xml:space="preserve">Даже те из них, кто имеет различные таланты, оставшись без постоянного контроля извне, не находят </w:t>
      </w:r>
      <w:r>
        <w:rPr>
          <w:rFonts w:ascii="Times New Roman" w:hAnsi="Times New Roman" w:cs="Times New Roman"/>
          <w:sz w:val="28"/>
          <w:szCs w:val="28"/>
        </w:rPr>
        <w:t>применения своим способностям.</w:t>
      </w:r>
    </w:p>
    <w:p w14:paraId="3FAEF9FF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lastRenderedPageBreak/>
        <w:t>Многим из них чужды понятия «самосовершенствование», «самореализация», «развитие себя как личности»; считают себя слабыми и ущербными, не рассчитывают на успехи в каких-либо делах, стараются избегать любых трудностей, склонны к депрессии, живут с ощущением своей ненужности близким людям, страдают от отсутствия материнской любви и заботы, ведь большая часть ребят имеют социальный статус «оставшиеся без попечения родителей».</w:t>
      </w:r>
    </w:p>
    <w:p w14:paraId="36B97E95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>Долгие годы пребывания на полном государственном обеспечении создают у воспитанников иллюзию того, что «им все должны», при этом тот факт, что у них тоже есть определенные обязанности, принимают с трудом; не готовы к самостоятельной жизни, не в состоянии решать многие проблемы, с которыми им ежедневно приходится сталкиваться в реальной жизни, без поддержки взрослых, не имеют навыка использования денежных средств, неспособны принимать самостоятельные ответственные решения, в результате чего часто попадают под дурное влияние, частично не умеют добиваться поставленных целей, даже незначительные трудности сбивают их с полку и вгоняют в тревожно-депрессивное состояние.</w:t>
      </w:r>
    </w:p>
    <w:p w14:paraId="0539F6E5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 xml:space="preserve">Несоответствие их адаптационного личностного потенциала условиям среды, в которую они должны включиться, приводит к затруднениям их </w:t>
      </w:r>
      <w:r>
        <w:rPr>
          <w:rFonts w:ascii="Times New Roman" w:hAnsi="Times New Roman" w:cs="Times New Roman"/>
          <w:sz w:val="28"/>
          <w:szCs w:val="28"/>
        </w:rPr>
        <w:t>нравственной</w:t>
      </w:r>
      <w:r w:rsidRPr="000904EB"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14:paraId="1BC15DB9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>Перечисленные причины и определяют высокую степень актуальности данной проблемы.</w:t>
      </w:r>
    </w:p>
    <w:p w14:paraId="64355454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CF0F759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>Воспитательные мероприятия должны обеспечить успешное вхождение выпускников домов юношества в систему общественных отношений, помогут приспособиться в иной социальной среде, будут способствовать формированию жизнеустойчивой личности на основе субъект-субъективного, личностно-ориентированного подходов в воспитании и обучении.</w:t>
      </w:r>
    </w:p>
    <w:p w14:paraId="734E138E" w14:textId="77777777" w:rsidR="00353384" w:rsidRPr="000904EB" w:rsidRDefault="00353384" w:rsidP="003533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4EB">
        <w:rPr>
          <w:rFonts w:ascii="Times New Roman" w:hAnsi="Times New Roman" w:cs="Times New Roman"/>
          <w:sz w:val="28"/>
          <w:szCs w:val="28"/>
        </w:rPr>
        <w:t xml:space="preserve">Жизнеустойчивая личность характеризуется умением сделать правильный выбор в резко меняющемся социуме, ориентируется на </w:t>
      </w:r>
      <w:r w:rsidRPr="000904EB">
        <w:rPr>
          <w:rFonts w:ascii="Times New Roman" w:hAnsi="Times New Roman" w:cs="Times New Roman"/>
          <w:sz w:val="28"/>
          <w:szCs w:val="28"/>
        </w:rPr>
        <w:lastRenderedPageBreak/>
        <w:t xml:space="preserve">саморазвитие, способна вести здоровый образ жизни [7]. Нравственность воспитанников невозможна без толерантных качеств характера. «Патриотизм», «гражданственность», «толерантность» </w:t>
      </w:r>
      <w:proofErr w:type="gramStart"/>
      <w:r w:rsidRPr="000904EB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0904EB">
        <w:rPr>
          <w:rFonts w:ascii="Times New Roman" w:hAnsi="Times New Roman" w:cs="Times New Roman"/>
          <w:sz w:val="28"/>
          <w:szCs w:val="28"/>
        </w:rPr>
        <w:t xml:space="preserve"> одна из главных ценностей человеческого существования в гармонии с миром природы и общества. Толерантность </w:t>
      </w:r>
      <w:proofErr w:type="gramStart"/>
      <w:r w:rsidRPr="000904E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904EB">
        <w:rPr>
          <w:rFonts w:ascii="Times New Roman" w:hAnsi="Times New Roman" w:cs="Times New Roman"/>
          <w:sz w:val="28"/>
          <w:szCs w:val="28"/>
        </w:rPr>
        <w:t xml:space="preserve">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 подростков [8].</w:t>
      </w:r>
    </w:p>
    <w:p w14:paraId="1551231A" w14:textId="77777777" w:rsidR="00353384" w:rsidRPr="00092AAF" w:rsidRDefault="00353384" w:rsidP="003533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2AAF">
        <w:rPr>
          <w:rFonts w:ascii="Times New Roman" w:hAnsi="Times New Roman" w:cs="Times New Roman"/>
          <w:sz w:val="28"/>
          <w:szCs w:val="28"/>
          <w:lang w:val="kk-KZ"/>
        </w:rPr>
        <w:t>Литература</w:t>
      </w:r>
    </w:p>
    <w:p w14:paraId="64BC614D" w14:textId="77777777" w:rsidR="00353384" w:rsidRPr="000C3277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источник</w:t>
      </w:r>
    </w:p>
    <w:p w14:paraId="29EDC467" w14:textId="77777777" w:rsidR="00353384" w:rsidRPr="000C3277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 xml:space="preserve"> источник</w:t>
      </w:r>
    </w:p>
    <w:p w14:paraId="21947FCF" w14:textId="77777777" w:rsidR="00353384" w:rsidRPr="000C3277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источник</w:t>
      </w:r>
    </w:p>
    <w:p w14:paraId="58F7DA40" w14:textId="77777777" w:rsidR="00353384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источник</w:t>
      </w:r>
    </w:p>
    <w:p w14:paraId="377CAFFA" w14:textId="77777777" w:rsidR="00353384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интернет –источник</w:t>
      </w:r>
    </w:p>
    <w:p w14:paraId="4577E4C9" w14:textId="77777777" w:rsidR="00353384" w:rsidRPr="000C3277" w:rsidRDefault="00353384" w:rsidP="00353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C3277">
        <w:rPr>
          <w:rFonts w:ascii="Times New Roman" w:hAnsi="Times New Roman" w:cs="Times New Roman"/>
          <w:sz w:val="28"/>
          <w:szCs w:val="28"/>
        </w:rPr>
        <w:t xml:space="preserve">- </w:t>
      </w:r>
      <w:r w:rsidRPr="000C3277">
        <w:rPr>
          <w:rFonts w:ascii="Times New Roman" w:hAnsi="Times New Roman" w:cs="Times New Roman"/>
          <w:sz w:val="28"/>
          <w:szCs w:val="28"/>
          <w:lang w:val="kk-KZ"/>
        </w:rPr>
        <w:t>интернет –источник</w:t>
      </w:r>
    </w:p>
    <w:p w14:paraId="2390BA21" w14:textId="77777777" w:rsidR="00353384" w:rsidRPr="00353384" w:rsidRDefault="00353384" w:rsidP="0035338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7. </w:t>
      </w:r>
      <w:proofErr w:type="gramStart"/>
      <w:r w:rsidRPr="00353384">
        <w:rPr>
          <w:color w:val="000000"/>
          <w:sz w:val="28"/>
          <w:szCs w:val="28"/>
        </w:rPr>
        <w:t>Сологубова</w:t>
      </w:r>
      <w:proofErr w:type="gramEnd"/>
      <w:r w:rsidRPr="00353384">
        <w:rPr>
          <w:color w:val="000000"/>
          <w:sz w:val="28"/>
          <w:szCs w:val="28"/>
        </w:rPr>
        <w:t xml:space="preserve"> Т. К., Проблема социальной адаптации воспитанников детских домов //Актуальные проблемы истории, теории и технологии социальной работы: Сб. </w:t>
      </w:r>
      <w:proofErr w:type="spellStart"/>
      <w:r w:rsidRPr="00353384">
        <w:rPr>
          <w:color w:val="000000"/>
          <w:sz w:val="28"/>
          <w:szCs w:val="28"/>
        </w:rPr>
        <w:t>научн</w:t>
      </w:r>
      <w:proofErr w:type="spellEnd"/>
      <w:r w:rsidRPr="00353384">
        <w:rPr>
          <w:color w:val="000000"/>
          <w:sz w:val="28"/>
          <w:szCs w:val="28"/>
        </w:rPr>
        <w:t xml:space="preserve">. ст. </w:t>
      </w:r>
      <w:proofErr w:type="spellStart"/>
      <w:r w:rsidRPr="00353384">
        <w:rPr>
          <w:color w:val="000000"/>
          <w:sz w:val="28"/>
          <w:szCs w:val="28"/>
        </w:rPr>
        <w:t>Вып</w:t>
      </w:r>
      <w:proofErr w:type="spellEnd"/>
      <w:r w:rsidRPr="00353384">
        <w:rPr>
          <w:color w:val="000000"/>
          <w:sz w:val="28"/>
          <w:szCs w:val="28"/>
        </w:rPr>
        <w:t xml:space="preserve">. 4.-Новочеркасск; </w:t>
      </w:r>
      <w:proofErr w:type="spellStart"/>
      <w:r w:rsidRPr="00353384">
        <w:rPr>
          <w:color w:val="000000"/>
          <w:sz w:val="28"/>
          <w:szCs w:val="28"/>
        </w:rPr>
        <w:t>Ростов</w:t>
      </w:r>
      <w:proofErr w:type="spellEnd"/>
      <w:r w:rsidRPr="00353384">
        <w:rPr>
          <w:color w:val="000000"/>
          <w:sz w:val="28"/>
          <w:szCs w:val="28"/>
        </w:rPr>
        <w:t xml:space="preserve"> н/Д., 2003.-С.62–63.</w:t>
      </w:r>
    </w:p>
    <w:p w14:paraId="2B74B863" w14:textId="024145EE" w:rsidR="00930BBD" w:rsidRPr="00353384" w:rsidRDefault="00353384" w:rsidP="00353384">
      <w:pPr>
        <w:rPr>
          <w:sz w:val="28"/>
          <w:szCs w:val="28"/>
        </w:rPr>
      </w:pPr>
      <w:r w:rsidRPr="00353384">
        <w:rPr>
          <w:color w:val="000000"/>
          <w:sz w:val="28"/>
          <w:szCs w:val="28"/>
        </w:rPr>
        <w:t xml:space="preserve">8. «Потребности ребенка. В центре внимания — адаптация к жизни в обществе». Материалы международной практической конференции 24–25 октября 2009 года / Под ред. </w:t>
      </w:r>
      <w:proofErr w:type="spellStart"/>
      <w:r w:rsidRPr="00353384">
        <w:rPr>
          <w:color w:val="000000"/>
          <w:sz w:val="28"/>
          <w:szCs w:val="28"/>
        </w:rPr>
        <w:t>Апанасевича</w:t>
      </w:r>
      <w:proofErr w:type="spellEnd"/>
      <w:r w:rsidRPr="00353384">
        <w:rPr>
          <w:color w:val="000000"/>
          <w:sz w:val="28"/>
          <w:szCs w:val="28"/>
        </w:rPr>
        <w:t xml:space="preserve"> В. С. — Апатиты, 2009. — 116 с.</w:t>
      </w:r>
    </w:p>
    <w:sectPr w:rsidR="00930BBD" w:rsidRPr="0035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2C"/>
    <w:rsid w:val="00353384"/>
    <w:rsid w:val="00930BBD"/>
    <w:rsid w:val="00D2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6E45-8629-43B1-A81F-F26CF04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эт каб 310(1)</dc:creator>
  <cp:keywords/>
  <dc:description/>
  <cp:lastModifiedBy>2 эт каб 310(1)</cp:lastModifiedBy>
  <cp:revision>2</cp:revision>
  <dcterms:created xsi:type="dcterms:W3CDTF">2022-06-02T12:49:00Z</dcterms:created>
  <dcterms:modified xsi:type="dcterms:W3CDTF">2022-06-02T12:52:00Z</dcterms:modified>
</cp:coreProperties>
</file>