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95" w:rsidRPr="00A41020" w:rsidRDefault="00454995" w:rsidP="00454995">
      <w:pPr>
        <w:spacing w:line="240" w:lineRule="auto"/>
        <w:ind w:firstLine="454"/>
        <w:jc w:val="both"/>
        <w:rPr>
          <w:rFonts w:ascii="Times New Roman" w:hAnsi="Times New Roman"/>
          <w:sz w:val="24"/>
          <w:lang w:val="ru-RU"/>
        </w:rPr>
      </w:pPr>
    </w:p>
    <w:p w:rsidR="00454995" w:rsidRPr="00A41020" w:rsidRDefault="00EC3C6C" w:rsidP="00EC3C6C">
      <w:pPr>
        <w:pStyle w:val="NESNormal"/>
      </w:pPr>
      <w:r>
        <w:t>КРАТКОСРОЧНЫЙ ПЛАН УРОКА</w:t>
      </w: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119"/>
        <w:gridCol w:w="357"/>
        <w:gridCol w:w="666"/>
        <w:gridCol w:w="236"/>
        <w:gridCol w:w="1516"/>
        <w:gridCol w:w="1431"/>
        <w:gridCol w:w="922"/>
        <w:gridCol w:w="68"/>
        <w:gridCol w:w="1940"/>
      </w:tblGrid>
      <w:tr w:rsidR="00454995" w:rsidRPr="007F6D04" w:rsidTr="00454995">
        <w:trPr>
          <w:cantSplit/>
          <w:trHeight w:val="473"/>
        </w:trPr>
        <w:tc>
          <w:tcPr>
            <w:tcW w:w="2660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Раздел долгосрочного планирования: </w:t>
            </w:r>
            <w:r w:rsidR="00C97BF1" w:rsidRPr="007F6D04">
              <w:rPr>
                <w:rFonts w:ascii="Times New Roman" w:hAnsi="Times New Roman"/>
                <w:b/>
                <w:szCs w:val="22"/>
                <w:lang w:val="ru-RU"/>
              </w:rPr>
              <w:t>«</w:t>
            </w:r>
            <w:r w:rsidR="00164532"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Мир в конце </w:t>
            </w:r>
            <w:r w:rsidR="00164532" w:rsidRPr="007F6D04">
              <w:rPr>
                <w:rFonts w:ascii="Times New Roman" w:hAnsi="Times New Roman"/>
                <w:b/>
                <w:szCs w:val="22"/>
                <w:lang w:val="en-US"/>
              </w:rPr>
              <w:t>XIX</w:t>
            </w:r>
            <w:r w:rsidR="00164532"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 века. </w:t>
            </w:r>
            <w:r w:rsidR="00C97BF1" w:rsidRPr="007F6D04">
              <w:rPr>
                <w:rFonts w:ascii="Times New Roman" w:hAnsi="Times New Roman"/>
                <w:b/>
                <w:szCs w:val="22"/>
                <w:lang w:val="ru-RU"/>
              </w:rPr>
              <w:t>Усиление США»</w:t>
            </w:r>
          </w:p>
        </w:tc>
        <w:tc>
          <w:tcPr>
            <w:tcW w:w="2340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Школа: ООШ №2</w:t>
            </w:r>
          </w:p>
        </w:tc>
      </w:tr>
      <w:tr w:rsidR="00454995" w:rsidRPr="00F9602A" w:rsidTr="00454995">
        <w:trPr>
          <w:cantSplit/>
          <w:trHeight w:val="472"/>
        </w:trPr>
        <w:tc>
          <w:tcPr>
            <w:tcW w:w="2660" w:type="pct"/>
            <w:gridSpan w:val="5"/>
            <w:tcBorders>
              <w:top w:val="nil"/>
              <w:bottom w:val="nil"/>
              <w:right w:val="nil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Дата :</w:t>
            </w:r>
          </w:p>
        </w:tc>
        <w:tc>
          <w:tcPr>
            <w:tcW w:w="2340" w:type="pct"/>
            <w:gridSpan w:val="4"/>
            <w:tcBorders>
              <w:top w:val="nil"/>
              <w:left w:val="nil"/>
              <w:bottom w:val="nil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ФИО учителя:</w:t>
            </w:r>
            <w:r w:rsidR="00721E7E"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 Яковенко Ольга Анатольевна</w:t>
            </w:r>
          </w:p>
        </w:tc>
      </w:tr>
      <w:tr w:rsidR="00454995" w:rsidRPr="007F6D04" w:rsidTr="00454995">
        <w:trPr>
          <w:cantSplit/>
          <w:trHeight w:val="412"/>
        </w:trPr>
        <w:tc>
          <w:tcPr>
            <w:tcW w:w="2660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класс: 8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Участвовали: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Не участвовали:</w:t>
            </w:r>
          </w:p>
        </w:tc>
      </w:tr>
      <w:tr w:rsidR="00454995" w:rsidRPr="00F9602A" w:rsidTr="00454995">
        <w:trPr>
          <w:cantSplit/>
          <w:trHeight w:val="412"/>
        </w:trPr>
        <w:tc>
          <w:tcPr>
            <w:tcW w:w="1707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Тема урока</w:t>
            </w:r>
          </w:p>
        </w:tc>
        <w:tc>
          <w:tcPr>
            <w:tcW w:w="95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54995" w:rsidRPr="007F6D04" w:rsidRDefault="00454995" w:rsidP="00454995">
            <w:pPr>
              <w:pStyle w:val="AssignmentTemplate"/>
              <w:tabs>
                <w:tab w:val="left" w:pos="1289"/>
              </w:tabs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Насколько идеи просвещения повлияли </w:t>
            </w:r>
            <w:r w:rsidR="00721E7E" w:rsidRPr="007F6D0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Pr="007F6D04">
              <w:rPr>
                <w:rFonts w:ascii="Times New Roman" w:hAnsi="Times New Roman"/>
                <w:sz w:val="22"/>
                <w:szCs w:val="22"/>
                <w:lang w:val="ru-RU"/>
              </w:rPr>
              <w:t>американцев</w:t>
            </w:r>
            <w:r w:rsidR="00CD742A" w:rsidRPr="007F6D04">
              <w:rPr>
                <w:rFonts w:ascii="Times New Roman" w:hAnsi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54995" w:rsidRPr="007F6D04" w:rsidRDefault="00454995" w:rsidP="0045499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2976A4"/>
            </w:tcBorders>
          </w:tcPr>
          <w:p w:rsidR="00454995" w:rsidRPr="007F6D04" w:rsidRDefault="00454995" w:rsidP="0045499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4995" w:rsidRPr="007F6D04" w:rsidTr="00454995">
        <w:trPr>
          <w:cantSplit/>
        </w:trPr>
        <w:tc>
          <w:tcPr>
            <w:tcW w:w="1707" w:type="pct"/>
            <w:gridSpan w:val="3"/>
            <w:tcBorders>
              <w:top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3293" w:type="pct"/>
            <w:gridSpan w:val="6"/>
            <w:tcBorders>
              <w:top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7.3.2.7. характеризовать влияние европейских революций на развитие североамериканского общества;</w:t>
            </w:r>
          </w:p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7.2.3.2. определять влияние идей Эпохи Просвещения на общественное развитие;</w:t>
            </w:r>
          </w:p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7.3.1.1. выявлять особенности  республиканского строя.</w:t>
            </w:r>
          </w:p>
        </w:tc>
      </w:tr>
      <w:tr w:rsidR="00454995" w:rsidRPr="00F9602A" w:rsidTr="00454995">
        <w:trPr>
          <w:cantSplit/>
          <w:trHeight w:val="603"/>
        </w:trPr>
        <w:tc>
          <w:tcPr>
            <w:tcW w:w="1707" w:type="pct"/>
            <w:gridSpan w:val="3"/>
          </w:tcPr>
          <w:p w:rsidR="00454995" w:rsidRPr="007F6D04" w:rsidRDefault="00454995" w:rsidP="00454995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Цель урока</w:t>
            </w:r>
          </w:p>
        </w:tc>
        <w:tc>
          <w:tcPr>
            <w:tcW w:w="3293" w:type="pct"/>
            <w:gridSpan w:val="6"/>
          </w:tcPr>
          <w:p w:rsidR="00454995" w:rsidRPr="007F6D04" w:rsidRDefault="00BC2A26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1.</w:t>
            </w:r>
            <w:r w:rsidR="00DF488F" w:rsidRPr="007F6D04">
              <w:rPr>
                <w:rFonts w:ascii="Times New Roman" w:hAnsi="Times New Roman"/>
                <w:szCs w:val="22"/>
                <w:lang w:val="ru-RU"/>
              </w:rPr>
              <w:t xml:space="preserve"> характеризуют влияние Английской и Французской революции на развитие североамериканского общества</w:t>
            </w:r>
            <w:r w:rsidR="00C50159" w:rsidRPr="007F6D04">
              <w:rPr>
                <w:rFonts w:ascii="Times New Roman" w:hAnsi="Times New Roman"/>
                <w:szCs w:val="22"/>
                <w:lang w:val="ru-RU"/>
              </w:rPr>
              <w:t>;</w:t>
            </w:r>
          </w:p>
          <w:p w:rsidR="00C50159" w:rsidRPr="007F6D04" w:rsidRDefault="00BC2A26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2. </w:t>
            </w:r>
            <w:r w:rsidR="007B4C37" w:rsidRPr="007F6D04">
              <w:rPr>
                <w:rFonts w:ascii="Times New Roman" w:hAnsi="Times New Roman"/>
                <w:szCs w:val="22"/>
                <w:lang w:val="ru-RU"/>
              </w:rPr>
              <w:t>устанавливают</w:t>
            </w:r>
            <w:r w:rsidR="00DF488F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C50159" w:rsidRPr="007F6D04">
              <w:rPr>
                <w:rFonts w:ascii="Times New Roman" w:hAnsi="Times New Roman"/>
                <w:szCs w:val="22"/>
                <w:lang w:val="ru-RU"/>
              </w:rPr>
              <w:t>влияние идей Эпохи Просвещения на развитие общества</w:t>
            </w:r>
            <w:r w:rsidR="00DF488F" w:rsidRPr="007F6D04">
              <w:rPr>
                <w:rFonts w:ascii="Times New Roman" w:hAnsi="Times New Roman"/>
                <w:szCs w:val="22"/>
                <w:lang w:val="ru-RU"/>
              </w:rPr>
              <w:t xml:space="preserve"> в США</w:t>
            </w:r>
            <w:r w:rsidR="00C50159" w:rsidRPr="007F6D04">
              <w:rPr>
                <w:rFonts w:ascii="Times New Roman" w:hAnsi="Times New Roman"/>
                <w:szCs w:val="22"/>
                <w:lang w:val="ru-RU"/>
              </w:rPr>
              <w:t>;</w:t>
            </w:r>
          </w:p>
          <w:p w:rsidR="00C50159" w:rsidRPr="007F6D04" w:rsidRDefault="00BC2A26" w:rsidP="007B4C37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3. </w:t>
            </w:r>
            <w:r w:rsidR="007B4C37" w:rsidRPr="007F6D04">
              <w:rPr>
                <w:rFonts w:ascii="Times New Roman" w:hAnsi="Times New Roman"/>
                <w:szCs w:val="22"/>
                <w:lang w:val="ru-RU"/>
              </w:rPr>
              <w:t xml:space="preserve"> определяют </w:t>
            </w:r>
            <w:r w:rsidR="00C50159" w:rsidRPr="007F6D04">
              <w:rPr>
                <w:rFonts w:ascii="Times New Roman" w:hAnsi="Times New Roman"/>
                <w:szCs w:val="22"/>
                <w:lang w:val="ru-RU"/>
              </w:rPr>
              <w:t>особенности республиканской структуры управления</w:t>
            </w:r>
            <w:r w:rsidR="00DF488F" w:rsidRPr="007F6D04">
              <w:rPr>
                <w:rFonts w:ascii="Times New Roman" w:hAnsi="Times New Roman"/>
                <w:szCs w:val="22"/>
                <w:lang w:val="ru-RU"/>
              </w:rPr>
              <w:t xml:space="preserve"> в Северной Америке</w:t>
            </w:r>
            <w:r w:rsidR="00C50159" w:rsidRPr="007F6D04">
              <w:rPr>
                <w:rFonts w:ascii="Times New Roman" w:hAnsi="Times New Roman"/>
                <w:szCs w:val="22"/>
                <w:lang w:val="ru-RU"/>
              </w:rPr>
              <w:t>.</w:t>
            </w:r>
          </w:p>
        </w:tc>
      </w:tr>
      <w:tr w:rsidR="00454995" w:rsidRPr="00F9602A" w:rsidTr="00454995">
        <w:trPr>
          <w:cantSplit/>
          <w:trHeight w:val="603"/>
        </w:trPr>
        <w:tc>
          <w:tcPr>
            <w:tcW w:w="1707" w:type="pct"/>
            <w:gridSpan w:val="3"/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Критерии оценивания</w:t>
            </w:r>
          </w:p>
        </w:tc>
        <w:tc>
          <w:tcPr>
            <w:tcW w:w="3293" w:type="pct"/>
            <w:gridSpan w:val="6"/>
          </w:tcPr>
          <w:p w:rsidR="00454995" w:rsidRPr="007F6D04" w:rsidRDefault="00BC2A26" w:rsidP="00BC2A26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1. </w:t>
            </w:r>
            <w:r w:rsidR="00DF488F" w:rsidRPr="007F6D04">
              <w:rPr>
                <w:rFonts w:ascii="Times New Roman" w:hAnsi="Times New Roman"/>
                <w:szCs w:val="22"/>
                <w:lang w:val="ru-RU"/>
              </w:rPr>
              <w:t>определя</w:t>
            </w:r>
            <w:r w:rsidR="00CD742A" w:rsidRPr="007F6D04">
              <w:rPr>
                <w:rFonts w:ascii="Times New Roman" w:hAnsi="Times New Roman"/>
                <w:szCs w:val="22"/>
                <w:lang w:val="ru-RU"/>
              </w:rPr>
              <w:t xml:space="preserve">ет </w:t>
            </w:r>
            <w:r w:rsidR="00E409DA" w:rsidRPr="007F6D04">
              <w:rPr>
                <w:rFonts w:ascii="Times New Roman" w:hAnsi="Times New Roman"/>
                <w:szCs w:val="22"/>
                <w:lang w:val="ru-RU"/>
              </w:rPr>
              <w:t>влияние причин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буржуазных революций на развитие североамериканского общества;</w:t>
            </w:r>
          </w:p>
          <w:p w:rsidR="00DD4BF2" w:rsidRPr="007F6D04" w:rsidRDefault="00DD4BF2" w:rsidP="00DD4BF2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2. определяет влияние идей просветителей на развитие общества</w:t>
            </w:r>
            <w:r w:rsidR="00F84BF6" w:rsidRPr="007F6D04">
              <w:rPr>
                <w:rFonts w:ascii="Times New Roman" w:hAnsi="Times New Roman"/>
                <w:szCs w:val="22"/>
                <w:lang w:val="ru-RU"/>
              </w:rPr>
              <w:t xml:space="preserve"> в Северной Америке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;</w:t>
            </w:r>
          </w:p>
          <w:p w:rsidR="00DD4BF2" w:rsidRPr="007F6D04" w:rsidRDefault="00DD4BF2" w:rsidP="00DD4BF2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3. </w:t>
            </w:r>
            <w:r w:rsidR="00BE17C8" w:rsidRPr="007F6D04">
              <w:rPr>
                <w:rFonts w:ascii="Times New Roman" w:hAnsi="Times New Roman"/>
                <w:szCs w:val="22"/>
                <w:lang w:val="ru-RU"/>
              </w:rPr>
              <w:t>объясняет особенности республиканского строя</w:t>
            </w:r>
            <w:r w:rsidR="007B4C37" w:rsidRPr="007F6D04">
              <w:rPr>
                <w:rFonts w:ascii="Times New Roman" w:hAnsi="Times New Roman"/>
                <w:szCs w:val="22"/>
                <w:lang w:val="ru-RU"/>
              </w:rPr>
              <w:t xml:space="preserve"> в США</w:t>
            </w:r>
            <w:r w:rsidR="00BE17C8" w:rsidRPr="007F6D04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110A06" w:rsidRPr="007F6D04" w:rsidRDefault="00110A06" w:rsidP="00DD4BF2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B329A4" w:rsidRPr="007F6D04" w:rsidTr="00454995">
        <w:trPr>
          <w:cantSplit/>
          <w:trHeight w:val="603"/>
        </w:trPr>
        <w:tc>
          <w:tcPr>
            <w:tcW w:w="1707" w:type="pct"/>
            <w:gridSpan w:val="3"/>
          </w:tcPr>
          <w:p w:rsidR="00B329A4" w:rsidRPr="007F6D04" w:rsidRDefault="00B329A4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Концепт</w:t>
            </w:r>
          </w:p>
        </w:tc>
        <w:tc>
          <w:tcPr>
            <w:tcW w:w="3293" w:type="pct"/>
            <w:gridSpan w:val="6"/>
          </w:tcPr>
          <w:p w:rsidR="00B329A4" w:rsidRPr="007F6D04" w:rsidRDefault="00B329A4" w:rsidP="00BC2A26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Причина и следствие</w:t>
            </w:r>
          </w:p>
        </w:tc>
      </w:tr>
      <w:tr w:rsidR="00454995" w:rsidRPr="007F6D04" w:rsidTr="00454995">
        <w:trPr>
          <w:cantSplit/>
          <w:trHeight w:val="603"/>
        </w:trPr>
        <w:tc>
          <w:tcPr>
            <w:tcW w:w="1707" w:type="pct"/>
            <w:gridSpan w:val="3"/>
          </w:tcPr>
          <w:p w:rsidR="00454995" w:rsidRPr="007F6D04" w:rsidRDefault="00454995" w:rsidP="00C34457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Языковые задачи</w:t>
            </w:r>
          </w:p>
          <w:p w:rsidR="00454995" w:rsidRPr="007F6D04" w:rsidRDefault="00454995" w:rsidP="00454995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3293" w:type="pct"/>
            <w:gridSpan w:val="6"/>
          </w:tcPr>
          <w:p w:rsidR="004B21AD" w:rsidRPr="007F6D04" w:rsidRDefault="008C2F10" w:rsidP="00C97BF1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u w:val="single"/>
                <w:lang w:val="ru-RU"/>
              </w:rPr>
              <w:t>Предметная лексика и терминология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: </w:t>
            </w:r>
            <w:r w:rsidR="00C97BF1" w:rsidRPr="007F6D04">
              <w:rPr>
                <w:rFonts w:ascii="Times New Roman" w:hAnsi="Times New Roman"/>
                <w:szCs w:val="22"/>
                <w:lang w:val="ru-RU"/>
              </w:rPr>
              <w:t xml:space="preserve">колонисты, </w:t>
            </w:r>
            <w:proofErr w:type="spellStart"/>
            <w:r w:rsidR="00C97BF1" w:rsidRPr="007F6D04">
              <w:rPr>
                <w:rFonts w:ascii="Times New Roman" w:hAnsi="Times New Roman"/>
                <w:szCs w:val="22"/>
                <w:lang w:val="ru-RU"/>
              </w:rPr>
              <w:t>скваттерство</w:t>
            </w:r>
            <w:proofErr w:type="spellEnd"/>
            <w:r w:rsidR="00C97BF1" w:rsidRPr="007F6D04">
              <w:rPr>
                <w:rFonts w:ascii="Times New Roman" w:hAnsi="Times New Roman"/>
                <w:szCs w:val="22"/>
                <w:lang w:val="ru-RU"/>
              </w:rPr>
              <w:t xml:space="preserve">, фермеры, метрополия, </w:t>
            </w:r>
            <w:r w:rsidR="004B21AD" w:rsidRPr="007F6D04">
              <w:rPr>
                <w:rFonts w:ascii="Times New Roman" w:hAnsi="Times New Roman"/>
                <w:szCs w:val="22"/>
                <w:lang w:val="ru-RU"/>
              </w:rPr>
              <w:t>трансатлантическая работорговля, метрополия, конгресс, «Бостонское чаепитие», Декларация независимости.</w:t>
            </w:r>
          </w:p>
          <w:p w:rsidR="008C2F10" w:rsidRPr="007F6D04" w:rsidRDefault="008C2F10" w:rsidP="00C97BF1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u w:val="single"/>
                <w:lang w:val="ru-RU"/>
              </w:rPr>
              <w:t>Серия полезных фраз для диалога/письма:</w:t>
            </w:r>
            <w:r w:rsidR="00C34457" w:rsidRPr="007F6D04">
              <w:rPr>
                <w:rFonts w:ascii="Times New Roman" w:hAnsi="Times New Roman"/>
                <w:szCs w:val="22"/>
                <w:u w:val="single"/>
                <w:lang w:val="ru-RU"/>
              </w:rPr>
              <w:t xml:space="preserve"> </w:t>
            </w:r>
            <w:r w:rsidR="00C34457" w:rsidRPr="007F6D04">
              <w:rPr>
                <w:rFonts w:ascii="Times New Roman" w:hAnsi="Times New Roman"/>
                <w:szCs w:val="22"/>
                <w:lang w:val="ru-RU"/>
              </w:rPr>
              <w:t>я считаю, что европейские революции на североамериканское общество повлияли ….; по моему мнению, идеи просветителей н</w:t>
            </w:r>
            <w:r w:rsidR="00F9602A">
              <w:rPr>
                <w:rFonts w:ascii="Times New Roman" w:hAnsi="Times New Roman"/>
                <w:szCs w:val="22"/>
                <w:lang w:val="ru-RU"/>
              </w:rPr>
              <w:t>а развитие общества повлияли…. и</w:t>
            </w:r>
            <w:r w:rsidR="00C34457" w:rsidRPr="007F6D04">
              <w:rPr>
                <w:rFonts w:ascii="Times New Roman" w:hAnsi="Times New Roman"/>
                <w:szCs w:val="22"/>
                <w:lang w:val="ru-RU"/>
              </w:rPr>
              <w:t xml:space="preserve"> т.д.</w:t>
            </w:r>
          </w:p>
        </w:tc>
      </w:tr>
      <w:tr w:rsidR="00454995" w:rsidRPr="00F9602A" w:rsidTr="00454995">
        <w:trPr>
          <w:cantSplit/>
          <w:trHeight w:val="603"/>
        </w:trPr>
        <w:tc>
          <w:tcPr>
            <w:tcW w:w="1707" w:type="pct"/>
            <w:gridSpan w:val="3"/>
          </w:tcPr>
          <w:p w:rsidR="00454995" w:rsidRPr="007F6D04" w:rsidRDefault="00454995" w:rsidP="00454995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Воспитание ценностей  </w:t>
            </w:r>
          </w:p>
          <w:p w:rsidR="00454995" w:rsidRPr="007F6D04" w:rsidRDefault="00454995" w:rsidP="00454995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454995" w:rsidRPr="007F6D04" w:rsidRDefault="00454995" w:rsidP="00454995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3293" w:type="pct"/>
            <w:gridSpan w:val="6"/>
          </w:tcPr>
          <w:p w:rsidR="00454995" w:rsidRPr="007F6D04" w:rsidRDefault="00C34457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Гражданская ответственность, труд и творчество, солидарность</w:t>
            </w:r>
            <w:r w:rsidR="00454995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</w:tr>
      <w:tr w:rsidR="00454995" w:rsidRPr="007F6D04" w:rsidTr="00454995">
        <w:trPr>
          <w:cantSplit/>
          <w:trHeight w:val="1012"/>
        </w:trPr>
        <w:tc>
          <w:tcPr>
            <w:tcW w:w="1707" w:type="pct"/>
            <w:gridSpan w:val="3"/>
          </w:tcPr>
          <w:p w:rsidR="00454995" w:rsidRPr="007F6D04" w:rsidRDefault="00454995" w:rsidP="00454995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proofErr w:type="spellStart"/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Межпредметная</w:t>
            </w:r>
            <w:proofErr w:type="spellEnd"/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 связь</w:t>
            </w:r>
          </w:p>
        </w:tc>
        <w:tc>
          <w:tcPr>
            <w:tcW w:w="3293" w:type="pct"/>
            <w:gridSpan w:val="6"/>
          </w:tcPr>
          <w:p w:rsidR="00454995" w:rsidRPr="007F6D04" w:rsidRDefault="00C34457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Литература</w:t>
            </w:r>
            <w:r w:rsidR="00454995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</w:tr>
      <w:tr w:rsidR="00454995" w:rsidRPr="00F9602A" w:rsidTr="00454995">
        <w:trPr>
          <w:cantSplit/>
        </w:trPr>
        <w:tc>
          <w:tcPr>
            <w:tcW w:w="1707" w:type="pct"/>
            <w:gridSpan w:val="3"/>
            <w:tcBorders>
              <w:bottom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Предыдущие знания</w:t>
            </w:r>
          </w:p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3293" w:type="pct"/>
            <w:gridSpan w:val="6"/>
            <w:tcBorders>
              <w:bottom w:val="single" w:sz="8" w:space="0" w:color="2976A4"/>
            </w:tcBorders>
          </w:tcPr>
          <w:p w:rsidR="00454995" w:rsidRPr="007F6D04" w:rsidRDefault="00EC3C6C" w:rsidP="00EC3C6C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Идеи представителей эпохи Просвещения, Английская буржуазная революция, Французская буржуазная революция</w:t>
            </w:r>
          </w:p>
        </w:tc>
      </w:tr>
      <w:tr w:rsidR="00454995" w:rsidRPr="007F6D04" w:rsidTr="00454995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454995" w:rsidRPr="007F6D04" w:rsidTr="00454995">
        <w:trPr>
          <w:trHeight w:val="528"/>
        </w:trPr>
        <w:tc>
          <w:tcPr>
            <w:tcW w:w="1148" w:type="pct"/>
            <w:tcBorders>
              <w:top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Запланированные этапы урока</w:t>
            </w:r>
          </w:p>
        </w:tc>
        <w:tc>
          <w:tcPr>
            <w:tcW w:w="2789" w:type="pct"/>
            <w:gridSpan w:val="6"/>
            <w:tcBorders>
              <w:top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063" w:type="pct"/>
            <w:gridSpan w:val="2"/>
            <w:tcBorders>
              <w:top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Ресурсы</w:t>
            </w:r>
          </w:p>
        </w:tc>
      </w:tr>
      <w:tr w:rsidR="00454995" w:rsidRPr="007F6D04" w:rsidTr="0044493D">
        <w:trPr>
          <w:trHeight w:val="3241"/>
        </w:trPr>
        <w:tc>
          <w:tcPr>
            <w:tcW w:w="1148" w:type="pct"/>
          </w:tcPr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lastRenderedPageBreak/>
              <w:t>Начало урока</w:t>
            </w:r>
          </w:p>
          <w:p w:rsidR="00974528" w:rsidRPr="007F6D04" w:rsidRDefault="00722B3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Вызов</w:t>
            </w:r>
          </w:p>
          <w:p w:rsidR="00454995" w:rsidRPr="007F6D04" w:rsidRDefault="0025445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5 минут</w:t>
            </w:r>
          </w:p>
        </w:tc>
        <w:tc>
          <w:tcPr>
            <w:tcW w:w="2789" w:type="pct"/>
            <w:gridSpan w:val="6"/>
          </w:tcPr>
          <w:p w:rsidR="00E215BA" w:rsidRPr="007F6D04" w:rsidRDefault="0025445D" w:rsidP="00974528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Приветствие. Создание </w:t>
            </w:r>
            <w:proofErr w:type="spellStart"/>
            <w:r w:rsidRPr="007F6D04">
              <w:rPr>
                <w:rFonts w:ascii="Times New Roman" w:hAnsi="Times New Roman"/>
                <w:szCs w:val="22"/>
                <w:lang w:val="ru-RU"/>
              </w:rPr>
              <w:t>коллаборативной</w:t>
            </w:r>
            <w:proofErr w:type="spellEnd"/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среды</w:t>
            </w:r>
            <w:r w:rsidR="00974528" w:rsidRPr="007F6D04">
              <w:rPr>
                <w:rFonts w:ascii="Times New Roman" w:hAnsi="Times New Roman"/>
                <w:szCs w:val="22"/>
                <w:lang w:val="ru-RU"/>
              </w:rPr>
              <w:t xml:space="preserve"> с помощью приёма «</w:t>
            </w:r>
            <w:proofErr w:type="spellStart"/>
            <w:r w:rsidR="00974528" w:rsidRPr="007F6D04">
              <w:rPr>
                <w:rFonts w:ascii="Times New Roman" w:hAnsi="Times New Roman"/>
                <w:szCs w:val="22"/>
                <w:lang w:val="ru-RU"/>
              </w:rPr>
              <w:t>Пазл</w:t>
            </w:r>
            <w:proofErr w:type="spellEnd"/>
            <w:r w:rsidR="00974528" w:rsidRPr="007F6D04">
              <w:rPr>
                <w:rFonts w:ascii="Times New Roman" w:hAnsi="Times New Roman"/>
                <w:szCs w:val="22"/>
                <w:lang w:val="ru-RU"/>
              </w:rPr>
              <w:t>» (деление на группы</w:t>
            </w:r>
            <w:r w:rsidR="00943C3C" w:rsidRPr="007F6D04">
              <w:rPr>
                <w:rFonts w:ascii="Times New Roman" w:hAnsi="Times New Roman"/>
                <w:szCs w:val="22"/>
                <w:lang w:val="ru-RU"/>
              </w:rPr>
              <w:t>, распределение ролей</w:t>
            </w:r>
            <w:r w:rsidR="00974528" w:rsidRPr="007F6D04">
              <w:rPr>
                <w:rFonts w:ascii="Times New Roman" w:hAnsi="Times New Roman"/>
                <w:szCs w:val="22"/>
                <w:lang w:val="ru-RU"/>
              </w:rPr>
              <w:t>)</w:t>
            </w:r>
          </w:p>
          <w:p w:rsidR="003006F5" w:rsidRPr="007F6D04" w:rsidRDefault="00722B33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С</w:t>
            </w:r>
            <w:r w:rsidR="00974528" w:rsidRPr="007F6D04">
              <w:rPr>
                <w:rFonts w:ascii="Times New Roman" w:hAnsi="Times New Roman"/>
                <w:szCs w:val="22"/>
                <w:lang w:val="ru-RU"/>
              </w:rPr>
              <w:t xml:space="preserve"> помощью</w:t>
            </w:r>
            <w:r w:rsidR="00B46C95" w:rsidRPr="007F6D04">
              <w:rPr>
                <w:rFonts w:ascii="Times New Roman" w:hAnsi="Times New Roman"/>
                <w:szCs w:val="22"/>
                <w:lang w:val="ru-RU"/>
              </w:rPr>
              <w:t xml:space="preserve"> метода ЗХУ</w:t>
            </w:r>
            <w:r w:rsidR="00974528" w:rsidRPr="007F6D04">
              <w:rPr>
                <w:rFonts w:ascii="Times New Roman" w:hAnsi="Times New Roman"/>
                <w:szCs w:val="22"/>
                <w:lang w:val="ru-RU"/>
              </w:rPr>
              <w:t>:</w:t>
            </w:r>
            <w:r w:rsidR="00723EBA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3006F5" w:rsidRPr="007F6D04">
              <w:rPr>
                <w:rFonts w:ascii="Times New Roman" w:hAnsi="Times New Roman"/>
                <w:szCs w:val="22"/>
                <w:lang w:val="ru-RU"/>
              </w:rPr>
              <w:t xml:space="preserve">на основе вопросов по пройденной теме, </w:t>
            </w:r>
            <w:r w:rsidR="00F469F4" w:rsidRPr="007F6D04">
              <w:rPr>
                <w:rFonts w:ascii="Times New Roman" w:hAnsi="Times New Roman"/>
                <w:szCs w:val="22"/>
                <w:lang w:val="ru-RU"/>
              </w:rPr>
              <w:t xml:space="preserve">обучающиеся </w:t>
            </w:r>
            <w:r w:rsidR="003006F5" w:rsidRPr="007F6D04">
              <w:rPr>
                <w:rFonts w:ascii="Times New Roman" w:hAnsi="Times New Roman"/>
                <w:szCs w:val="22"/>
                <w:lang w:val="ru-RU"/>
              </w:rPr>
              <w:t xml:space="preserve">заполняют первый столбик «Знаю». </w:t>
            </w:r>
          </w:p>
          <w:p w:rsidR="00EC3C6C" w:rsidRPr="007F6D04" w:rsidRDefault="0044493D" w:rsidP="00EC3C6C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Вопрос</w:t>
            </w:r>
            <w:r w:rsidR="00EC3C6C" w:rsidRPr="007F6D04">
              <w:rPr>
                <w:rFonts w:ascii="Times New Roman" w:hAnsi="Times New Roman"/>
                <w:szCs w:val="22"/>
                <w:lang w:val="ru-RU"/>
              </w:rPr>
              <w:t>ы:</w:t>
            </w:r>
          </w:p>
          <w:p w:rsidR="00EC3C6C" w:rsidRPr="007F6D04" w:rsidRDefault="00EC3C6C" w:rsidP="00EC3C6C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- Как идеи просветителей повлияли на развитие европейского общества?</w:t>
            </w:r>
          </w:p>
          <w:p w:rsidR="00EC3C6C" w:rsidRPr="007F6D04" w:rsidRDefault="00EC3C6C" w:rsidP="00EC3C6C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r w:rsidR="009F7666" w:rsidRPr="007F6D04">
              <w:rPr>
                <w:rFonts w:ascii="Times New Roman" w:hAnsi="Times New Roman"/>
                <w:szCs w:val="22"/>
                <w:lang w:val="ru-RU"/>
              </w:rPr>
              <w:t>Каковы причины английской буржуазной революции?</w:t>
            </w:r>
          </w:p>
          <w:p w:rsidR="009F7666" w:rsidRPr="007F6D04" w:rsidRDefault="00F5536A" w:rsidP="00EC3C6C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- Каковы итоги Французской бурж</w:t>
            </w:r>
            <w:r w:rsidR="009F7666" w:rsidRPr="007F6D04">
              <w:rPr>
                <w:rFonts w:ascii="Times New Roman" w:hAnsi="Times New Roman"/>
                <w:szCs w:val="22"/>
                <w:lang w:val="ru-RU"/>
              </w:rPr>
              <w:t>у</w:t>
            </w:r>
            <w:r w:rsidR="00E43EE3" w:rsidRPr="007F6D04">
              <w:rPr>
                <w:rFonts w:ascii="Times New Roman" w:hAnsi="Times New Roman"/>
                <w:szCs w:val="22"/>
                <w:lang w:val="ru-RU"/>
              </w:rPr>
              <w:t>а</w:t>
            </w:r>
            <w:r w:rsidR="009F7666" w:rsidRPr="007F6D04">
              <w:rPr>
                <w:rFonts w:ascii="Times New Roman" w:hAnsi="Times New Roman"/>
                <w:szCs w:val="22"/>
                <w:lang w:val="ru-RU"/>
              </w:rPr>
              <w:t>зной революции?</w:t>
            </w:r>
          </w:p>
          <w:p w:rsidR="00D71C9B" w:rsidRPr="007F6D04" w:rsidRDefault="00EA3345" w:rsidP="00EC3C6C">
            <w:pPr>
              <w:spacing w:line="240" w:lineRule="auto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После, на основе мотивирующих вопросов учителя: ч</w:t>
            </w:r>
            <w:r w:rsidR="008D33CB" w:rsidRPr="007F6D0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то вы хотели бы узнать еще? Чему сегодня на уроке можно научиться?</w:t>
            </w:r>
            <w:r w:rsidRPr="007F6D04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, учащиеся заполняют вторую графу.</w:t>
            </w:r>
          </w:p>
        </w:tc>
        <w:tc>
          <w:tcPr>
            <w:tcW w:w="1063" w:type="pct"/>
            <w:gridSpan w:val="2"/>
          </w:tcPr>
          <w:tbl>
            <w:tblPr>
              <w:tblStyle w:val="a4"/>
              <w:tblpPr w:leftFromText="180" w:rightFromText="180" w:vertAnchor="text" w:horzAnchor="margin" w:tblpY="6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9"/>
              <w:gridCol w:w="629"/>
            </w:tblGrid>
            <w:tr w:rsidR="00EA3345" w:rsidRPr="007F6D04" w:rsidTr="00EA3345">
              <w:tc>
                <w:tcPr>
                  <w:tcW w:w="574" w:type="dxa"/>
                </w:tcPr>
                <w:p w:rsidR="00EA3345" w:rsidRPr="007F6D04" w:rsidRDefault="00EA3345" w:rsidP="00EA334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Знаю</w:t>
                  </w:r>
                </w:p>
              </w:tc>
              <w:tc>
                <w:tcPr>
                  <w:tcW w:w="579" w:type="dxa"/>
                </w:tcPr>
                <w:p w:rsidR="00EA3345" w:rsidRPr="007F6D04" w:rsidRDefault="00EA3345" w:rsidP="00EA334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Хочу знать</w:t>
                  </w:r>
                </w:p>
              </w:tc>
              <w:tc>
                <w:tcPr>
                  <w:tcW w:w="629" w:type="dxa"/>
                </w:tcPr>
                <w:p w:rsidR="00EA3345" w:rsidRPr="007F6D04" w:rsidRDefault="00EA3345" w:rsidP="00EA334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Узнал</w:t>
                  </w:r>
                </w:p>
              </w:tc>
            </w:tr>
            <w:tr w:rsidR="00EA3345" w:rsidRPr="007F6D04" w:rsidTr="00EA3345">
              <w:tc>
                <w:tcPr>
                  <w:tcW w:w="574" w:type="dxa"/>
                </w:tcPr>
                <w:p w:rsidR="00EA3345" w:rsidRPr="007F6D04" w:rsidRDefault="00EA3345" w:rsidP="00EA334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79" w:type="dxa"/>
                </w:tcPr>
                <w:p w:rsidR="00EA3345" w:rsidRPr="007F6D04" w:rsidRDefault="00EA3345" w:rsidP="00EA334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9" w:type="dxa"/>
                </w:tcPr>
                <w:p w:rsidR="00EA3345" w:rsidRPr="007F6D04" w:rsidRDefault="00EA3345" w:rsidP="00EA3345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EA3345" w:rsidRPr="007F6D04" w:rsidRDefault="00EA334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44493D" w:rsidRPr="007F6D04" w:rsidRDefault="0044493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A3345" w:rsidRPr="007F6D04" w:rsidRDefault="00EA334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454995" w:rsidRPr="007F6D04" w:rsidTr="00454995">
        <w:trPr>
          <w:trHeight w:val="1587"/>
        </w:trPr>
        <w:tc>
          <w:tcPr>
            <w:tcW w:w="1148" w:type="pct"/>
          </w:tcPr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Середина урока</w:t>
            </w:r>
          </w:p>
          <w:p w:rsidR="00DC0C90" w:rsidRPr="007F6D04" w:rsidRDefault="0045499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7F6D04" w:rsidRPr="007F6D04">
              <w:rPr>
                <w:rFonts w:ascii="Times New Roman" w:hAnsi="Times New Roman"/>
                <w:szCs w:val="22"/>
                <w:lang w:val="ru-RU"/>
              </w:rPr>
              <w:t>8</w:t>
            </w:r>
            <w:r w:rsidR="0026623D" w:rsidRPr="007F6D04">
              <w:rPr>
                <w:rFonts w:ascii="Times New Roman" w:hAnsi="Times New Roman"/>
                <w:szCs w:val="22"/>
                <w:lang w:val="ru-RU"/>
              </w:rPr>
              <w:t xml:space="preserve"> мин</w:t>
            </w: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95E45" w:rsidRPr="007F6D04" w:rsidRDefault="00995E4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95E45" w:rsidRPr="007F6D04" w:rsidRDefault="00995E4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95E45" w:rsidRPr="007F6D04" w:rsidRDefault="00995E4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95E45" w:rsidRPr="007F6D04" w:rsidRDefault="00995E4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C684B" w:rsidRPr="007F6D04" w:rsidRDefault="00BC684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C684B" w:rsidRPr="007F6D04" w:rsidRDefault="00BC684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D08D5" w:rsidRPr="007F6D04" w:rsidRDefault="009D08D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A07F03" w:rsidRPr="007F6D04" w:rsidRDefault="00A07F0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36E8" w:rsidRPr="007F6D04" w:rsidRDefault="007236E8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36E8" w:rsidRPr="007F6D04" w:rsidRDefault="007236E8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C0C90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Обратная связь</w:t>
            </w:r>
          </w:p>
          <w:p w:rsidR="00722B33" w:rsidRPr="007F6D04" w:rsidRDefault="00722B3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2B33" w:rsidRPr="007F6D04" w:rsidRDefault="00722B3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2B33" w:rsidRPr="007F6D04" w:rsidRDefault="00722B3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2B33" w:rsidRPr="007F6D04" w:rsidRDefault="00722B3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460144" w:rsidRPr="007F6D04" w:rsidRDefault="0046014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460144" w:rsidRPr="007F6D04" w:rsidRDefault="0046014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460144" w:rsidRPr="007F6D04" w:rsidRDefault="0046014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95E45" w:rsidRPr="007F6D04" w:rsidRDefault="00995E4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8F2D8F" w:rsidRPr="007F6D04" w:rsidRDefault="008F2D8F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C684B" w:rsidRPr="007F6D04" w:rsidRDefault="00BC684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C684B" w:rsidRPr="007F6D04" w:rsidRDefault="00BC684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C684B" w:rsidRPr="007F6D04" w:rsidRDefault="00BC684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F14AB" w:rsidRPr="007F6D04" w:rsidRDefault="007F6D0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3</w:t>
            </w:r>
            <w:r w:rsidR="0026623D" w:rsidRPr="007F6D04">
              <w:rPr>
                <w:rFonts w:ascii="Times New Roman" w:hAnsi="Times New Roman"/>
                <w:szCs w:val="22"/>
                <w:lang w:val="ru-RU"/>
              </w:rPr>
              <w:t xml:space="preserve"> мин</w:t>
            </w:r>
          </w:p>
          <w:p w:rsidR="00DF14AB" w:rsidRPr="007F6D04" w:rsidRDefault="00DF14A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F14AB" w:rsidRPr="007F6D04" w:rsidRDefault="00DF14A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F14AB" w:rsidRPr="007F6D04" w:rsidRDefault="00DF14A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F14AB" w:rsidRPr="007F6D04" w:rsidRDefault="00DF14A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F14AB" w:rsidRPr="007F6D04" w:rsidRDefault="00DF14A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A07F03" w:rsidRPr="007F6D04" w:rsidRDefault="00A07F0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A07F03" w:rsidRPr="007F6D04" w:rsidRDefault="00DF14A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Обратная связь</w:t>
            </w:r>
          </w:p>
          <w:p w:rsidR="007561E5" w:rsidRPr="007F6D04" w:rsidRDefault="007561E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855DE" w:rsidRPr="007F6D04" w:rsidRDefault="007236E8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8</w:t>
            </w:r>
            <w:r w:rsidR="0026623D" w:rsidRPr="007F6D04">
              <w:rPr>
                <w:rFonts w:ascii="Times New Roman" w:hAnsi="Times New Roman"/>
                <w:szCs w:val="22"/>
                <w:lang w:val="ru-RU"/>
              </w:rPr>
              <w:t xml:space="preserve"> мин</w:t>
            </w:r>
          </w:p>
          <w:p w:rsidR="001855DE" w:rsidRPr="007F6D04" w:rsidRDefault="001855DE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D08D5" w:rsidRPr="007F6D04" w:rsidRDefault="009D08D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D08D5" w:rsidRPr="007F6D04" w:rsidRDefault="009D08D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D08D5" w:rsidRPr="007F6D04" w:rsidRDefault="009D08D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855DE" w:rsidRPr="007F6D04" w:rsidRDefault="009D08D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О</w:t>
            </w:r>
            <w:r w:rsidR="001855DE" w:rsidRPr="007F6D04">
              <w:rPr>
                <w:rFonts w:ascii="Times New Roman" w:hAnsi="Times New Roman"/>
                <w:szCs w:val="22"/>
                <w:lang w:val="ru-RU"/>
              </w:rPr>
              <w:t>братная связь</w:t>
            </w:r>
          </w:p>
          <w:p w:rsidR="00A85B83" w:rsidRPr="007F6D04" w:rsidRDefault="00A85B8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E25AE" w:rsidRPr="007F6D04" w:rsidRDefault="007E25AE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6309" w:rsidRPr="007F6D04" w:rsidRDefault="003D6309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6309" w:rsidRPr="007F6D04" w:rsidRDefault="003D6309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6309" w:rsidRPr="007F6D04" w:rsidRDefault="003D6309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36E8" w:rsidRPr="007F6D04" w:rsidRDefault="007236E8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6309" w:rsidRPr="007F6D04" w:rsidRDefault="007F6D0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6</w:t>
            </w:r>
            <w:r w:rsidR="0026623D" w:rsidRPr="007F6D04">
              <w:rPr>
                <w:rFonts w:ascii="Times New Roman" w:hAnsi="Times New Roman"/>
                <w:szCs w:val="22"/>
                <w:lang w:val="ru-RU"/>
              </w:rPr>
              <w:t xml:space="preserve"> мин</w:t>
            </w:r>
          </w:p>
          <w:p w:rsidR="003D6309" w:rsidRPr="007F6D04" w:rsidRDefault="003D6309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6309" w:rsidRPr="007F6D04" w:rsidRDefault="003D6309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6309" w:rsidRPr="007F6D04" w:rsidRDefault="003D6309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47474" w:rsidRPr="007F6D04" w:rsidRDefault="0094747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47474" w:rsidRPr="007F6D04" w:rsidRDefault="0094747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47474" w:rsidRPr="007F6D04" w:rsidRDefault="0094747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4A1D0D" w:rsidRPr="007F6D04" w:rsidRDefault="004A1D0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4A1D0D" w:rsidRPr="007F6D04" w:rsidRDefault="004A1D0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6309" w:rsidRPr="007F6D04" w:rsidRDefault="003D6309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Обратная связь</w:t>
            </w:r>
          </w:p>
          <w:p w:rsidR="004A1D0D" w:rsidRPr="007F6D04" w:rsidRDefault="004A1D0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303BE7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5</w:t>
            </w:r>
            <w:r w:rsidR="004A1D0D" w:rsidRPr="007F6D04">
              <w:rPr>
                <w:rFonts w:ascii="Times New Roman" w:hAnsi="Times New Roman"/>
                <w:szCs w:val="22"/>
                <w:lang w:val="ru-RU"/>
              </w:rPr>
              <w:t xml:space="preserve"> мин</w:t>
            </w: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4A1D0D" w:rsidRPr="007F6D04" w:rsidRDefault="004A1D0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06D99" w:rsidRPr="007F6D04" w:rsidRDefault="00706D99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E409DA" w:rsidRPr="007F6D04" w:rsidRDefault="00E409DA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Обратная связь</w:t>
            </w:r>
          </w:p>
        </w:tc>
        <w:tc>
          <w:tcPr>
            <w:tcW w:w="2789" w:type="pct"/>
            <w:gridSpan w:val="6"/>
          </w:tcPr>
          <w:p w:rsidR="009F7666" w:rsidRPr="007F6D04" w:rsidRDefault="009F7666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Вопросы учителя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:</w:t>
            </w:r>
          </w:p>
          <w:p w:rsidR="00E43EE3" w:rsidRPr="007F6D04" w:rsidRDefault="009F7666" w:rsidP="009F766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Что изменилось в европейском обществе благодаря </w:t>
            </w:r>
            <w:r w:rsidR="00E43EE3" w:rsidRPr="007F6D04">
              <w:rPr>
                <w:rFonts w:ascii="Times New Roman" w:hAnsi="Times New Roman"/>
                <w:szCs w:val="22"/>
                <w:lang w:val="ru-RU"/>
              </w:rPr>
              <w:t>прошедшим революциям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?</w:t>
            </w:r>
          </w:p>
          <w:p w:rsidR="00E43EE3" w:rsidRPr="007F6D04" w:rsidRDefault="007C497F" w:rsidP="009F766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Как это повлияло на социально-экономическую</w:t>
            </w:r>
            <w:r w:rsidR="00E43EE3" w:rsidRPr="007F6D04">
              <w:rPr>
                <w:rFonts w:ascii="Times New Roman" w:hAnsi="Times New Roman"/>
                <w:szCs w:val="22"/>
                <w:lang w:val="ru-RU"/>
              </w:rPr>
              <w:t xml:space="preserve"> структуру общества?</w:t>
            </w:r>
          </w:p>
          <w:p w:rsidR="009F7666" w:rsidRPr="007F6D04" w:rsidRDefault="00E43EE3" w:rsidP="009F7666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Какие изменения стали происходить </w:t>
            </w:r>
            <w:r w:rsidR="00027FC8" w:rsidRPr="007F6D04">
              <w:rPr>
                <w:rFonts w:ascii="Times New Roman" w:hAnsi="Times New Roman"/>
                <w:szCs w:val="22"/>
                <w:lang w:val="ru-RU"/>
              </w:rPr>
              <w:t xml:space="preserve">в обществе 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Северной Америк</w:t>
            </w:r>
            <w:r w:rsidR="00995E45" w:rsidRPr="007F6D04">
              <w:rPr>
                <w:rFonts w:ascii="Times New Roman" w:hAnsi="Times New Roman"/>
                <w:szCs w:val="22"/>
                <w:lang w:val="ru-RU"/>
              </w:rPr>
              <w:t>и</w:t>
            </w:r>
            <w:r w:rsidR="007C497F" w:rsidRPr="007F6D04">
              <w:rPr>
                <w:rFonts w:ascii="Times New Roman" w:hAnsi="Times New Roman"/>
                <w:szCs w:val="22"/>
                <w:lang w:val="ru-RU"/>
              </w:rPr>
              <w:t>, в связи с этими событиями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?</w:t>
            </w:r>
            <w:r w:rsidR="009F7666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027FC8" w:rsidRPr="007F6D04" w:rsidRDefault="00027FC8" w:rsidP="00027FC8">
            <w:pPr>
              <w:spacing w:line="240" w:lineRule="auto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Чтобы ответить на этот вопрос, необходимо выполнить задание.</w:t>
            </w: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</w:p>
          <w:p w:rsidR="00027FC8" w:rsidRPr="007F6D04" w:rsidRDefault="00027FC8" w:rsidP="00454995">
            <w:pPr>
              <w:spacing w:line="240" w:lineRule="auto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Задание 1. Метод «Карусель».</w:t>
            </w:r>
          </w:p>
          <w:p w:rsidR="00A07F03" w:rsidRPr="007F6D04" w:rsidRDefault="002420D0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Учащиеся</w:t>
            </w:r>
            <w:r w:rsidR="00027FC8" w:rsidRPr="007F6D04">
              <w:rPr>
                <w:rFonts w:ascii="Times New Roman" w:hAnsi="Times New Roman"/>
                <w:szCs w:val="22"/>
                <w:lang w:val="ru-RU"/>
              </w:rPr>
              <w:t xml:space="preserve">, работая с текстом учебника, </w:t>
            </w:r>
            <w:r w:rsidR="00A234C2" w:rsidRPr="007F6D04">
              <w:rPr>
                <w:rFonts w:ascii="Times New Roman" w:hAnsi="Times New Roman"/>
                <w:szCs w:val="22"/>
                <w:lang w:val="ru-RU"/>
              </w:rPr>
              <w:t>должны восстановить последовательность событий по тексту и вставить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по смыслу</w:t>
            </w:r>
            <w:r w:rsidR="00995E45" w:rsidRPr="007F6D04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пропущенные слова</w:t>
            </w:r>
            <w:r w:rsidR="00A234C2" w:rsidRPr="007F6D04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(Приложение 1)</w:t>
            </w:r>
            <w:r w:rsidR="007C497F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DC0C90" w:rsidRPr="007F6D04" w:rsidRDefault="00A234C2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В ходе работы, группы, п</w:t>
            </w:r>
            <w:r w:rsidR="00A07F03" w:rsidRPr="007F6D04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редвигаясь, должны проработать все три текста. </w:t>
            </w:r>
            <w:r w:rsidR="00FE0A00" w:rsidRPr="007F6D04">
              <w:rPr>
                <w:rFonts w:ascii="Times New Roman" w:hAnsi="Times New Roman"/>
                <w:szCs w:val="22"/>
                <w:lang w:val="ru-RU"/>
              </w:rPr>
              <w:t>По</w:t>
            </w:r>
            <w:r w:rsidR="00027FC8" w:rsidRPr="007F6D04">
              <w:rPr>
                <w:rFonts w:ascii="Times New Roman" w:hAnsi="Times New Roman"/>
                <w:szCs w:val="22"/>
                <w:lang w:val="ru-RU"/>
              </w:rPr>
              <w:t>с</w:t>
            </w:r>
            <w:r w:rsidR="00FE0A00" w:rsidRPr="007F6D04">
              <w:rPr>
                <w:rFonts w:ascii="Times New Roman" w:hAnsi="Times New Roman"/>
                <w:szCs w:val="22"/>
                <w:lang w:val="ru-RU"/>
              </w:rPr>
              <w:t>ле выполнения заданий, с</w:t>
            </w:r>
            <w:r w:rsidR="00DC0C90" w:rsidRPr="007F6D04">
              <w:rPr>
                <w:rFonts w:ascii="Times New Roman" w:hAnsi="Times New Roman"/>
                <w:szCs w:val="22"/>
                <w:lang w:val="ru-RU"/>
              </w:rPr>
              <w:t>пикеры от групп зачитывают текст</w:t>
            </w:r>
            <w:r w:rsidR="00A07F03" w:rsidRPr="007F6D04">
              <w:rPr>
                <w:rFonts w:ascii="Times New Roman" w:hAnsi="Times New Roman"/>
                <w:szCs w:val="22"/>
                <w:lang w:val="ru-RU"/>
              </w:rPr>
              <w:t>, учитель корректирующими вопросами формулирует основную мысль.</w:t>
            </w:r>
          </w:p>
          <w:p w:rsidR="00DC0C90" w:rsidRPr="007F6D04" w:rsidRDefault="007561E5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Де</w:t>
            </w:r>
            <w:r w:rsidR="00DC0C90" w:rsidRPr="007F6D04">
              <w:rPr>
                <w:rFonts w:ascii="Times New Roman" w:hAnsi="Times New Roman"/>
                <w:szCs w:val="22"/>
                <w:lang w:val="ru-RU"/>
              </w:rPr>
              <w:t>скрипторы:</w:t>
            </w:r>
          </w:p>
          <w:p w:rsidR="00A07F03" w:rsidRPr="007F6D04" w:rsidRDefault="00A07F03" w:rsidP="00A07F03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- восстанавливают последовательность событий в тексте.</w:t>
            </w:r>
          </w:p>
          <w:p w:rsidR="00A42E82" w:rsidRPr="007F6D04" w:rsidRDefault="00DC0C90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-</w:t>
            </w:r>
            <w:r w:rsidR="00187913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9C659A" w:rsidRPr="007F6D04">
              <w:rPr>
                <w:rFonts w:ascii="Times New Roman" w:hAnsi="Times New Roman"/>
                <w:szCs w:val="22"/>
                <w:lang w:val="ru-RU"/>
              </w:rPr>
              <w:t>в соответствии со смыслом текста</w:t>
            </w:r>
            <w:r w:rsidR="00187913" w:rsidRPr="007F6D04">
              <w:rPr>
                <w:rFonts w:ascii="Times New Roman" w:hAnsi="Times New Roman"/>
                <w:szCs w:val="22"/>
                <w:lang w:val="ru-RU"/>
              </w:rPr>
              <w:t>,</w:t>
            </w:r>
            <w:r w:rsidR="009C659A" w:rsidRPr="007F6D04">
              <w:rPr>
                <w:rFonts w:ascii="Times New Roman" w:hAnsi="Times New Roman"/>
                <w:szCs w:val="22"/>
                <w:lang w:val="ru-RU"/>
              </w:rPr>
              <w:t xml:space="preserve"> вставляют пропущенные слова</w:t>
            </w:r>
            <w:r w:rsidR="00A42E82" w:rsidRPr="007F6D04">
              <w:rPr>
                <w:rFonts w:ascii="Times New Roman" w:hAnsi="Times New Roman"/>
                <w:szCs w:val="22"/>
                <w:lang w:val="ru-RU"/>
              </w:rPr>
              <w:t>;</w:t>
            </w:r>
          </w:p>
          <w:p w:rsidR="008B336D" w:rsidRPr="007F6D04" w:rsidRDefault="009D08D5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В</w:t>
            </w:r>
            <w:r w:rsidR="008B336D" w:rsidRPr="007F6D04">
              <w:rPr>
                <w:rFonts w:ascii="Times New Roman" w:hAnsi="Times New Roman"/>
                <w:szCs w:val="22"/>
                <w:lang w:val="ru-RU"/>
              </w:rPr>
              <w:t>опросы учителя:</w:t>
            </w:r>
          </w:p>
          <w:p w:rsidR="002420D0" w:rsidRPr="007F6D04" w:rsidRDefault="002420D0" w:rsidP="00FE0A00">
            <w:pPr>
              <w:pStyle w:val="a3"/>
              <w:numPr>
                <w:ilvl w:val="0"/>
                <w:numId w:val="8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С чем связано образование </w:t>
            </w:r>
            <w:r w:rsidR="00995E45" w:rsidRPr="007F6D04">
              <w:rPr>
                <w:rFonts w:ascii="Times New Roman" w:hAnsi="Times New Roman"/>
                <w:szCs w:val="22"/>
                <w:lang w:val="ru-RU"/>
              </w:rPr>
              <w:t xml:space="preserve">английских 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колоний в Северной Америке?</w:t>
            </w:r>
          </w:p>
          <w:p w:rsidR="002420D0" w:rsidRPr="007F6D04" w:rsidRDefault="00995E45" w:rsidP="00FE0A00">
            <w:pPr>
              <w:pStyle w:val="a3"/>
              <w:numPr>
                <w:ilvl w:val="0"/>
                <w:numId w:val="8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Почему жители Европы стремились уехать в североамериканские колонии</w:t>
            </w:r>
            <w:r w:rsidR="00FE0A00" w:rsidRPr="007F6D04">
              <w:rPr>
                <w:rFonts w:ascii="Times New Roman" w:hAnsi="Times New Roman"/>
                <w:szCs w:val="22"/>
                <w:lang w:val="ru-RU"/>
              </w:rPr>
              <w:t>?</w:t>
            </w:r>
          </w:p>
          <w:p w:rsidR="006D2DF3" w:rsidRPr="007F6D04" w:rsidRDefault="00FE0A00" w:rsidP="006D2DF3">
            <w:pPr>
              <w:pStyle w:val="a3"/>
              <w:numPr>
                <w:ilvl w:val="0"/>
                <w:numId w:val="8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Почему трансконтинентальная работорговля стала одной из составляющих первоначального накопления капитала Европы?</w:t>
            </w:r>
          </w:p>
          <w:p w:rsidR="00027FC8" w:rsidRPr="007F6D04" w:rsidRDefault="00027FC8" w:rsidP="00BC684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Так какие изменения произошли в североамериканском обществе?</w:t>
            </w:r>
          </w:p>
          <w:p w:rsidR="00995E45" w:rsidRPr="007F6D04" w:rsidRDefault="00B51DAC" w:rsidP="00027FC8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BA1A29" w:rsidRPr="007F6D04">
              <w:rPr>
                <w:rFonts w:ascii="Times New Roman" w:hAnsi="Times New Roman"/>
                <w:szCs w:val="22"/>
                <w:lang w:val="ru-RU"/>
              </w:rPr>
              <w:t>«Вывод в одном предложении»</w:t>
            </w:r>
            <w:r w:rsidR="00A032C6" w:rsidRPr="007F6D04">
              <w:rPr>
                <w:rFonts w:ascii="Times New Roman" w:hAnsi="Times New Roman"/>
                <w:szCs w:val="22"/>
                <w:lang w:val="ru-RU"/>
              </w:rPr>
              <w:t xml:space="preserve"> от каждой группы.</w:t>
            </w:r>
          </w:p>
          <w:p w:rsidR="00BA1A29" w:rsidRPr="007F6D04" w:rsidRDefault="00BA1A29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F50010" w:rsidRPr="007F6D04" w:rsidRDefault="006D2DF3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Постановочный вопрос учителя. </w:t>
            </w:r>
          </w:p>
          <w:p w:rsidR="00F50010" w:rsidRPr="007F6D04" w:rsidRDefault="00F50010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r w:rsidR="00BC684B" w:rsidRPr="007F6D04">
              <w:rPr>
                <w:rFonts w:ascii="Times New Roman" w:hAnsi="Times New Roman"/>
                <w:szCs w:val="22"/>
                <w:lang w:val="ru-RU"/>
              </w:rPr>
              <w:t>Как вы думаете, какова вероятность революции в Северной Америке</w:t>
            </w:r>
            <w:r w:rsidR="00A032C6" w:rsidRPr="007F6D04">
              <w:rPr>
                <w:rFonts w:ascii="Times New Roman" w:hAnsi="Times New Roman"/>
                <w:szCs w:val="22"/>
                <w:lang w:val="ru-RU"/>
              </w:rPr>
              <w:t xml:space="preserve"> и почему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?</w:t>
            </w:r>
          </w:p>
          <w:p w:rsidR="00A032C6" w:rsidRPr="007F6D04" w:rsidRDefault="00F50010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lastRenderedPageBreak/>
              <w:t>О</w:t>
            </w:r>
            <w:r w:rsidR="009D08D5" w:rsidRPr="007F6D04">
              <w:rPr>
                <w:rFonts w:ascii="Times New Roman" w:hAnsi="Times New Roman"/>
                <w:szCs w:val="22"/>
                <w:lang w:val="ru-RU"/>
              </w:rPr>
              <w:t xml:space="preserve">бсуждение в группах, секретари 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от групп показывают на шкале процент вероятности, спикеры кратко поясняют,</w:t>
            </w:r>
            <w:r w:rsidR="00A032C6" w:rsidRPr="007F6D04">
              <w:rPr>
                <w:rFonts w:ascii="Times New Roman" w:hAnsi="Times New Roman"/>
                <w:szCs w:val="22"/>
                <w:lang w:val="ru-RU"/>
              </w:rPr>
              <w:t xml:space="preserve"> почему группа пришла к такому выводу.</w:t>
            </w:r>
          </w:p>
          <w:p w:rsidR="006D2DF3" w:rsidRPr="007F6D04" w:rsidRDefault="00A032C6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7F6D04">
              <w:rPr>
                <w:rFonts w:ascii="Times New Roman" w:hAnsi="Times New Roman"/>
                <w:szCs w:val="22"/>
                <w:lang w:val="ru-RU"/>
              </w:rPr>
              <w:t>Самооценивание</w:t>
            </w:r>
            <w:proofErr w:type="spellEnd"/>
            <w:r w:rsidRPr="007F6D04">
              <w:rPr>
                <w:rFonts w:ascii="Times New Roman" w:hAnsi="Times New Roman"/>
                <w:szCs w:val="22"/>
                <w:lang w:val="ru-RU"/>
              </w:rPr>
              <w:t>. Составить предложение</w:t>
            </w:r>
            <w:r w:rsidR="00F50010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из разрезанных слов и самостоятельно сделать вывод, какая группа была ближе к истине (Приложение 2)</w:t>
            </w:r>
          </w:p>
          <w:p w:rsidR="006D2DF3" w:rsidRPr="007F6D04" w:rsidRDefault="006D2DF3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DF14AB" w:rsidRPr="007F6D04" w:rsidRDefault="00722B33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Работа с книгой. После ознакомления с текстом даётся </w:t>
            </w: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задание</w:t>
            </w:r>
            <w:r w:rsidR="00460144"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 2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947474" w:rsidRPr="007F6D04">
              <w:rPr>
                <w:rFonts w:ascii="Times New Roman" w:hAnsi="Times New Roman"/>
                <w:b/>
                <w:szCs w:val="22"/>
                <w:lang w:val="ru-RU"/>
              </w:rPr>
              <w:t>заполнить</w:t>
            </w:r>
            <w:r w:rsidR="004A1D0D"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 схему «</w:t>
            </w:r>
            <w:r w:rsidR="004A1D0D" w:rsidRPr="007F6D04">
              <w:rPr>
                <w:rFonts w:ascii="Times New Roman" w:hAnsi="Times New Roman"/>
                <w:b/>
                <w:szCs w:val="22"/>
                <w:lang w:val="en-US"/>
              </w:rPr>
              <w:t>SWOT</w:t>
            </w:r>
            <w:r w:rsidR="004A1D0D"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 анализ</w:t>
            </w: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»</w:t>
            </w:r>
            <w:r w:rsidR="004A1D0D" w:rsidRPr="007F6D04">
              <w:rPr>
                <w:rFonts w:ascii="Times New Roman" w:hAnsi="Times New Roman"/>
                <w:szCs w:val="22"/>
                <w:lang w:val="ru-RU"/>
              </w:rPr>
              <w:t xml:space="preserve"> по теме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:</w:t>
            </w:r>
            <w:r w:rsidR="004A1D0D" w:rsidRPr="007F6D04">
              <w:rPr>
                <w:rFonts w:ascii="Times New Roman" w:hAnsi="Times New Roman"/>
                <w:szCs w:val="22"/>
                <w:lang w:val="ru-RU"/>
              </w:rPr>
              <w:t xml:space="preserve"> «</w:t>
            </w:r>
            <w:r w:rsidR="00200861" w:rsidRPr="007F6D04">
              <w:rPr>
                <w:rFonts w:ascii="Times New Roman" w:hAnsi="Times New Roman"/>
                <w:szCs w:val="22"/>
                <w:lang w:val="ru-RU"/>
              </w:rPr>
              <w:t>Война за независимость</w:t>
            </w:r>
            <w:r w:rsidR="003143C3" w:rsidRPr="007F6D04">
              <w:rPr>
                <w:rFonts w:ascii="Times New Roman" w:hAnsi="Times New Roman"/>
                <w:szCs w:val="22"/>
                <w:lang w:val="ru-RU"/>
              </w:rPr>
              <w:t xml:space="preserve"> США</w:t>
            </w:r>
            <w:r w:rsidR="00DF14AB" w:rsidRPr="007F6D04">
              <w:rPr>
                <w:rFonts w:ascii="Times New Roman" w:hAnsi="Times New Roman"/>
                <w:szCs w:val="22"/>
                <w:lang w:val="ru-RU"/>
              </w:rPr>
              <w:t>».</w:t>
            </w:r>
          </w:p>
          <w:p w:rsidR="00DF14AB" w:rsidRPr="007F6D04" w:rsidRDefault="00DF14AB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После выполнения задания</w:t>
            </w:r>
            <w:r w:rsidR="003143C3" w:rsidRPr="007F6D04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учащиеся защищают свои работы у доски.</w:t>
            </w:r>
          </w:p>
          <w:p w:rsidR="00DF14AB" w:rsidRPr="007F6D04" w:rsidRDefault="00DF14AB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«Две звезды, одно пожелание»</w:t>
            </w:r>
          </w:p>
          <w:p w:rsidR="00DF14AB" w:rsidRPr="007F6D04" w:rsidRDefault="007561E5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Де</w:t>
            </w:r>
            <w:r w:rsidR="00DF14AB" w:rsidRPr="007F6D04">
              <w:rPr>
                <w:rFonts w:ascii="Times New Roman" w:hAnsi="Times New Roman"/>
                <w:szCs w:val="22"/>
                <w:lang w:val="ru-RU"/>
              </w:rPr>
              <w:t>скрипторы:</w:t>
            </w:r>
          </w:p>
          <w:p w:rsidR="00DF14AB" w:rsidRPr="007F6D04" w:rsidRDefault="00DF14AB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-</w:t>
            </w:r>
            <w:r w:rsidR="007236E8" w:rsidRPr="007F6D04">
              <w:rPr>
                <w:rFonts w:ascii="Times New Roman" w:hAnsi="Times New Roman"/>
                <w:szCs w:val="22"/>
                <w:lang w:val="ru-RU"/>
              </w:rPr>
              <w:t xml:space="preserve">находят предпосылки </w:t>
            </w:r>
            <w:r w:rsidR="004A1D0D" w:rsidRPr="007F6D04">
              <w:rPr>
                <w:rFonts w:ascii="Times New Roman" w:hAnsi="Times New Roman"/>
                <w:szCs w:val="22"/>
                <w:lang w:val="ru-RU"/>
              </w:rPr>
              <w:t>войны за независимость</w:t>
            </w:r>
            <w:r w:rsidR="007561E5" w:rsidRPr="007F6D04">
              <w:rPr>
                <w:rFonts w:ascii="Times New Roman" w:hAnsi="Times New Roman"/>
                <w:szCs w:val="22"/>
                <w:lang w:val="ru-RU"/>
              </w:rPr>
              <w:t>;</w:t>
            </w:r>
          </w:p>
          <w:p w:rsidR="007561E5" w:rsidRPr="007F6D04" w:rsidRDefault="007561E5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r w:rsidR="007236E8" w:rsidRPr="007F6D04">
              <w:rPr>
                <w:rFonts w:ascii="Times New Roman" w:hAnsi="Times New Roman"/>
                <w:szCs w:val="22"/>
                <w:lang w:val="ru-RU"/>
              </w:rPr>
              <w:t>определяют повод Гражданской войны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;</w:t>
            </w:r>
          </w:p>
          <w:p w:rsidR="007236E8" w:rsidRPr="007F6D04" w:rsidRDefault="007561E5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-</w:t>
            </w:r>
            <w:r w:rsidR="007236E8" w:rsidRPr="007F6D04">
              <w:rPr>
                <w:rFonts w:ascii="Times New Roman" w:hAnsi="Times New Roman"/>
                <w:szCs w:val="22"/>
                <w:lang w:val="ru-RU"/>
              </w:rPr>
              <w:t xml:space="preserve"> выделяют полюсы войны за независимость США;</w:t>
            </w:r>
          </w:p>
          <w:p w:rsidR="007561E5" w:rsidRPr="007F6D04" w:rsidRDefault="007236E8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- выделяют минусы войны за независимость </w:t>
            </w:r>
            <w:proofErr w:type="gramStart"/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США </w:t>
            </w:r>
            <w:r w:rsidR="007561E5" w:rsidRPr="007F6D04">
              <w:rPr>
                <w:rFonts w:ascii="Times New Roman" w:hAnsi="Times New Roman"/>
                <w:szCs w:val="22"/>
                <w:lang w:val="ru-RU"/>
              </w:rPr>
              <w:t>.</w:t>
            </w:r>
            <w:proofErr w:type="gramEnd"/>
          </w:p>
          <w:p w:rsidR="00A42E82" w:rsidRPr="007F6D04" w:rsidRDefault="00A42E82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7561E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bCs/>
                <w:szCs w:val="22"/>
                <w:lang w:val="ru-RU"/>
              </w:rPr>
              <w:t xml:space="preserve">Задание </w:t>
            </w:r>
            <w:r w:rsidR="00DF785E" w:rsidRPr="007F6D04">
              <w:rPr>
                <w:rFonts w:ascii="Times New Roman" w:hAnsi="Times New Roman"/>
                <w:b/>
                <w:bCs/>
                <w:szCs w:val="22"/>
                <w:lang w:val="ru-RU"/>
              </w:rPr>
              <w:t>3.</w:t>
            </w:r>
            <w:r w:rsidR="004A1D0D" w:rsidRPr="007F6D04">
              <w:rPr>
                <w:rFonts w:ascii="Times New Roman" w:hAnsi="Times New Roman"/>
                <w:b/>
                <w:bCs/>
                <w:szCs w:val="22"/>
                <w:lang w:val="ru-RU"/>
              </w:rPr>
              <w:t xml:space="preserve"> </w:t>
            </w:r>
            <w:r w:rsidR="00DF785E" w:rsidRPr="007F6D04">
              <w:rPr>
                <w:rFonts w:ascii="Times New Roman" w:hAnsi="Times New Roman"/>
                <w:b/>
                <w:bCs/>
                <w:szCs w:val="22"/>
                <w:lang w:val="ru-RU"/>
              </w:rPr>
              <w:t>Работа в парах. Метод «Квадранты»</w:t>
            </w:r>
          </w:p>
          <w:p w:rsidR="00B95B04" w:rsidRDefault="00DF785E" w:rsidP="007561E5">
            <w:pPr>
              <w:spacing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Cs/>
                <w:szCs w:val="22"/>
                <w:lang w:val="ru-RU"/>
              </w:rPr>
              <w:t xml:space="preserve">Учащиеся </w:t>
            </w:r>
            <w:r w:rsidR="00B95B04">
              <w:rPr>
                <w:rFonts w:ascii="Times New Roman" w:hAnsi="Times New Roman"/>
                <w:bCs/>
                <w:szCs w:val="22"/>
                <w:lang w:val="ru-RU"/>
              </w:rPr>
              <w:t xml:space="preserve">в парах </w:t>
            </w:r>
            <w:r w:rsidRPr="007F6D04">
              <w:rPr>
                <w:rFonts w:ascii="Times New Roman" w:hAnsi="Times New Roman"/>
                <w:bCs/>
                <w:szCs w:val="22"/>
                <w:lang w:val="ru-RU"/>
              </w:rPr>
              <w:t xml:space="preserve">заполняют таблицу </w:t>
            </w:r>
          </w:p>
          <w:p w:rsidR="00DF785E" w:rsidRPr="007F6D04" w:rsidRDefault="00DF785E" w:rsidP="007561E5">
            <w:pPr>
              <w:spacing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Cs/>
                <w:szCs w:val="22"/>
                <w:lang w:val="ru-RU"/>
              </w:rPr>
              <w:t xml:space="preserve">(Приложение </w:t>
            </w:r>
            <w:proofErr w:type="gramStart"/>
            <w:r w:rsidRPr="007F6D04">
              <w:rPr>
                <w:rFonts w:ascii="Times New Roman" w:hAnsi="Times New Roman"/>
                <w:bCs/>
                <w:szCs w:val="22"/>
                <w:lang w:val="ru-RU"/>
              </w:rPr>
              <w:t>3 )</w:t>
            </w:r>
            <w:proofErr w:type="gramEnd"/>
          </w:p>
          <w:p w:rsidR="00DF785E" w:rsidRPr="007F6D04" w:rsidRDefault="007561E5" w:rsidP="007561E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Прочитайте извлечения из «Декларации независимости» 4 июля 1776 г.</w:t>
            </w:r>
            <w:r w:rsidR="009D08D5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7561E5" w:rsidRPr="007F6D04" w:rsidRDefault="009D08D5" w:rsidP="00DF785E">
            <w:pPr>
              <w:spacing w:line="240" w:lineRule="auto"/>
              <w:ind w:left="720"/>
              <w:jc w:val="both"/>
              <w:rPr>
                <w:rFonts w:ascii="Times New Roman" w:hAnsi="Times New Roman"/>
                <w:iCs/>
                <w:szCs w:val="22"/>
                <w:lang w:val="ru-RU"/>
              </w:rPr>
            </w:pPr>
            <w:proofErr w:type="gramStart"/>
            <w:r w:rsidRPr="007F6D04">
              <w:rPr>
                <w:rFonts w:ascii="Times New Roman" w:hAnsi="Times New Roman"/>
                <w:szCs w:val="22"/>
                <w:lang w:val="ru-RU"/>
              </w:rPr>
              <w:t>(</w:t>
            </w:r>
            <w:r w:rsidR="007561E5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7F6D04">
              <w:rPr>
                <w:rFonts w:ascii="Times New Roman" w:hAnsi="Times New Roman"/>
                <w:szCs w:val="22"/>
                <w:lang w:val="ru-RU"/>
              </w:rPr>
              <w:t>Прилож</w:t>
            </w:r>
            <w:proofErr w:type="spellEnd"/>
            <w:proofErr w:type="gramEnd"/>
            <w:r w:rsidR="00B95B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7F6D04">
              <w:rPr>
                <w:rFonts w:ascii="Times New Roman" w:hAnsi="Times New Roman"/>
                <w:szCs w:val="22"/>
                <w:lang w:val="ru-RU"/>
              </w:rPr>
              <w:t>ение</w:t>
            </w:r>
            <w:proofErr w:type="spellEnd"/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DF785E" w:rsidRPr="007F6D04">
              <w:rPr>
                <w:rFonts w:ascii="Times New Roman" w:hAnsi="Times New Roman"/>
                <w:szCs w:val="22"/>
                <w:lang w:val="ru-RU"/>
              </w:rPr>
              <w:t>4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)</w:t>
            </w:r>
          </w:p>
          <w:p w:rsidR="007561E5" w:rsidRPr="007F6D04" w:rsidRDefault="007561E5" w:rsidP="007561E5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i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Ответьте на вопросы. </w:t>
            </w:r>
          </w:p>
          <w:p w:rsidR="007561E5" w:rsidRPr="007F6D04" w:rsidRDefault="00A032C6" w:rsidP="001855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i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iCs/>
                <w:szCs w:val="22"/>
                <w:lang w:val="ru-RU"/>
              </w:rPr>
              <w:t xml:space="preserve">Подчеркните </w:t>
            </w:r>
            <w:r w:rsidR="007561E5" w:rsidRPr="007F6D04">
              <w:rPr>
                <w:rFonts w:ascii="Times New Roman" w:hAnsi="Times New Roman"/>
                <w:iCs/>
                <w:szCs w:val="22"/>
                <w:lang w:val="ru-RU"/>
              </w:rPr>
              <w:t>идеи Эпо</w:t>
            </w:r>
            <w:r w:rsidR="001855DE" w:rsidRPr="007F6D04">
              <w:rPr>
                <w:rFonts w:ascii="Times New Roman" w:hAnsi="Times New Roman"/>
                <w:iCs/>
                <w:szCs w:val="22"/>
                <w:lang w:val="ru-RU"/>
              </w:rPr>
              <w:t>хи Просвещения</w:t>
            </w:r>
            <w:r w:rsidRPr="007F6D04">
              <w:rPr>
                <w:rFonts w:ascii="Times New Roman" w:hAnsi="Times New Roman"/>
                <w:iCs/>
                <w:szCs w:val="22"/>
                <w:lang w:val="ru-RU"/>
              </w:rPr>
              <w:t>, которые</w:t>
            </w:r>
            <w:r w:rsidR="001855DE" w:rsidRPr="007F6D04">
              <w:rPr>
                <w:rFonts w:ascii="Times New Roman" w:hAnsi="Times New Roman"/>
                <w:iCs/>
                <w:szCs w:val="22"/>
                <w:lang w:val="ru-RU"/>
              </w:rPr>
              <w:t xml:space="preserve"> нашли отражение </w:t>
            </w:r>
            <w:r w:rsidR="007561E5" w:rsidRPr="007F6D04">
              <w:rPr>
                <w:rFonts w:ascii="Times New Roman" w:hAnsi="Times New Roman"/>
                <w:iCs/>
                <w:szCs w:val="22"/>
                <w:lang w:val="ru-RU"/>
              </w:rPr>
              <w:t xml:space="preserve">в этом документе? </w:t>
            </w:r>
          </w:p>
          <w:p w:rsidR="007561E5" w:rsidRPr="007F6D04" w:rsidRDefault="00A032C6" w:rsidP="001855DE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i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iCs/>
                <w:szCs w:val="22"/>
                <w:lang w:val="ru-RU"/>
              </w:rPr>
              <w:t xml:space="preserve">Сделать вывод: </w:t>
            </w:r>
            <w:r w:rsidR="007561E5" w:rsidRPr="007F6D04">
              <w:rPr>
                <w:rFonts w:ascii="Times New Roman" w:hAnsi="Times New Roman"/>
                <w:iCs/>
                <w:szCs w:val="22"/>
                <w:lang w:val="ru-RU"/>
              </w:rPr>
              <w:t>значе</w:t>
            </w:r>
            <w:r w:rsidR="001855DE" w:rsidRPr="007F6D04">
              <w:rPr>
                <w:rFonts w:ascii="Times New Roman" w:hAnsi="Times New Roman"/>
                <w:iCs/>
                <w:szCs w:val="22"/>
                <w:lang w:val="ru-RU"/>
              </w:rPr>
              <w:t>ние «Декларации независимости»</w:t>
            </w:r>
            <w:r w:rsidRPr="007F6D04">
              <w:rPr>
                <w:rFonts w:ascii="Times New Roman" w:hAnsi="Times New Roman"/>
                <w:iCs/>
                <w:szCs w:val="22"/>
                <w:lang w:val="ru-RU"/>
              </w:rPr>
              <w:t xml:space="preserve"> </w:t>
            </w:r>
            <w:r w:rsidR="007561E5" w:rsidRPr="007F6D04">
              <w:rPr>
                <w:rFonts w:ascii="Times New Roman" w:hAnsi="Times New Roman"/>
                <w:iCs/>
                <w:szCs w:val="22"/>
                <w:lang w:val="ru-RU"/>
              </w:rPr>
              <w:t>в истории американского</w:t>
            </w:r>
            <w:r w:rsidRPr="007F6D04">
              <w:rPr>
                <w:rFonts w:ascii="Times New Roman" w:hAnsi="Times New Roman"/>
                <w:iCs/>
                <w:szCs w:val="22"/>
                <w:lang w:val="ru-RU"/>
              </w:rPr>
              <w:t xml:space="preserve"> общества</w:t>
            </w:r>
            <w:r w:rsidR="007561E5" w:rsidRPr="007F6D04">
              <w:rPr>
                <w:rFonts w:ascii="Times New Roman" w:hAnsi="Times New Roman"/>
                <w:iCs/>
                <w:szCs w:val="22"/>
                <w:lang w:val="ru-RU"/>
              </w:rPr>
              <w:t>?</w:t>
            </w:r>
          </w:p>
          <w:p w:rsidR="001855DE" w:rsidRPr="007F6D04" w:rsidRDefault="007561E5" w:rsidP="007561E5">
            <w:pPr>
              <w:spacing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Cs/>
                <w:szCs w:val="22"/>
                <w:lang w:val="ru-RU"/>
              </w:rPr>
              <w:t>Дескрипторы</w:t>
            </w:r>
          </w:p>
          <w:p w:rsidR="001855DE" w:rsidRPr="007F6D04" w:rsidRDefault="007561E5" w:rsidP="007561E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bCs/>
                <w:szCs w:val="22"/>
                <w:lang w:val="ru-RU"/>
              </w:rPr>
              <w:t xml:space="preserve"> 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− определяет идеи Эпохи Просвещения, нашедшие отражение в «Декларации Независимости»; </w:t>
            </w:r>
          </w:p>
          <w:p w:rsidR="00E409DA" w:rsidRPr="007F6D04" w:rsidRDefault="007561E5" w:rsidP="007561E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− определяет значение «Декларации Независимости» в истории американского государства.</w:t>
            </w:r>
          </w:p>
          <w:tbl>
            <w:tblPr>
              <w:tblStyle w:val="a4"/>
              <w:tblpPr w:leftFromText="180" w:rightFromText="180" w:vertAnchor="text" w:horzAnchor="margin" w:tblpY="3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6"/>
              <w:gridCol w:w="1473"/>
              <w:gridCol w:w="1559"/>
            </w:tblGrid>
            <w:tr w:rsidR="00E409DA" w:rsidRPr="00F9602A" w:rsidTr="00E409DA">
              <w:tc>
                <w:tcPr>
                  <w:tcW w:w="1566" w:type="dxa"/>
                </w:tcPr>
                <w:p w:rsidR="00E409DA" w:rsidRPr="007F6D04" w:rsidRDefault="00E409DA" w:rsidP="00E409DA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Вопросы</w:t>
                  </w:r>
                </w:p>
              </w:tc>
              <w:tc>
                <w:tcPr>
                  <w:tcW w:w="1473" w:type="dxa"/>
                </w:tcPr>
                <w:p w:rsidR="00E409DA" w:rsidRPr="007F6D04" w:rsidRDefault="00E409DA" w:rsidP="00E409DA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Моё мнение</w:t>
                  </w:r>
                </w:p>
              </w:tc>
              <w:tc>
                <w:tcPr>
                  <w:tcW w:w="1559" w:type="dxa"/>
                </w:tcPr>
                <w:p w:rsidR="00E409DA" w:rsidRPr="007F6D04" w:rsidRDefault="00E409DA" w:rsidP="00E409DA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Мнение напарника</w:t>
                  </w:r>
                </w:p>
              </w:tc>
            </w:tr>
            <w:tr w:rsidR="00E409DA" w:rsidRPr="00F9602A" w:rsidTr="00E409DA">
              <w:tc>
                <w:tcPr>
                  <w:tcW w:w="1566" w:type="dxa"/>
                </w:tcPr>
                <w:p w:rsidR="00E409DA" w:rsidRPr="007F6D04" w:rsidRDefault="00E409DA" w:rsidP="00E409DA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Идеи эпохи Просвещения</w:t>
                  </w:r>
                </w:p>
              </w:tc>
              <w:tc>
                <w:tcPr>
                  <w:tcW w:w="1473" w:type="dxa"/>
                </w:tcPr>
                <w:p w:rsidR="00E409DA" w:rsidRPr="007F6D04" w:rsidRDefault="00E409DA" w:rsidP="00E409DA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409DA" w:rsidRPr="007F6D04" w:rsidRDefault="00E409DA" w:rsidP="00E409DA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409DA" w:rsidRPr="00F9602A" w:rsidTr="00E409DA">
              <w:tc>
                <w:tcPr>
                  <w:tcW w:w="1566" w:type="dxa"/>
                </w:tcPr>
                <w:p w:rsidR="00E409DA" w:rsidRPr="007F6D04" w:rsidRDefault="00E409DA" w:rsidP="00E409DA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Значение «Декларации…»</w:t>
                  </w:r>
                </w:p>
              </w:tc>
              <w:tc>
                <w:tcPr>
                  <w:tcW w:w="1473" w:type="dxa"/>
                </w:tcPr>
                <w:p w:rsidR="00E409DA" w:rsidRPr="007F6D04" w:rsidRDefault="00E409DA" w:rsidP="00E409DA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409DA" w:rsidRPr="007F6D04" w:rsidRDefault="00E409DA" w:rsidP="00E409DA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409DA" w:rsidRPr="00F9602A" w:rsidTr="00E409DA">
              <w:tc>
                <w:tcPr>
                  <w:tcW w:w="4598" w:type="dxa"/>
                  <w:gridSpan w:val="3"/>
                </w:tcPr>
                <w:p w:rsidR="00E409DA" w:rsidRPr="007F6D04" w:rsidRDefault="00E409DA" w:rsidP="00E409DA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«Вывод в одном предложении»</w:t>
                  </w:r>
                </w:p>
              </w:tc>
            </w:tr>
          </w:tbl>
          <w:p w:rsidR="0032362B" w:rsidRPr="007F6D04" w:rsidRDefault="0032362B" w:rsidP="0032362B">
            <w:pPr>
              <w:spacing w:line="240" w:lineRule="auto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32362B" w:rsidRPr="007F6D04" w:rsidRDefault="0032362B" w:rsidP="0032362B">
            <w:pPr>
              <w:spacing w:line="240" w:lineRule="auto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454995" w:rsidRPr="007F6D04" w:rsidRDefault="007E25AE" w:rsidP="0032362B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>Задание 4.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A85B83" w:rsidRPr="007F6D04">
              <w:rPr>
                <w:rFonts w:ascii="Times New Roman" w:hAnsi="Times New Roman"/>
                <w:b/>
                <w:szCs w:val="22"/>
                <w:lang w:val="ru-RU"/>
              </w:rPr>
              <w:t>Метод «Мнения других людей».</w:t>
            </w:r>
            <w:r w:rsidR="00A85B83" w:rsidRPr="007F6D04">
              <w:rPr>
                <w:rFonts w:ascii="Times New Roman" w:hAnsi="Times New Roman"/>
                <w:szCs w:val="22"/>
                <w:lang w:val="ru-RU"/>
              </w:rPr>
              <w:t xml:space="preserve"> Каждая группа получает задание: </w:t>
            </w:r>
            <w:r w:rsidR="00C77B96" w:rsidRPr="007F6D04">
              <w:rPr>
                <w:rFonts w:ascii="Times New Roman" w:hAnsi="Times New Roman"/>
                <w:szCs w:val="22"/>
                <w:lang w:val="ru-RU"/>
              </w:rPr>
              <w:t xml:space="preserve">оформить </w:t>
            </w:r>
            <w:r w:rsidR="0032362B" w:rsidRPr="007F6D04">
              <w:rPr>
                <w:rFonts w:ascii="Times New Roman" w:hAnsi="Times New Roman"/>
                <w:szCs w:val="22"/>
                <w:lang w:val="ru-RU"/>
              </w:rPr>
              <w:t xml:space="preserve">в </w:t>
            </w:r>
            <w:r w:rsidR="00C77B96" w:rsidRPr="007F6D04">
              <w:rPr>
                <w:rFonts w:ascii="Times New Roman" w:hAnsi="Times New Roman"/>
                <w:szCs w:val="22"/>
                <w:lang w:val="ru-RU"/>
              </w:rPr>
              <w:t>в</w:t>
            </w:r>
            <w:r w:rsidR="0032362B" w:rsidRPr="007F6D04">
              <w:rPr>
                <w:rFonts w:ascii="Times New Roman" w:hAnsi="Times New Roman"/>
                <w:szCs w:val="22"/>
                <w:lang w:val="ru-RU"/>
              </w:rPr>
              <w:t xml:space="preserve">иде </w:t>
            </w:r>
            <w:r w:rsidR="00947474" w:rsidRPr="007F6D04">
              <w:rPr>
                <w:rFonts w:ascii="Times New Roman" w:hAnsi="Times New Roman"/>
                <w:szCs w:val="22"/>
                <w:lang w:val="ru-RU"/>
              </w:rPr>
              <w:t xml:space="preserve">  графического органайзера, по выбору группы, </w:t>
            </w:r>
            <w:r w:rsidR="0032362B" w:rsidRPr="007F6D04">
              <w:rPr>
                <w:rFonts w:ascii="Times New Roman" w:hAnsi="Times New Roman"/>
                <w:szCs w:val="22"/>
                <w:lang w:val="ru-RU"/>
              </w:rPr>
              <w:t>«Особенн</w:t>
            </w:r>
            <w:r w:rsidR="00635039" w:rsidRPr="007F6D04">
              <w:rPr>
                <w:rFonts w:ascii="Times New Roman" w:hAnsi="Times New Roman"/>
                <w:szCs w:val="22"/>
                <w:lang w:val="ru-RU"/>
              </w:rPr>
              <w:t xml:space="preserve">ости республиканского строя в США, </w:t>
            </w:r>
            <w:r w:rsidR="0032362B" w:rsidRPr="007F6D04">
              <w:rPr>
                <w:rFonts w:ascii="Times New Roman" w:hAnsi="Times New Roman"/>
                <w:szCs w:val="22"/>
                <w:lang w:val="ru-RU"/>
              </w:rPr>
              <w:t>затем проводят защиту своей работы.</w:t>
            </w:r>
            <w:r w:rsidR="00706D99" w:rsidRPr="007F6D04">
              <w:rPr>
                <w:rFonts w:ascii="Times New Roman" w:hAnsi="Times New Roman"/>
                <w:szCs w:val="22"/>
                <w:lang w:val="ru-RU"/>
              </w:rPr>
              <w:t xml:space="preserve"> Затем группы </w:t>
            </w:r>
            <w:r w:rsidR="00303BE7" w:rsidRPr="007F6D04">
              <w:rPr>
                <w:rFonts w:ascii="Times New Roman" w:hAnsi="Times New Roman"/>
                <w:szCs w:val="22"/>
                <w:lang w:val="ru-RU"/>
              </w:rPr>
              <w:t xml:space="preserve">один раз обмениваются работами и </w:t>
            </w:r>
            <w:proofErr w:type="spellStart"/>
            <w:r w:rsidR="00303BE7" w:rsidRPr="007F6D04">
              <w:rPr>
                <w:rFonts w:ascii="Times New Roman" w:hAnsi="Times New Roman"/>
                <w:szCs w:val="22"/>
                <w:lang w:val="ru-RU"/>
              </w:rPr>
              <w:t>взаимооценивают</w:t>
            </w:r>
            <w:proofErr w:type="spellEnd"/>
            <w:r w:rsidR="00303BE7" w:rsidRPr="007F6D04">
              <w:rPr>
                <w:rFonts w:ascii="Times New Roman" w:hAnsi="Times New Roman"/>
                <w:szCs w:val="22"/>
                <w:lang w:val="ru-RU"/>
              </w:rPr>
              <w:t xml:space="preserve"> друг друга: «+» - всё верно, «?» - есть вопросы, надо обсудить «-» - возможна вероятность ошибки</w:t>
            </w:r>
            <w:r w:rsidR="00706D99" w:rsidRPr="007F6D04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32362B" w:rsidRPr="007F6D04" w:rsidRDefault="00303BE7" w:rsidP="00303BE7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  <w:tc>
          <w:tcPr>
            <w:tcW w:w="1063" w:type="pct"/>
            <w:gridSpan w:val="2"/>
          </w:tcPr>
          <w:p w:rsidR="002420D0" w:rsidRPr="007F6D04" w:rsidRDefault="002420D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2420D0" w:rsidRPr="007F6D04" w:rsidRDefault="002420D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2420D0" w:rsidRPr="007F6D04" w:rsidRDefault="002420D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2420D0" w:rsidRPr="007F6D04" w:rsidRDefault="002420D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2420D0" w:rsidRPr="007F6D04" w:rsidRDefault="002420D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2420D0" w:rsidRPr="007F6D04" w:rsidRDefault="002420D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2420D0" w:rsidRPr="007F6D04" w:rsidRDefault="002420D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2420D0" w:rsidRPr="007F6D04" w:rsidRDefault="002420D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2420D0" w:rsidRPr="007F6D04" w:rsidRDefault="002420D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454995" w:rsidRPr="007F6D04" w:rsidRDefault="00DC0C9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Материал учебника</w:t>
            </w:r>
          </w:p>
          <w:p w:rsidR="00A42E82" w:rsidRPr="007F6D04" w:rsidRDefault="00A42E82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2B33" w:rsidRPr="007F6D04" w:rsidRDefault="00722B3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2B33" w:rsidRPr="007F6D04" w:rsidRDefault="00722B3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2B33" w:rsidRPr="007F6D04" w:rsidRDefault="00722B3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2B33" w:rsidRPr="007F6D04" w:rsidRDefault="00722B3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0A00" w:rsidRPr="007F6D04" w:rsidRDefault="00FE0A0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0A00" w:rsidRPr="007F6D04" w:rsidRDefault="00FE0A0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0A00" w:rsidRPr="007F6D04" w:rsidRDefault="00FE0A0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0A00" w:rsidRPr="007F6D04" w:rsidRDefault="00FE0A0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0A00" w:rsidRPr="007F6D04" w:rsidRDefault="00FE0A0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0A00" w:rsidRPr="007F6D04" w:rsidRDefault="00FE0A0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0A00" w:rsidRPr="007F6D04" w:rsidRDefault="00FE0A0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8F2D8F" w:rsidRPr="007F6D04" w:rsidRDefault="008F2D8F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C684B" w:rsidRPr="007F6D04" w:rsidRDefault="00BC684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C684B" w:rsidRPr="007F6D04" w:rsidRDefault="00BC684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C684B" w:rsidRPr="007F6D04" w:rsidRDefault="00BC684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C684B" w:rsidRPr="007F6D04" w:rsidRDefault="00BC684B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8F2D8F" w:rsidRPr="007F6D04" w:rsidRDefault="008F2D8F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6D2DF3" w:rsidRPr="007F6D04" w:rsidRDefault="006D2DF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50010" w:rsidRPr="007F6D04" w:rsidRDefault="00F5001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50010" w:rsidRPr="007F6D04" w:rsidRDefault="00F5001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noProof/>
                <w:lang w:val="ru-RU" w:eastAsia="ru-RU"/>
              </w:rPr>
              <w:drawing>
                <wp:inline distT="0" distB="0" distL="0" distR="0" wp14:anchorId="6767F1A2" wp14:editId="19ADC692">
                  <wp:extent cx="960755" cy="340963"/>
                  <wp:effectExtent l="0" t="0" r="0" b="2540"/>
                  <wp:docPr id="7" name="Рисунок 7" descr="http://3-net.ru/sign/images/picture-025-5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-net.ru/sign/images/picture-025-5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09" cy="35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010" w:rsidRPr="007F6D04" w:rsidRDefault="00F5001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Шкала </w:t>
            </w:r>
            <w:r w:rsidR="00567C01" w:rsidRPr="007F6D04">
              <w:rPr>
                <w:rFonts w:ascii="Times New Roman" w:hAnsi="Times New Roman"/>
                <w:szCs w:val="22"/>
                <w:lang w:val="ru-RU"/>
              </w:rPr>
              <w:t xml:space="preserve">процентного соотношения, 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вывешивается на доске</w:t>
            </w:r>
          </w:p>
          <w:p w:rsidR="00F50010" w:rsidRPr="007F6D04" w:rsidRDefault="00F5001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50010" w:rsidRPr="007F6D04" w:rsidRDefault="00F50010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D08D5" w:rsidRPr="007F6D04" w:rsidRDefault="009D08D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36E8" w:rsidRPr="007F6D04" w:rsidRDefault="007236E8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95B04" w:rsidRDefault="00B95B0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95B04" w:rsidRDefault="00B95B0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95B04" w:rsidRDefault="00B95B0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95B04" w:rsidRDefault="00B95B04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2B33" w:rsidRPr="007F6D04" w:rsidRDefault="00722B33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Текст учебника</w:t>
            </w:r>
            <w:r w:rsidR="004A1D0D" w:rsidRPr="007F6D04">
              <w:rPr>
                <w:rFonts w:ascii="Times New Roman" w:hAnsi="Times New Roman"/>
                <w:szCs w:val="22"/>
                <w:lang w:val="ru-RU"/>
              </w:rPr>
              <w:t>, стр.178-180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5"/>
              <w:gridCol w:w="547"/>
            </w:tblGrid>
            <w:tr w:rsidR="007236E8" w:rsidRPr="00F9602A" w:rsidTr="007236E8">
              <w:tc>
                <w:tcPr>
                  <w:tcW w:w="891" w:type="dxa"/>
                </w:tcPr>
                <w:p w:rsidR="007236E8" w:rsidRPr="007F6D04" w:rsidRDefault="007236E8" w:rsidP="0045499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предпосылки</w:t>
                  </w:r>
                </w:p>
              </w:tc>
              <w:tc>
                <w:tcPr>
                  <w:tcW w:w="891" w:type="dxa"/>
                </w:tcPr>
                <w:p w:rsidR="007236E8" w:rsidRPr="007F6D04" w:rsidRDefault="007236E8" w:rsidP="0045499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«+»</w:t>
                  </w:r>
                </w:p>
              </w:tc>
            </w:tr>
            <w:tr w:rsidR="007236E8" w:rsidRPr="00F9602A" w:rsidTr="007236E8">
              <w:tc>
                <w:tcPr>
                  <w:tcW w:w="891" w:type="dxa"/>
                </w:tcPr>
                <w:p w:rsidR="007236E8" w:rsidRPr="007F6D04" w:rsidRDefault="007236E8" w:rsidP="0045499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повод</w:t>
                  </w:r>
                </w:p>
              </w:tc>
              <w:tc>
                <w:tcPr>
                  <w:tcW w:w="891" w:type="dxa"/>
                </w:tcPr>
                <w:p w:rsidR="007236E8" w:rsidRPr="007F6D04" w:rsidRDefault="007236E8" w:rsidP="00454995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«-»</w:t>
                  </w:r>
                </w:p>
              </w:tc>
            </w:tr>
          </w:tbl>
          <w:p w:rsidR="007236E8" w:rsidRPr="007F6D04" w:rsidRDefault="007236E8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561E5" w:rsidRPr="007F6D04" w:rsidRDefault="007561E5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«Декларация независимости США», хрестоматия, стр. 26</w:t>
            </w:r>
          </w:p>
          <w:p w:rsidR="00A85B83" w:rsidRPr="007F6D04" w:rsidRDefault="00A85B83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A85B83" w:rsidRPr="007F6D04" w:rsidRDefault="00A85B83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A85B83" w:rsidRPr="007F6D04" w:rsidRDefault="00A85B83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A85B83" w:rsidRPr="007F6D04" w:rsidRDefault="00A85B83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A85B83" w:rsidRPr="007F6D04" w:rsidRDefault="00A85B83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A85B83" w:rsidRPr="007F6D04" w:rsidRDefault="00A85B83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F6D04" w:rsidRPr="007F6D04" w:rsidRDefault="007F6D04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A85B83" w:rsidRPr="007F6D04" w:rsidRDefault="00A85B83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«Хрестоматия», Конституция</w:t>
            </w:r>
          </w:p>
          <w:p w:rsidR="00A85B83" w:rsidRPr="007F6D04" w:rsidRDefault="00A85B83" w:rsidP="007561E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Стр. 28-32</w:t>
            </w:r>
          </w:p>
        </w:tc>
      </w:tr>
      <w:tr w:rsidR="00454995" w:rsidRPr="00F9602A" w:rsidTr="00454995">
        <w:trPr>
          <w:trHeight w:val="1772"/>
        </w:trPr>
        <w:tc>
          <w:tcPr>
            <w:tcW w:w="1148" w:type="pct"/>
            <w:tcBorders>
              <w:bottom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lastRenderedPageBreak/>
              <w:t>Конец урока</w:t>
            </w:r>
          </w:p>
          <w:p w:rsidR="00454995" w:rsidRPr="007F6D04" w:rsidRDefault="004A1D0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5</w:t>
            </w:r>
            <w:r w:rsidR="0026623D" w:rsidRPr="007F6D04">
              <w:rPr>
                <w:rFonts w:ascii="Times New Roman" w:hAnsi="Times New Roman"/>
                <w:szCs w:val="22"/>
                <w:lang w:val="ru-RU"/>
              </w:rPr>
              <w:t xml:space="preserve"> мин</w:t>
            </w:r>
          </w:p>
        </w:tc>
        <w:tc>
          <w:tcPr>
            <w:tcW w:w="2789" w:type="pct"/>
            <w:gridSpan w:val="6"/>
            <w:tcBorders>
              <w:bottom w:val="single" w:sz="8" w:space="0" w:color="2976A4"/>
            </w:tcBorders>
          </w:tcPr>
          <w:p w:rsidR="00157E3D" w:rsidRPr="007F6D04" w:rsidRDefault="003D6309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Рефлексия:</w:t>
            </w:r>
            <w:r w:rsidR="00B1731D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694647" w:rsidRPr="007F6D04">
              <w:rPr>
                <w:rFonts w:ascii="Times New Roman" w:hAnsi="Times New Roman"/>
                <w:b/>
                <w:szCs w:val="22"/>
                <w:lang w:val="ru-RU"/>
              </w:rPr>
              <w:t>«Т</w:t>
            </w:r>
            <w:r w:rsidR="00157E3D" w:rsidRPr="007F6D04">
              <w:rPr>
                <w:rFonts w:ascii="Times New Roman" w:hAnsi="Times New Roman"/>
                <w:b/>
                <w:szCs w:val="22"/>
                <w:lang w:val="ru-RU"/>
              </w:rPr>
              <w:t>очечное голосование»</w:t>
            </w:r>
            <w:r w:rsidR="00157E3D" w:rsidRPr="007F6D04">
              <w:rPr>
                <w:rFonts w:ascii="Times New Roman" w:hAnsi="Times New Roman"/>
                <w:szCs w:val="22"/>
                <w:lang w:val="ru-RU"/>
              </w:rPr>
              <w:t xml:space="preserve"> на графическом органайзере </w:t>
            </w:r>
            <w:r w:rsidR="00E409DA" w:rsidRPr="007F6D04">
              <w:rPr>
                <w:rFonts w:ascii="Times New Roman" w:hAnsi="Times New Roman"/>
                <w:szCs w:val="22"/>
                <w:lang w:val="ru-RU"/>
              </w:rPr>
              <w:t>матрице</w:t>
            </w:r>
            <w:r w:rsidR="00405B33" w:rsidRPr="007F6D04">
              <w:rPr>
                <w:rFonts w:ascii="Times New Roman" w:hAnsi="Times New Roman"/>
                <w:szCs w:val="22"/>
                <w:lang w:val="ru-RU"/>
              </w:rPr>
              <w:t>, учащиеся определяют</w:t>
            </w:r>
            <w:r w:rsidR="00B95F00">
              <w:rPr>
                <w:rFonts w:ascii="Times New Roman" w:hAnsi="Times New Roman"/>
                <w:szCs w:val="22"/>
                <w:lang w:val="ru-RU"/>
              </w:rPr>
              <w:t>,</w:t>
            </w:r>
            <w:r w:rsidR="00405B33" w:rsidRPr="007F6D04">
              <w:rPr>
                <w:rFonts w:ascii="Times New Roman" w:hAnsi="Times New Roman"/>
                <w:szCs w:val="22"/>
                <w:lang w:val="ru-RU"/>
              </w:rPr>
              <w:t xml:space="preserve"> как</w:t>
            </w:r>
            <w:r w:rsidR="00157E3D" w:rsidRPr="007F6D04">
              <w:rPr>
                <w:rFonts w:ascii="Times New Roman" w:hAnsi="Times New Roman"/>
                <w:szCs w:val="22"/>
                <w:lang w:val="ru-RU"/>
              </w:rPr>
              <w:t xml:space="preserve"> идеи Просвещения повлияли на американское общество, по двум аспектам «значимости - незначительности» и «силы-слабости»;</w:t>
            </w:r>
          </w:p>
          <w:p w:rsidR="00694647" w:rsidRPr="007F6D04" w:rsidRDefault="00694647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694647" w:rsidRPr="007F6D04" w:rsidRDefault="00694647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454995" w:rsidRPr="007F6D04" w:rsidRDefault="00B1731D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заполнение третьего столбика </w:t>
            </w:r>
            <w:r w:rsidR="003D6309" w:rsidRPr="007F6D04">
              <w:rPr>
                <w:rFonts w:ascii="Times New Roman" w:hAnsi="Times New Roman"/>
                <w:szCs w:val="22"/>
                <w:lang w:val="ru-RU"/>
              </w:rPr>
              <w:t>таблицы ЗХУ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, самоанализ</w:t>
            </w:r>
          </w:p>
          <w:p w:rsidR="00B1731D" w:rsidRPr="007F6D04" w:rsidRDefault="00B1731D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«Три цвета цветов»: ученики друг другу дарят цветы</w:t>
            </w:r>
          </w:p>
          <w:p w:rsidR="00B1731D" w:rsidRPr="007F6D04" w:rsidRDefault="00B1731D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- зелёный – много помогавшему ученику;</w:t>
            </w:r>
          </w:p>
          <w:p w:rsidR="00B1731D" w:rsidRPr="007F6D04" w:rsidRDefault="00B1731D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- жёлтый – скромному ученику;</w:t>
            </w:r>
          </w:p>
          <w:p w:rsidR="00B1731D" w:rsidRPr="007F6D04" w:rsidRDefault="00B1731D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- красный – самому хорошему слушателю.</w:t>
            </w:r>
          </w:p>
          <w:p w:rsidR="00B1731D" w:rsidRPr="007F6D04" w:rsidRDefault="00B1731D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Какой цветок получили вы?</w:t>
            </w:r>
          </w:p>
          <w:p w:rsidR="00A85E8D" w:rsidRPr="007F6D04" w:rsidRDefault="00A85E8D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Д/З А </w:t>
            </w:r>
            <w:r w:rsidR="00BA1A29" w:rsidRPr="007F6D04">
              <w:rPr>
                <w:rFonts w:ascii="Times New Roman" w:hAnsi="Times New Roman"/>
                <w:szCs w:val="22"/>
                <w:lang w:val="ru-RU"/>
              </w:rPr>
              <w:t>–</w:t>
            </w:r>
            <w:r w:rsidR="00567C01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BA1A29" w:rsidRPr="007F6D04">
              <w:rPr>
                <w:rFonts w:ascii="Times New Roman" w:hAnsi="Times New Roman"/>
                <w:szCs w:val="22"/>
                <w:lang w:val="ru-RU"/>
              </w:rPr>
              <w:t>эссе «</w:t>
            </w:r>
            <w:r w:rsidR="00567C01" w:rsidRPr="007F6D04">
              <w:rPr>
                <w:rFonts w:ascii="Times New Roman" w:hAnsi="Times New Roman"/>
                <w:szCs w:val="22"/>
                <w:lang w:val="ru-RU"/>
              </w:rPr>
              <w:t>Образование США</w:t>
            </w:r>
            <w:r w:rsidR="00BA1A29" w:rsidRPr="007F6D04">
              <w:rPr>
                <w:rFonts w:ascii="Times New Roman" w:hAnsi="Times New Roman"/>
                <w:szCs w:val="22"/>
                <w:lang w:val="ru-RU"/>
              </w:rPr>
              <w:t>»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;</w:t>
            </w:r>
          </w:p>
          <w:p w:rsidR="00454995" w:rsidRPr="007F6D04" w:rsidRDefault="00A85E8D" w:rsidP="00BA1A29">
            <w:pPr>
              <w:spacing w:line="240" w:lineRule="auto"/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В – </w:t>
            </w:r>
            <w:proofErr w:type="spellStart"/>
            <w:r w:rsidRPr="007F6D04">
              <w:rPr>
                <w:rFonts w:ascii="Times New Roman" w:hAnsi="Times New Roman"/>
                <w:szCs w:val="22"/>
                <w:lang w:val="ru-RU"/>
              </w:rPr>
              <w:t>синквейн</w:t>
            </w:r>
            <w:proofErr w:type="spellEnd"/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«</w:t>
            </w:r>
            <w:r w:rsidR="00BA1A29" w:rsidRPr="007F6D04">
              <w:rPr>
                <w:rFonts w:ascii="Times New Roman" w:hAnsi="Times New Roman"/>
                <w:szCs w:val="22"/>
                <w:lang w:val="ru-RU"/>
              </w:rPr>
              <w:t xml:space="preserve">Декларация </w:t>
            </w:r>
            <w:proofErr w:type="spellStart"/>
            <w:r w:rsidR="00BA1A29" w:rsidRPr="007F6D04">
              <w:rPr>
                <w:rFonts w:ascii="Times New Roman" w:hAnsi="Times New Roman"/>
                <w:szCs w:val="22"/>
                <w:lang w:val="ru-RU"/>
              </w:rPr>
              <w:t>независимовти</w:t>
            </w:r>
            <w:proofErr w:type="spellEnd"/>
            <w:r w:rsidR="00BA1A29" w:rsidRPr="007F6D04">
              <w:rPr>
                <w:rFonts w:ascii="Times New Roman" w:hAnsi="Times New Roman"/>
                <w:szCs w:val="22"/>
                <w:lang w:val="ru-RU"/>
              </w:rPr>
              <w:t xml:space="preserve"> США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»; С – проработать поправки к Конституции США</w:t>
            </w:r>
            <w:r w:rsidR="002420D0" w:rsidRPr="007F6D04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выделить аспекты, которые указывают на </w:t>
            </w:r>
            <w:r w:rsidR="008B336D" w:rsidRPr="007F6D04">
              <w:rPr>
                <w:rFonts w:ascii="Times New Roman" w:hAnsi="Times New Roman"/>
                <w:szCs w:val="22"/>
                <w:lang w:val="ru-RU"/>
              </w:rPr>
              <w:t>усиление демократии в американском обществе.</w:t>
            </w:r>
          </w:p>
        </w:tc>
        <w:tc>
          <w:tcPr>
            <w:tcW w:w="1063" w:type="pct"/>
            <w:gridSpan w:val="2"/>
            <w:tcBorders>
              <w:bottom w:val="single" w:sz="8" w:space="0" w:color="2976A4"/>
            </w:tcBorders>
          </w:tcPr>
          <w:p w:rsidR="00454995" w:rsidRPr="007F6D04" w:rsidRDefault="00157E3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39370</wp:posOffset>
                      </wp:positionV>
                      <wp:extent cx="914400" cy="1188720"/>
                      <wp:effectExtent l="15240" t="22860" r="0" b="34290"/>
                      <wp:wrapNone/>
                      <wp:docPr id="6" name="Двойная стрелка влево/ввер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14400" cy="1188720"/>
                              </a:xfrm>
                              <a:prstGeom prst="leftUpArrow">
                                <a:avLst>
                                  <a:gd name="adj1" fmla="val 4576"/>
                                  <a:gd name="adj2" fmla="val 24193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8F255" id="Двойная стрелка влево/вверх 6" o:spid="_x0000_s1026" style="position:absolute;margin-left:6.85pt;margin-top:3.1pt;width:1in;height:93.6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118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" path="m,967499l228600,746278r,200300l672258,946578r,-717978l471958,228600,693179,,914400,228600r-200299,l714101,988421r-485501,l228600,1188720,,967499xe" fillcolor="white [3201]" strokecolor="#70ad47 [3209]" strokeweight="1pt">
                      <v:stroke joinstyle="miter"/>
                      <v:path arrowok="t" o:connecttype="custom" o:connectlocs="0,967499;228600,746278;228600,946578;672258,946578;672258,228600;471958,228600;693179,0;914400,228600;714101,228600;714101,988421;228600,988421;228600,1188720;0,967499" o:connectangles="0,0,0,0,0,0,0,0,0,0,0,0,0"/>
                    </v:shape>
                  </w:pict>
                </mc:Fallback>
              </mc:AlternateConten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значимость</w:t>
            </w:r>
          </w:p>
          <w:p w:rsidR="00157E3D" w:rsidRPr="007F6D04" w:rsidRDefault="00157E3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57E3D" w:rsidRPr="007F6D04" w:rsidRDefault="00157E3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57E3D" w:rsidRPr="007F6D04" w:rsidRDefault="00157E3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157E3D" w:rsidRPr="007F6D04" w:rsidRDefault="00157E3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незначительность</w:t>
            </w:r>
          </w:p>
          <w:p w:rsidR="00157E3D" w:rsidRPr="007F6D04" w:rsidRDefault="00157E3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Y="4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9"/>
              <w:gridCol w:w="629"/>
            </w:tblGrid>
            <w:tr w:rsidR="00157E3D" w:rsidRPr="00F9602A" w:rsidTr="00694647">
              <w:tc>
                <w:tcPr>
                  <w:tcW w:w="574" w:type="dxa"/>
                </w:tcPr>
                <w:p w:rsidR="00157E3D" w:rsidRPr="007F6D04" w:rsidRDefault="00157E3D" w:rsidP="00157E3D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Знаю</w:t>
                  </w:r>
                </w:p>
              </w:tc>
              <w:tc>
                <w:tcPr>
                  <w:tcW w:w="579" w:type="dxa"/>
                </w:tcPr>
                <w:p w:rsidR="00157E3D" w:rsidRPr="007F6D04" w:rsidRDefault="00157E3D" w:rsidP="00157E3D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Хочу знать</w:t>
                  </w:r>
                </w:p>
              </w:tc>
              <w:tc>
                <w:tcPr>
                  <w:tcW w:w="629" w:type="dxa"/>
                </w:tcPr>
                <w:p w:rsidR="00157E3D" w:rsidRPr="007F6D04" w:rsidRDefault="00157E3D" w:rsidP="00157E3D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7F6D04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Узнал</w:t>
                  </w:r>
                </w:p>
              </w:tc>
            </w:tr>
            <w:tr w:rsidR="00157E3D" w:rsidRPr="00F9602A" w:rsidTr="00694647">
              <w:tc>
                <w:tcPr>
                  <w:tcW w:w="574" w:type="dxa"/>
                </w:tcPr>
                <w:p w:rsidR="00157E3D" w:rsidRPr="007F6D04" w:rsidRDefault="00157E3D" w:rsidP="00157E3D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579" w:type="dxa"/>
                </w:tcPr>
                <w:p w:rsidR="00157E3D" w:rsidRPr="007F6D04" w:rsidRDefault="00157E3D" w:rsidP="00157E3D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9" w:type="dxa"/>
                </w:tcPr>
                <w:p w:rsidR="00157E3D" w:rsidRPr="007F6D04" w:rsidRDefault="00157E3D" w:rsidP="00157E3D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57E3D" w:rsidRPr="007F6D04" w:rsidRDefault="00157E3D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слабость    сила</w:t>
            </w:r>
          </w:p>
        </w:tc>
      </w:tr>
      <w:tr w:rsidR="00454995" w:rsidRPr="00F9602A" w:rsidTr="00454995">
        <w:tc>
          <w:tcPr>
            <w:tcW w:w="1838" w:type="pct"/>
            <w:gridSpan w:val="4"/>
            <w:tcBorders>
              <w:top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598" w:type="pct"/>
            <w:gridSpan w:val="2"/>
            <w:tcBorders>
              <w:top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564" w:type="pct"/>
            <w:gridSpan w:val="3"/>
            <w:tcBorders>
              <w:top w:val="single" w:sz="8" w:space="0" w:color="2976A4"/>
            </w:tcBorders>
          </w:tcPr>
          <w:p w:rsidR="00454995" w:rsidRPr="007F6D04" w:rsidRDefault="00454995" w:rsidP="00454995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Охрана здоровья и соблюдение техники безопасности  </w:t>
            </w: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br/>
            </w:r>
          </w:p>
        </w:tc>
      </w:tr>
      <w:tr w:rsidR="00454995" w:rsidRPr="00F9602A" w:rsidTr="00454995">
        <w:trPr>
          <w:trHeight w:val="896"/>
        </w:trPr>
        <w:tc>
          <w:tcPr>
            <w:tcW w:w="1838" w:type="pct"/>
            <w:gridSpan w:val="4"/>
          </w:tcPr>
          <w:p w:rsidR="00280D8B" w:rsidRPr="007F6D04" w:rsidRDefault="009D0139" w:rsidP="00280D8B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Распределение п</w:t>
            </w:r>
            <w:r w:rsidR="00280D8B" w:rsidRPr="007F6D04">
              <w:rPr>
                <w:rFonts w:ascii="Times New Roman" w:hAnsi="Times New Roman"/>
                <w:szCs w:val="22"/>
                <w:lang w:val="ru-RU"/>
              </w:rPr>
              <w:t>о ролям при работе в группах;</w:t>
            </w:r>
          </w:p>
          <w:p w:rsidR="00224EB9" w:rsidRPr="007F6D04" w:rsidRDefault="009D0139" w:rsidP="00280D8B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учащиеся оцениваются постоянно</w:t>
            </w:r>
            <w:r w:rsidR="00224EB9" w:rsidRPr="007F6D04">
              <w:rPr>
                <w:rFonts w:ascii="Times New Roman" w:hAnsi="Times New Roman"/>
                <w:szCs w:val="22"/>
                <w:lang w:val="ru-RU"/>
              </w:rPr>
              <w:t xml:space="preserve"> на всех этапах урока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, и по необходимости проводится корректировка</w:t>
            </w:r>
            <w:r w:rsidR="00280D8B" w:rsidRPr="007F6D04">
              <w:rPr>
                <w:rFonts w:ascii="Times New Roman" w:hAnsi="Times New Roman"/>
                <w:szCs w:val="22"/>
                <w:lang w:val="ru-RU"/>
              </w:rPr>
              <w:t>;</w:t>
            </w:r>
          </w:p>
          <w:p w:rsidR="00280D8B" w:rsidRPr="007F6D04" w:rsidRDefault="00224EB9" w:rsidP="00280D8B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возможность выбора учащимися </w:t>
            </w:r>
            <w:r w:rsidR="00692C4C" w:rsidRPr="007F6D04">
              <w:rPr>
                <w:rFonts w:ascii="Times New Roman" w:hAnsi="Times New Roman"/>
                <w:szCs w:val="22"/>
                <w:lang w:val="ru-RU"/>
              </w:rPr>
              <w:t xml:space="preserve">графического 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оформления задания</w:t>
            </w:r>
            <w:r w:rsidR="00692C4C" w:rsidRPr="007F6D04">
              <w:rPr>
                <w:rFonts w:ascii="Times New Roman" w:hAnsi="Times New Roman"/>
                <w:szCs w:val="22"/>
                <w:lang w:val="ru-RU"/>
              </w:rPr>
              <w:t>;</w:t>
            </w:r>
            <w:r w:rsidR="009D0139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454995" w:rsidRPr="007F6D04" w:rsidRDefault="009D0139" w:rsidP="00224EB9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при помощи </w:t>
            </w:r>
            <w:r w:rsidR="00F43B25" w:rsidRPr="007F6D04">
              <w:rPr>
                <w:rFonts w:ascii="Times New Roman" w:hAnsi="Times New Roman"/>
                <w:szCs w:val="22"/>
                <w:lang w:val="ru-RU"/>
              </w:rPr>
              <w:t xml:space="preserve">вопросов </w:t>
            </w:r>
            <w:r w:rsidR="00280D8B" w:rsidRPr="007F6D04">
              <w:rPr>
                <w:rFonts w:ascii="Times New Roman" w:hAnsi="Times New Roman"/>
                <w:szCs w:val="22"/>
                <w:lang w:val="ru-RU"/>
              </w:rPr>
              <w:t>учител</w:t>
            </w:r>
            <w:r w:rsidR="00224EB9" w:rsidRPr="007F6D04">
              <w:rPr>
                <w:rFonts w:ascii="Times New Roman" w:hAnsi="Times New Roman"/>
                <w:szCs w:val="22"/>
                <w:lang w:val="ru-RU"/>
              </w:rPr>
              <w:t>я</w:t>
            </w:r>
            <w:r w:rsidR="00280D8B" w:rsidRPr="007F6D04">
              <w:rPr>
                <w:rFonts w:ascii="Times New Roman" w:hAnsi="Times New Roman"/>
                <w:szCs w:val="22"/>
                <w:lang w:val="ru-RU"/>
              </w:rPr>
              <w:t xml:space="preserve"> побуждает</w:t>
            </w:r>
            <w:r w:rsidR="00224EB9" w:rsidRPr="007F6D04">
              <w:rPr>
                <w:rFonts w:ascii="Times New Roman" w:hAnsi="Times New Roman"/>
                <w:szCs w:val="22"/>
                <w:lang w:val="ru-RU"/>
              </w:rPr>
              <w:t>ся</w:t>
            </w:r>
            <w:r w:rsidR="00280D8B" w:rsidRPr="007F6D04">
              <w:rPr>
                <w:rFonts w:ascii="Times New Roman" w:hAnsi="Times New Roman"/>
                <w:szCs w:val="22"/>
                <w:lang w:val="ru-RU"/>
              </w:rPr>
              <w:t xml:space="preserve"> интерес к уроку;</w:t>
            </w:r>
            <w:r w:rsidR="00F43B25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80D8B" w:rsidRPr="007F6D04">
              <w:rPr>
                <w:rFonts w:ascii="Times New Roman" w:hAnsi="Times New Roman"/>
                <w:szCs w:val="22"/>
                <w:lang w:val="ru-RU"/>
              </w:rPr>
              <w:t>дифференцированное</w:t>
            </w:r>
            <w:r w:rsidR="00E409DA" w:rsidRPr="007F6D04">
              <w:rPr>
                <w:rFonts w:ascii="Times New Roman" w:hAnsi="Times New Roman"/>
                <w:szCs w:val="22"/>
                <w:lang w:val="ru-RU"/>
              </w:rPr>
              <w:t xml:space="preserve"> домашнее задание</w:t>
            </w:r>
            <w:r w:rsidR="00F43B25" w:rsidRPr="007F6D04">
              <w:rPr>
                <w:rFonts w:ascii="Times New Roman" w:hAnsi="Times New Roman"/>
                <w:szCs w:val="22"/>
                <w:lang w:val="ru-RU"/>
              </w:rPr>
              <w:t>.</w:t>
            </w:r>
            <w:r w:rsidR="00454995"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  <w:tc>
          <w:tcPr>
            <w:tcW w:w="1598" w:type="pct"/>
            <w:gridSpan w:val="2"/>
          </w:tcPr>
          <w:p w:rsidR="00454995" w:rsidRPr="007F6D04" w:rsidRDefault="00E409DA" w:rsidP="00E409DA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Учащиеся научились определять влияние причин буржуазных революций и влияние идей просветителей на развитие североамериканского общества, объяснять особенности республиканского строя в США.</w:t>
            </w:r>
          </w:p>
          <w:p w:rsidR="0026623D" w:rsidRPr="007F6D04" w:rsidRDefault="0026623D" w:rsidP="00E409DA">
            <w:pPr>
              <w:spacing w:line="240" w:lineRule="auto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На уроке использовались методы «Карусель», «</w:t>
            </w:r>
            <w:proofErr w:type="spellStart"/>
            <w:r w:rsidRPr="007F6D04">
              <w:rPr>
                <w:rFonts w:ascii="Times New Roman" w:hAnsi="Times New Roman"/>
                <w:szCs w:val="22"/>
                <w:lang w:val="ru-RU"/>
              </w:rPr>
              <w:t>Фишбоун</w:t>
            </w:r>
            <w:proofErr w:type="spellEnd"/>
            <w:r w:rsidRPr="007F6D04">
              <w:rPr>
                <w:rFonts w:ascii="Times New Roman" w:hAnsi="Times New Roman"/>
                <w:szCs w:val="22"/>
                <w:lang w:val="ru-RU"/>
              </w:rPr>
              <w:t>, «Квадранты», «Мнения других людей»</w:t>
            </w:r>
            <w:r w:rsidR="000458E4" w:rsidRPr="007F6D04">
              <w:rPr>
                <w:rFonts w:ascii="Times New Roman" w:hAnsi="Times New Roman"/>
                <w:szCs w:val="22"/>
                <w:lang w:val="ru-RU"/>
              </w:rPr>
              <w:t>, «Точечное голосование»</w:t>
            </w:r>
            <w:r w:rsidR="00200861" w:rsidRPr="007F6D04">
              <w:rPr>
                <w:rFonts w:ascii="Times New Roman" w:hAnsi="Times New Roman"/>
                <w:szCs w:val="22"/>
                <w:lang w:val="ru-RU"/>
              </w:rPr>
              <w:t xml:space="preserve">, ЗХУ, </w:t>
            </w:r>
            <w:proofErr w:type="spellStart"/>
            <w:r w:rsidR="00200861" w:rsidRPr="007F6D04">
              <w:rPr>
                <w:rFonts w:ascii="Times New Roman" w:hAnsi="Times New Roman"/>
                <w:szCs w:val="22"/>
                <w:lang w:val="ru-RU"/>
              </w:rPr>
              <w:t>коллаборативная</w:t>
            </w:r>
            <w:proofErr w:type="spellEnd"/>
            <w:r w:rsidR="00200861" w:rsidRPr="007F6D04">
              <w:rPr>
                <w:rFonts w:ascii="Times New Roman" w:hAnsi="Times New Roman"/>
                <w:szCs w:val="22"/>
                <w:lang w:val="ru-RU"/>
              </w:rPr>
              <w:t xml:space="preserve"> сред</w:t>
            </w:r>
            <w:r w:rsidR="000458E4" w:rsidRPr="007F6D04">
              <w:rPr>
                <w:rFonts w:ascii="Times New Roman" w:hAnsi="Times New Roman"/>
                <w:szCs w:val="22"/>
                <w:lang w:val="ru-RU"/>
              </w:rPr>
              <w:t>а, приём «</w:t>
            </w:r>
            <w:proofErr w:type="spellStart"/>
            <w:r w:rsidR="000458E4" w:rsidRPr="007F6D04">
              <w:rPr>
                <w:rFonts w:ascii="Times New Roman" w:hAnsi="Times New Roman"/>
                <w:szCs w:val="22"/>
                <w:lang w:val="ru-RU"/>
              </w:rPr>
              <w:t>Пазл</w:t>
            </w:r>
            <w:proofErr w:type="spellEnd"/>
            <w:r w:rsidR="000458E4" w:rsidRPr="007F6D04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200861" w:rsidRPr="007F6D04">
              <w:rPr>
                <w:rFonts w:ascii="Times New Roman" w:hAnsi="Times New Roman"/>
                <w:szCs w:val="22"/>
                <w:lang w:val="ru-RU"/>
              </w:rPr>
              <w:t>, «Две звезды, одно пожелание»</w:t>
            </w:r>
          </w:p>
        </w:tc>
        <w:tc>
          <w:tcPr>
            <w:tcW w:w="1564" w:type="pct"/>
            <w:gridSpan w:val="3"/>
          </w:tcPr>
          <w:p w:rsidR="00454995" w:rsidRPr="007F6D04" w:rsidRDefault="00F43B2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активные виды работы, соблюдение ТБ.</w:t>
            </w:r>
            <w:r w:rsidR="00454995" w:rsidRPr="007F6D04">
              <w:rPr>
                <w:rFonts w:ascii="Times New Roman" w:hAnsi="Times New Roman"/>
                <w:szCs w:val="22"/>
                <w:lang w:val="ru-RU"/>
              </w:rPr>
              <w:t xml:space="preserve">  </w:t>
            </w:r>
          </w:p>
          <w:p w:rsidR="00454995" w:rsidRPr="007F6D04" w:rsidRDefault="00454995" w:rsidP="0026623D">
            <w:pPr>
              <w:spacing w:line="240" w:lineRule="auto"/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</w:tr>
      <w:tr w:rsidR="00454995" w:rsidRPr="00F9602A" w:rsidTr="00454995">
        <w:trPr>
          <w:cantSplit/>
          <w:trHeight w:val="557"/>
        </w:trPr>
        <w:tc>
          <w:tcPr>
            <w:tcW w:w="1344" w:type="pct"/>
            <w:gridSpan w:val="2"/>
            <w:vMerge w:val="restart"/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t xml:space="preserve">Рефлексия по уроку </w:t>
            </w:r>
          </w:p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656" w:type="pct"/>
            <w:gridSpan w:val="7"/>
          </w:tcPr>
          <w:p w:rsidR="00454995" w:rsidRPr="007F6D04" w:rsidRDefault="00454995" w:rsidP="0026623D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Используйте да</w:t>
            </w:r>
            <w:r w:rsidR="0026623D" w:rsidRPr="007F6D04">
              <w:rPr>
                <w:rFonts w:ascii="Times New Roman" w:hAnsi="Times New Roman"/>
                <w:szCs w:val="22"/>
                <w:lang w:val="ru-RU"/>
              </w:rPr>
              <w:t>нный</w:t>
            </w:r>
            <w:r w:rsidR="00F43B25" w:rsidRPr="007F6D04">
              <w:rPr>
                <w:rFonts w:ascii="Times New Roman" w:hAnsi="Times New Roman"/>
                <w:szCs w:val="22"/>
                <w:lang w:val="ru-RU"/>
              </w:rPr>
              <w:t xml:space="preserve"> р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аздел урока для рефлексии. О</w:t>
            </w:r>
            <w:r w:rsidRPr="007F6D04">
              <w:rPr>
                <w:rFonts w:ascii="Times New Roman" w:hAnsi="Times New Roman"/>
                <w:lang w:val="ru-RU"/>
              </w:rPr>
              <w:t>тветьте на вопросы, которые имеют важное значение в этом столбце.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</w:tr>
      <w:tr w:rsidR="00454995" w:rsidRPr="00F9602A" w:rsidTr="00454995">
        <w:trPr>
          <w:cantSplit/>
          <w:trHeight w:val="2265"/>
        </w:trPr>
        <w:tc>
          <w:tcPr>
            <w:tcW w:w="1344" w:type="pct"/>
            <w:gridSpan w:val="2"/>
            <w:vMerge/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656" w:type="pct"/>
            <w:gridSpan w:val="7"/>
          </w:tcPr>
          <w:p w:rsidR="0026623D" w:rsidRPr="007F6D04" w:rsidRDefault="0026623D" w:rsidP="0026623D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Цели урока реальна, доступна.</w:t>
            </w:r>
          </w:p>
          <w:p w:rsidR="0026623D" w:rsidRPr="007F6D04" w:rsidRDefault="0026623D" w:rsidP="0026623D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Все учащиеся достигли цели обучения.</w:t>
            </w:r>
          </w:p>
          <w:p w:rsidR="0026623D" w:rsidRPr="007F6D04" w:rsidRDefault="0026623D" w:rsidP="0026623D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7F6D04">
              <w:rPr>
                <w:rFonts w:ascii="Times New Roman" w:hAnsi="Times New Roman"/>
                <w:szCs w:val="22"/>
                <w:lang w:val="ru-RU"/>
              </w:rPr>
              <w:t>Диференциация</w:t>
            </w:r>
            <w:proofErr w:type="spellEnd"/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проводилась на уроке в виде ролевых задани</w:t>
            </w:r>
            <w:r w:rsidR="00F43B25" w:rsidRPr="007F6D04">
              <w:rPr>
                <w:rFonts w:ascii="Times New Roman" w:hAnsi="Times New Roman"/>
                <w:szCs w:val="22"/>
                <w:lang w:val="ru-RU"/>
              </w:rPr>
              <w:t>й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 при работе в группах.</w:t>
            </w:r>
          </w:p>
          <w:p w:rsidR="0026623D" w:rsidRPr="007F6D04" w:rsidRDefault="0026623D" w:rsidP="0026623D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>Время использовано эффективно во время всех этапов урока.</w:t>
            </w:r>
          </w:p>
          <w:p w:rsidR="00454995" w:rsidRPr="007F6D04" w:rsidRDefault="0026623D" w:rsidP="0026623D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/>
              </w:rPr>
              <w:t xml:space="preserve">Отклонений от плана урока не </w:t>
            </w:r>
            <w:proofErr w:type="spellStart"/>
            <w:r w:rsidRPr="007F6D04">
              <w:rPr>
                <w:rFonts w:ascii="Times New Roman" w:hAnsi="Times New Roman"/>
                <w:szCs w:val="22"/>
                <w:lang w:val="ru-RU"/>
              </w:rPr>
              <w:t>был</w:t>
            </w:r>
            <w:r w:rsidR="00F43B25" w:rsidRPr="007F6D04">
              <w:rPr>
                <w:rFonts w:ascii="Times New Roman" w:hAnsi="Times New Roman"/>
                <w:szCs w:val="22"/>
                <w:lang w:val="ru-RU"/>
              </w:rPr>
              <w:t>.</w:t>
            </w:r>
            <w:r w:rsidRPr="007F6D04">
              <w:rPr>
                <w:rFonts w:ascii="Times New Roman" w:hAnsi="Times New Roman"/>
                <w:szCs w:val="22"/>
                <w:lang w:val="ru-RU"/>
              </w:rPr>
              <w:t>о</w:t>
            </w:r>
            <w:proofErr w:type="spellEnd"/>
          </w:p>
        </w:tc>
      </w:tr>
      <w:tr w:rsidR="00454995" w:rsidRPr="00F9602A" w:rsidTr="00454995">
        <w:trPr>
          <w:trHeight w:val="4230"/>
        </w:trPr>
        <w:tc>
          <w:tcPr>
            <w:tcW w:w="5000" w:type="pct"/>
            <w:gridSpan w:val="9"/>
          </w:tcPr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Итоговая оценка</w:t>
            </w:r>
          </w:p>
          <w:p w:rsidR="00454995" w:rsidRPr="007F6D04" w:rsidRDefault="00454995" w:rsidP="00454995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7F6D04">
              <w:rPr>
                <w:rFonts w:ascii="Times New Roman" w:hAnsi="Times New Roman"/>
                <w:szCs w:val="22"/>
                <w:lang w:val="ru-RU" w:eastAsia="en-GB"/>
              </w:rPr>
              <w:t>Какие две вещи прошли действительно хорошо (в том числе преподавание и учение)?</w:t>
            </w: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7F6D04">
              <w:rPr>
                <w:rFonts w:ascii="Times New Roman" w:hAnsi="Times New Roman"/>
                <w:szCs w:val="22"/>
                <w:lang w:val="ru-RU" w:eastAsia="en-GB"/>
              </w:rPr>
              <w:t>1:</w:t>
            </w:r>
            <w:r w:rsidR="0026623D" w:rsidRPr="007F6D04">
              <w:rPr>
                <w:rFonts w:ascii="Times New Roman" w:hAnsi="Times New Roman"/>
                <w:szCs w:val="22"/>
                <w:lang w:val="ru-RU" w:eastAsia="en-GB"/>
              </w:rPr>
              <w:t xml:space="preserve"> </w:t>
            </w:r>
            <w:r w:rsidR="00A52B0E" w:rsidRPr="007F6D04">
              <w:rPr>
                <w:rFonts w:ascii="Times New Roman" w:hAnsi="Times New Roman"/>
                <w:szCs w:val="22"/>
                <w:lang w:val="ru-RU" w:eastAsia="en-GB"/>
              </w:rPr>
              <w:t xml:space="preserve">работа в группах </w:t>
            </w:r>
            <w:r w:rsidR="0026623D" w:rsidRPr="007F6D04">
              <w:rPr>
                <w:rFonts w:ascii="Times New Roman" w:hAnsi="Times New Roman"/>
                <w:szCs w:val="22"/>
                <w:lang w:val="ru-RU" w:eastAsia="en-GB"/>
              </w:rPr>
              <w:t>«Карусель»</w:t>
            </w: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7F6D04">
              <w:rPr>
                <w:rFonts w:ascii="Times New Roman" w:hAnsi="Times New Roman"/>
                <w:szCs w:val="22"/>
                <w:lang w:val="ru-RU" w:eastAsia="en-GB"/>
              </w:rPr>
              <w:t>2:</w:t>
            </w:r>
            <w:r w:rsidR="0026623D" w:rsidRPr="007F6D04">
              <w:rPr>
                <w:rFonts w:ascii="Times New Roman" w:hAnsi="Times New Roman"/>
                <w:szCs w:val="22"/>
                <w:lang w:val="ru-RU" w:eastAsia="en-GB"/>
              </w:rPr>
              <w:t xml:space="preserve"> </w:t>
            </w:r>
            <w:r w:rsidR="00A52B0E" w:rsidRPr="007F6D04">
              <w:rPr>
                <w:rFonts w:ascii="Times New Roman" w:hAnsi="Times New Roman"/>
                <w:szCs w:val="22"/>
                <w:lang w:val="ru-RU" w:eastAsia="en-GB"/>
              </w:rPr>
              <w:t>«точечное голосование» на рефлексии урока</w:t>
            </w: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7F6D04">
              <w:rPr>
                <w:rFonts w:ascii="Times New Roman" w:hAnsi="Times New Roman"/>
                <w:szCs w:val="22"/>
                <w:lang w:val="ru-RU" w:eastAsia="en-GB"/>
              </w:rPr>
              <w:t>Какие две вещи могли бы улучшить Ваш урок (в том числе преподавание и учение)?</w:t>
            </w: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7F6D04">
              <w:rPr>
                <w:rFonts w:ascii="Times New Roman" w:hAnsi="Times New Roman"/>
                <w:szCs w:val="22"/>
                <w:lang w:val="ru-RU" w:eastAsia="en-GB"/>
              </w:rPr>
              <w:t xml:space="preserve">1: </w:t>
            </w:r>
            <w:r w:rsidR="00A52B0E" w:rsidRPr="007F6D04">
              <w:rPr>
                <w:rFonts w:ascii="Times New Roman" w:hAnsi="Times New Roman"/>
                <w:szCs w:val="22"/>
                <w:lang w:val="ru-RU" w:eastAsia="en-GB"/>
              </w:rPr>
              <w:t>дисциплина</w:t>
            </w: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lang w:val="ru-RU" w:eastAsia="en-GB"/>
              </w:rPr>
            </w:pPr>
            <w:r w:rsidRPr="007F6D04">
              <w:rPr>
                <w:rFonts w:ascii="Times New Roman" w:hAnsi="Times New Roman"/>
                <w:szCs w:val="22"/>
                <w:lang w:val="ru-RU" w:eastAsia="en-GB"/>
              </w:rPr>
              <w:t>2:</w:t>
            </w:r>
            <w:r w:rsidR="00A52B0E" w:rsidRPr="007F6D04">
              <w:rPr>
                <w:rFonts w:ascii="Times New Roman" w:hAnsi="Times New Roman"/>
                <w:szCs w:val="22"/>
                <w:lang w:val="ru-RU" w:eastAsia="en-GB"/>
              </w:rPr>
              <w:t xml:space="preserve"> больше времени</w:t>
            </w:r>
          </w:p>
          <w:p w:rsidR="00454995" w:rsidRPr="007F6D04" w:rsidRDefault="00454995" w:rsidP="00454995">
            <w:pPr>
              <w:widowControl/>
              <w:spacing w:line="240" w:lineRule="auto"/>
              <w:rPr>
                <w:rFonts w:ascii="Times New Roman" w:hAnsi="Times New Roman"/>
                <w:b/>
                <w:lang w:val="ru-RU" w:eastAsia="en-GB"/>
              </w:rPr>
            </w:pPr>
          </w:p>
          <w:p w:rsidR="00A52B0E" w:rsidRPr="007F6D04" w:rsidRDefault="00454995" w:rsidP="00454995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 w:eastAsia="en-GB"/>
              </w:rPr>
            </w:pPr>
            <w:r w:rsidRPr="007F6D04">
              <w:rPr>
                <w:rFonts w:ascii="Times New Roman" w:hAnsi="Times New Roman"/>
                <w:szCs w:val="22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  <w:p w:rsidR="00454995" w:rsidRPr="007F6D04" w:rsidRDefault="00A52B0E" w:rsidP="0045499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7F6D04">
              <w:rPr>
                <w:rFonts w:ascii="Times New Roman" w:hAnsi="Times New Roman"/>
                <w:szCs w:val="22"/>
                <w:lang w:val="ru-RU" w:eastAsia="en-GB"/>
              </w:rPr>
              <w:t xml:space="preserve"> </w:t>
            </w:r>
            <w:r w:rsidRPr="007F6D04">
              <w:rPr>
                <w:rFonts w:ascii="Times New Roman" w:hAnsi="Times New Roman"/>
                <w:b/>
                <w:szCs w:val="22"/>
                <w:lang w:val="ru-RU" w:eastAsia="en-GB"/>
              </w:rPr>
              <w:t>Больше дифференцированных заданий на всех этапах урока</w:t>
            </w:r>
          </w:p>
        </w:tc>
      </w:tr>
    </w:tbl>
    <w:p w:rsidR="00723EBA" w:rsidRDefault="00723EBA">
      <w:pPr>
        <w:rPr>
          <w:lang w:val="ru-RU"/>
        </w:rPr>
      </w:pPr>
    </w:p>
    <w:p w:rsidR="00694647" w:rsidRPr="00B95F00" w:rsidRDefault="00A032C6">
      <w:pPr>
        <w:widowControl/>
        <w:spacing w:after="160" w:line="259" w:lineRule="auto"/>
        <w:rPr>
          <w:b/>
          <w:lang w:val="ru-RU"/>
        </w:rPr>
      </w:pPr>
      <w:r>
        <w:rPr>
          <w:lang w:val="ru-RU"/>
        </w:rPr>
        <w:br w:type="page"/>
      </w:r>
      <w:r w:rsidR="009D08D5" w:rsidRPr="00B95F00">
        <w:rPr>
          <w:b/>
          <w:lang w:val="ru-RU"/>
        </w:rPr>
        <w:lastRenderedPageBreak/>
        <w:t>Приложение 1</w:t>
      </w:r>
    </w:p>
    <w:p w:rsidR="007F6D04" w:rsidRDefault="007F6D04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>1 гр.</w:t>
      </w:r>
    </w:p>
    <w:p w:rsidR="007F6D04" w:rsidRDefault="007F6D04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>Первое постоянное________________ в Северной Америке было основано в 1603 г.</w:t>
      </w:r>
    </w:p>
    <w:p w:rsidR="007F6D04" w:rsidRDefault="00AB162C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>Из Англии в Америку направлялся поток _______________.</w:t>
      </w:r>
    </w:p>
    <w:p w:rsidR="00AB162C" w:rsidRDefault="00AB162C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>Основание колоний в Северной Америке связано с зарождением и развитием в Западной Европе__________, с процессом первоначального ___________________.</w:t>
      </w:r>
    </w:p>
    <w:p w:rsidR="00AB162C" w:rsidRDefault="00AB162C">
      <w:pPr>
        <w:widowControl/>
        <w:spacing w:after="160" w:line="259" w:lineRule="auto"/>
        <w:rPr>
          <w:lang w:val="ru-RU"/>
        </w:rPr>
      </w:pPr>
    </w:p>
    <w:p w:rsidR="00AB162C" w:rsidRDefault="00AB162C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 xml:space="preserve">2 гр. </w:t>
      </w:r>
    </w:p>
    <w:p w:rsidR="00AB162C" w:rsidRDefault="00AB162C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>Это создало условие для_______________, развития промышленности и торговли.</w:t>
      </w:r>
    </w:p>
    <w:p w:rsidR="00AB162C" w:rsidRDefault="00AB162C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 xml:space="preserve">К середине </w:t>
      </w:r>
      <w:r>
        <w:rPr>
          <w:lang w:val="en-US"/>
        </w:rPr>
        <w:t>XVIII</w:t>
      </w:r>
      <w:r>
        <w:rPr>
          <w:lang w:val="ru-RU"/>
        </w:rPr>
        <w:t xml:space="preserve"> века в колониях получила распространение_________________.</w:t>
      </w:r>
    </w:p>
    <w:p w:rsidR="00B95F00" w:rsidRDefault="00AB162C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>________________способствовало развитию капитализм</w:t>
      </w:r>
      <w:r w:rsidR="00B95F00">
        <w:rPr>
          <w:lang w:val="ru-RU"/>
        </w:rPr>
        <w:t>а в сельском хозяйстве по _____</w:t>
      </w:r>
    </w:p>
    <w:p w:rsidR="00B95F00" w:rsidRDefault="00B95F00">
      <w:pPr>
        <w:widowControl/>
        <w:spacing w:after="160" w:line="259" w:lineRule="auto"/>
        <w:rPr>
          <w:lang w:val="ru-RU"/>
        </w:rPr>
      </w:pPr>
    </w:p>
    <w:p w:rsidR="00B95F00" w:rsidRDefault="00B95F00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 xml:space="preserve">3 гр. </w:t>
      </w:r>
    </w:p>
    <w:p w:rsidR="00B95F00" w:rsidRDefault="00B95F00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 xml:space="preserve">________________стали важнейшей особенностью </w:t>
      </w:r>
      <w:proofErr w:type="spellStart"/>
      <w:r>
        <w:rPr>
          <w:lang w:val="ru-RU"/>
        </w:rPr>
        <w:t>развития____________в</w:t>
      </w:r>
      <w:proofErr w:type="spellEnd"/>
      <w:r>
        <w:rPr>
          <w:lang w:val="ru-RU"/>
        </w:rPr>
        <w:t xml:space="preserve"> Северной Америке.</w:t>
      </w:r>
    </w:p>
    <w:p w:rsidR="009D08D5" w:rsidRDefault="00B95F00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>__________________стала одной из составляющих первоначального________________.</w:t>
      </w:r>
      <w:r w:rsidR="009D08D5">
        <w:rPr>
          <w:lang w:val="ru-RU"/>
        </w:rPr>
        <w:br w:type="page"/>
      </w:r>
    </w:p>
    <w:p w:rsidR="00A032C6" w:rsidRDefault="00A032C6">
      <w:pPr>
        <w:widowControl/>
        <w:spacing w:after="160" w:line="259" w:lineRule="auto"/>
        <w:rPr>
          <w:lang w:val="ru-RU"/>
        </w:rPr>
      </w:pPr>
    </w:p>
    <w:p w:rsidR="007776B1" w:rsidRPr="00B95F00" w:rsidRDefault="00A032C6">
      <w:pPr>
        <w:rPr>
          <w:b/>
          <w:lang w:val="ru-RU"/>
        </w:rPr>
      </w:pPr>
      <w:r w:rsidRPr="00B95F00">
        <w:rPr>
          <w:b/>
          <w:lang w:val="ru-RU"/>
        </w:rPr>
        <w:t>Приложение 2</w:t>
      </w:r>
    </w:p>
    <w:p w:rsidR="007776B1" w:rsidRDefault="007776B1" w:rsidP="007776B1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1AF84DB" wp14:editId="63809665">
            <wp:extent cx="379730" cy="379730"/>
            <wp:effectExtent l="0" t="0" r="1270" b="1270"/>
            <wp:docPr id="1" name="Рисунок 1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02A">
        <w:rPr>
          <w:color w:val="000000"/>
          <w:sz w:val="27"/>
          <w:szCs w:val="27"/>
        </w:rPr>
        <w:t>е нужна революция, чтобы прий</w:t>
      </w:r>
      <w:r>
        <w:rPr>
          <w:color w:val="000000"/>
          <w:sz w:val="27"/>
          <w:szCs w:val="27"/>
        </w:rPr>
        <w:t>ти к демократии. Нужна демократия, чтобы могла произойти революция. </w:t>
      </w:r>
      <w:r>
        <w:rPr>
          <w:i/>
          <w:iCs/>
          <w:color w:val="000000"/>
          <w:sz w:val="27"/>
          <w:szCs w:val="27"/>
        </w:rPr>
        <w:t>Гилберт Кит Честертон</w:t>
      </w:r>
    </w:p>
    <w:p w:rsidR="007776B1" w:rsidRDefault="007776B1" w:rsidP="007776B1">
      <w:pPr>
        <w:pStyle w:val="a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5886D59" wp14:editId="35861208">
            <wp:extent cx="379730" cy="379730"/>
            <wp:effectExtent l="0" t="0" r="1270" b="1270"/>
            <wp:docPr id="2" name="Рисунок 2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9602A">
        <w:rPr>
          <w:color w:val="000000"/>
          <w:sz w:val="27"/>
          <w:szCs w:val="27"/>
        </w:rPr>
        <w:t>огда</w:t>
      </w:r>
      <w:proofErr w:type="spellEnd"/>
      <w:r w:rsidR="00F9602A">
        <w:rPr>
          <w:color w:val="000000"/>
          <w:sz w:val="27"/>
          <w:szCs w:val="27"/>
        </w:rPr>
        <w:t xml:space="preserve"> народ </w:t>
      </w:r>
      <w:proofErr w:type="spellStart"/>
      <w:r w:rsidR="00F9602A">
        <w:rPr>
          <w:color w:val="000000"/>
          <w:sz w:val="27"/>
          <w:szCs w:val="27"/>
        </w:rPr>
        <w:t>просвещё</w:t>
      </w:r>
      <w:r>
        <w:rPr>
          <w:color w:val="000000"/>
          <w:sz w:val="27"/>
          <w:szCs w:val="27"/>
        </w:rPr>
        <w:t>нее</w:t>
      </w:r>
      <w:proofErr w:type="spellEnd"/>
      <w:r>
        <w:rPr>
          <w:color w:val="000000"/>
          <w:sz w:val="27"/>
          <w:szCs w:val="27"/>
        </w:rPr>
        <w:t xml:space="preserve"> властителя, он очень близок к революции. </w:t>
      </w:r>
      <w:bookmarkStart w:id="0" w:name="_GoBack"/>
      <w:bookmarkEnd w:id="0"/>
      <w:r>
        <w:rPr>
          <w:i/>
          <w:iCs/>
          <w:color w:val="000000"/>
          <w:sz w:val="27"/>
          <w:szCs w:val="27"/>
        </w:rPr>
        <w:t xml:space="preserve">Антуан де </w:t>
      </w:r>
      <w:proofErr w:type="spellStart"/>
      <w:r>
        <w:rPr>
          <w:i/>
          <w:iCs/>
          <w:color w:val="000000"/>
          <w:sz w:val="27"/>
          <w:szCs w:val="27"/>
        </w:rPr>
        <w:t>Ривароль</w:t>
      </w:r>
      <w:proofErr w:type="spellEnd"/>
    </w:p>
    <w:p w:rsidR="007776B1" w:rsidRDefault="007776B1" w:rsidP="007776B1">
      <w:pPr>
        <w:tabs>
          <w:tab w:val="left" w:pos="964"/>
        </w:tabs>
        <w:rPr>
          <w:lang w:val="ru-RU"/>
        </w:rPr>
      </w:pPr>
      <w:r>
        <w:rPr>
          <w:lang w:val="ru-RU"/>
        </w:rPr>
        <w:tab/>
      </w:r>
    </w:p>
    <w:p w:rsidR="009D08D5" w:rsidRDefault="006D2DF3">
      <w:pPr>
        <w:widowControl/>
        <w:spacing w:after="160" w:line="259" w:lineRule="auto"/>
        <w:rPr>
          <w:i/>
          <w:iCs/>
        </w:rPr>
      </w:pPr>
      <w:r w:rsidRPr="006D2DF3">
        <w:rPr>
          <w:noProof/>
          <w:lang w:val="ru-RU" w:eastAsia="ru-RU"/>
        </w:rPr>
        <w:drawing>
          <wp:inline distT="0" distB="0" distL="0" distR="0">
            <wp:extent cx="379730" cy="379730"/>
            <wp:effectExtent l="0" t="0" r="0" b="1270"/>
            <wp:docPr id="4" name="Рисунок 4" descr="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D2DF3">
        <w:rPr>
          <w:lang w:val="ru-RU"/>
        </w:rPr>
        <w:t>еволюции</w:t>
      </w:r>
      <w:proofErr w:type="spellEnd"/>
      <w:r w:rsidRPr="006D2DF3">
        <w:rPr>
          <w:lang w:val="ru-RU"/>
        </w:rPr>
        <w:t xml:space="preserve"> происходят в столицах, в провинциях - только бунты.</w:t>
      </w:r>
      <w:r w:rsidRPr="006D2DF3">
        <w:t> </w:t>
      </w:r>
      <w:proofErr w:type="spellStart"/>
      <w:r w:rsidRPr="006D2DF3">
        <w:rPr>
          <w:i/>
          <w:iCs/>
        </w:rPr>
        <w:t>Артур</w:t>
      </w:r>
      <w:proofErr w:type="spellEnd"/>
      <w:r w:rsidRPr="006D2DF3">
        <w:rPr>
          <w:i/>
          <w:iCs/>
        </w:rPr>
        <w:t xml:space="preserve"> </w:t>
      </w:r>
      <w:proofErr w:type="spellStart"/>
      <w:r w:rsidRPr="006D2DF3">
        <w:rPr>
          <w:i/>
          <w:iCs/>
        </w:rPr>
        <w:t>Васильев</w:t>
      </w:r>
      <w:proofErr w:type="spellEnd"/>
    </w:p>
    <w:p w:rsidR="00B95B04" w:rsidRDefault="009D08D5">
      <w:pPr>
        <w:widowControl/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tbl>
      <w:tblPr>
        <w:tblStyle w:val="a4"/>
        <w:tblpPr w:leftFromText="180" w:rightFromText="180" w:vertAnchor="text" w:horzAnchor="margin" w:tblpY="356"/>
        <w:tblOverlap w:val="never"/>
        <w:tblW w:w="0" w:type="auto"/>
        <w:tblLook w:val="04A0" w:firstRow="1" w:lastRow="0" w:firstColumn="1" w:lastColumn="0" w:noHBand="0" w:noVBand="1"/>
      </w:tblPr>
      <w:tblGrid>
        <w:gridCol w:w="1566"/>
        <w:gridCol w:w="1473"/>
        <w:gridCol w:w="1559"/>
      </w:tblGrid>
      <w:tr w:rsidR="00B95B04" w:rsidRPr="007F6D04" w:rsidTr="006E29F2">
        <w:tc>
          <w:tcPr>
            <w:tcW w:w="1566" w:type="dxa"/>
          </w:tcPr>
          <w:p w:rsidR="00B95B04" w:rsidRPr="007F6D04" w:rsidRDefault="00B95B04" w:rsidP="006E29F2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7F6D0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Вопросы</w:t>
            </w:r>
          </w:p>
        </w:tc>
        <w:tc>
          <w:tcPr>
            <w:tcW w:w="1473" w:type="dxa"/>
          </w:tcPr>
          <w:p w:rsidR="00B95B04" w:rsidRPr="007F6D04" w:rsidRDefault="00B95B04" w:rsidP="006E29F2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7F6D0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Моё мнение</w:t>
            </w:r>
          </w:p>
        </w:tc>
        <w:tc>
          <w:tcPr>
            <w:tcW w:w="1559" w:type="dxa"/>
          </w:tcPr>
          <w:p w:rsidR="00B95B04" w:rsidRPr="007F6D04" w:rsidRDefault="00B95B04" w:rsidP="006E29F2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7F6D0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Мнение напарника</w:t>
            </w:r>
          </w:p>
        </w:tc>
      </w:tr>
      <w:tr w:rsidR="00B95B04" w:rsidRPr="007F6D04" w:rsidTr="006E29F2">
        <w:tc>
          <w:tcPr>
            <w:tcW w:w="1566" w:type="dxa"/>
          </w:tcPr>
          <w:p w:rsidR="00B95B04" w:rsidRPr="007F6D04" w:rsidRDefault="00B95B04" w:rsidP="006E29F2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7F6D0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Идеи эпохи Просвещения</w:t>
            </w:r>
          </w:p>
        </w:tc>
        <w:tc>
          <w:tcPr>
            <w:tcW w:w="1473" w:type="dxa"/>
          </w:tcPr>
          <w:p w:rsidR="00B95B04" w:rsidRPr="007F6D04" w:rsidRDefault="00B95B04" w:rsidP="006E29F2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B95B04" w:rsidRPr="007F6D04" w:rsidRDefault="00B95B04" w:rsidP="006E29F2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</w:tr>
      <w:tr w:rsidR="00B95B04" w:rsidRPr="007F6D04" w:rsidTr="006E29F2">
        <w:tc>
          <w:tcPr>
            <w:tcW w:w="1566" w:type="dxa"/>
          </w:tcPr>
          <w:p w:rsidR="00B95B04" w:rsidRPr="007F6D04" w:rsidRDefault="00B95B04" w:rsidP="006E29F2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7F6D0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Значение «Декларации…»</w:t>
            </w:r>
          </w:p>
        </w:tc>
        <w:tc>
          <w:tcPr>
            <w:tcW w:w="1473" w:type="dxa"/>
          </w:tcPr>
          <w:p w:rsidR="00B95B04" w:rsidRPr="007F6D04" w:rsidRDefault="00B95B04" w:rsidP="006E29F2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B95B04" w:rsidRPr="007F6D04" w:rsidRDefault="00B95B04" w:rsidP="006E29F2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</w:tr>
      <w:tr w:rsidR="00B95B04" w:rsidRPr="007F6D04" w:rsidTr="006E29F2">
        <w:tc>
          <w:tcPr>
            <w:tcW w:w="4598" w:type="dxa"/>
            <w:gridSpan w:val="3"/>
          </w:tcPr>
          <w:p w:rsidR="00B95B04" w:rsidRPr="007F6D04" w:rsidRDefault="00B95B04" w:rsidP="006E29F2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7F6D0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«Вывод в одном предложении»</w:t>
            </w:r>
          </w:p>
        </w:tc>
      </w:tr>
    </w:tbl>
    <w:p w:rsidR="00B95B04" w:rsidRDefault="00B95B04">
      <w:pPr>
        <w:widowControl/>
        <w:spacing w:after="160" w:line="259" w:lineRule="auto"/>
        <w:rPr>
          <w:i/>
          <w:iCs/>
          <w:lang w:val="ru-RU"/>
        </w:rPr>
      </w:pPr>
      <w:r>
        <w:rPr>
          <w:i/>
          <w:iCs/>
          <w:lang w:val="ru-RU"/>
        </w:rPr>
        <w:t>Приложение 3</w:t>
      </w:r>
    </w:p>
    <w:p w:rsidR="00B95B04" w:rsidRDefault="00B95B04">
      <w:pPr>
        <w:widowControl/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:rsidR="009D08D5" w:rsidRDefault="009D08D5">
      <w:pPr>
        <w:widowControl/>
        <w:spacing w:after="160" w:line="259" w:lineRule="auto"/>
        <w:rPr>
          <w:i/>
          <w:iCs/>
        </w:rPr>
      </w:pPr>
    </w:p>
    <w:p w:rsidR="009D08D5" w:rsidRPr="00B95F00" w:rsidRDefault="00B95B04" w:rsidP="009D08D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Приложение 4</w:t>
      </w:r>
    </w:p>
    <w:p w:rsidR="009D08D5" w:rsidRPr="007F6D04" w:rsidRDefault="009D08D5" w:rsidP="009D08D5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F6D04">
        <w:rPr>
          <w:rFonts w:ascii="Times New Roman" w:hAnsi="Times New Roman"/>
          <w:i/>
          <w:sz w:val="28"/>
          <w:szCs w:val="28"/>
          <w:lang w:val="ru-RU"/>
        </w:rPr>
        <w:t xml:space="preserve">«Мы считаем очевидными следующие истины: все люди сотворены равными и все они наделены Творцом некоторыми неотъемлемыми правами, к числу которых принадлежат жизнь, свобода и стремление к счастью. Для обеспечения этих прав учреждены среди людей правительства, облекаемые справедливой властью с согласия управляемых. Если же данная форма правления становится гибельной для их целей, то народ имеет право изменить или упразднить ее и учредить новое правительство. ...Эти колонии... долго и терпеливо переносили разные притеснения, и только необходимость заставляет их теперь изменить свою нынешнюю форму правления. ...Объявляем от имени и по уполномоченное народа данных колоний, что эти соединенные колонии суть и по праву должны быть свободные и независимые </w:t>
      </w:r>
      <w:proofErr w:type="gramStart"/>
      <w:r w:rsidRPr="007F6D04">
        <w:rPr>
          <w:rFonts w:ascii="Times New Roman" w:hAnsi="Times New Roman"/>
          <w:i/>
          <w:sz w:val="28"/>
          <w:szCs w:val="28"/>
          <w:lang w:val="ru-RU"/>
        </w:rPr>
        <w:t>Штаты »</w:t>
      </w:r>
      <w:proofErr w:type="gramEnd"/>
    </w:p>
    <w:p w:rsidR="00B95B04" w:rsidRDefault="00B95B04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B95B04" w:rsidRDefault="00B95B04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lastRenderedPageBreak/>
        <w:t xml:space="preserve">Приложение 5 </w:t>
      </w:r>
    </w:p>
    <w:p w:rsidR="00723EBA" w:rsidRDefault="00B95B04">
      <w:pPr>
        <w:widowControl/>
        <w:spacing w:after="160" w:line="259" w:lineRule="auto"/>
        <w:rPr>
          <w:lang w:val="ru-RU"/>
        </w:rPr>
      </w:pPr>
      <w:r>
        <w:rPr>
          <w:lang w:val="ru-RU"/>
        </w:rPr>
        <w:t>Таблица ЗХУ</w:t>
      </w:r>
    </w:p>
    <w:tbl>
      <w:tblPr>
        <w:tblStyle w:val="a4"/>
        <w:tblpPr w:leftFromText="180" w:rightFromText="180" w:vertAnchor="text" w:horzAnchor="margin" w:tblpY="489"/>
        <w:tblOverlap w:val="never"/>
        <w:tblW w:w="0" w:type="auto"/>
        <w:tblLook w:val="04A0" w:firstRow="1" w:lastRow="0" w:firstColumn="1" w:lastColumn="0" w:noHBand="0" w:noVBand="1"/>
      </w:tblPr>
      <w:tblGrid>
        <w:gridCol w:w="1805"/>
        <w:gridCol w:w="2443"/>
        <w:gridCol w:w="2126"/>
      </w:tblGrid>
      <w:tr w:rsidR="00B95B04" w:rsidRPr="00B95B04" w:rsidTr="00B95B04">
        <w:tc>
          <w:tcPr>
            <w:tcW w:w="1805" w:type="dxa"/>
          </w:tcPr>
          <w:p w:rsidR="00B95B04" w:rsidRPr="00B95B04" w:rsidRDefault="00B95B04" w:rsidP="006E29F2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95B04">
              <w:rPr>
                <w:rFonts w:ascii="Times New Roman" w:hAnsi="Times New Roman"/>
                <w:sz w:val="36"/>
                <w:szCs w:val="36"/>
                <w:lang w:val="ru-RU"/>
              </w:rPr>
              <w:t>Знаю</w:t>
            </w:r>
          </w:p>
        </w:tc>
        <w:tc>
          <w:tcPr>
            <w:tcW w:w="2443" w:type="dxa"/>
          </w:tcPr>
          <w:p w:rsidR="00B95B04" w:rsidRPr="00B95B04" w:rsidRDefault="00B95B04" w:rsidP="006E29F2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95B04">
              <w:rPr>
                <w:rFonts w:ascii="Times New Roman" w:hAnsi="Times New Roman"/>
                <w:sz w:val="36"/>
                <w:szCs w:val="36"/>
                <w:lang w:val="ru-RU"/>
              </w:rPr>
              <w:t>Хочу знать</w:t>
            </w:r>
          </w:p>
        </w:tc>
        <w:tc>
          <w:tcPr>
            <w:tcW w:w="2126" w:type="dxa"/>
          </w:tcPr>
          <w:p w:rsidR="00B95B04" w:rsidRPr="00B95B04" w:rsidRDefault="00B95B04" w:rsidP="006E29F2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95B04">
              <w:rPr>
                <w:rFonts w:ascii="Times New Roman" w:hAnsi="Times New Roman"/>
                <w:sz w:val="36"/>
                <w:szCs w:val="36"/>
                <w:lang w:val="ru-RU"/>
              </w:rPr>
              <w:t>Узнал</w:t>
            </w:r>
          </w:p>
        </w:tc>
      </w:tr>
      <w:tr w:rsidR="00B95B04" w:rsidRPr="00B95B04" w:rsidTr="00B95B04">
        <w:tc>
          <w:tcPr>
            <w:tcW w:w="1805" w:type="dxa"/>
          </w:tcPr>
          <w:p w:rsidR="00B95B04" w:rsidRPr="00B95B04" w:rsidRDefault="00B95B04" w:rsidP="006E29F2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2443" w:type="dxa"/>
          </w:tcPr>
          <w:p w:rsidR="00B95B04" w:rsidRPr="00B95B04" w:rsidRDefault="00B95B04" w:rsidP="006E29F2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2126" w:type="dxa"/>
          </w:tcPr>
          <w:p w:rsidR="00B95B04" w:rsidRPr="00B95B04" w:rsidRDefault="00B95B04" w:rsidP="006E29F2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</w:tbl>
    <w:p w:rsidR="00B95B04" w:rsidRDefault="00B95B04">
      <w:pPr>
        <w:widowControl/>
        <w:spacing w:after="160" w:line="259" w:lineRule="auto"/>
        <w:rPr>
          <w:lang w:val="ru-RU"/>
        </w:rPr>
      </w:pPr>
    </w:p>
    <w:sectPr w:rsidR="00B9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4D0"/>
    <w:multiLevelType w:val="hybridMultilevel"/>
    <w:tmpl w:val="9E6E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6F76"/>
    <w:multiLevelType w:val="hybridMultilevel"/>
    <w:tmpl w:val="34EC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0B2"/>
    <w:multiLevelType w:val="hybridMultilevel"/>
    <w:tmpl w:val="DF06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6272"/>
    <w:multiLevelType w:val="hybridMultilevel"/>
    <w:tmpl w:val="D2E6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D3D25"/>
    <w:multiLevelType w:val="hybridMultilevel"/>
    <w:tmpl w:val="297CFD46"/>
    <w:lvl w:ilvl="0" w:tplc="C2665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07935"/>
    <w:multiLevelType w:val="hybridMultilevel"/>
    <w:tmpl w:val="B5C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3376A"/>
    <w:multiLevelType w:val="hybridMultilevel"/>
    <w:tmpl w:val="C87A6950"/>
    <w:lvl w:ilvl="0" w:tplc="E9F87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2C77E7"/>
    <w:multiLevelType w:val="hybridMultilevel"/>
    <w:tmpl w:val="89388D20"/>
    <w:lvl w:ilvl="0" w:tplc="D872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5"/>
    <w:rsid w:val="00027FC8"/>
    <w:rsid w:val="000458E4"/>
    <w:rsid w:val="00110A06"/>
    <w:rsid w:val="00120756"/>
    <w:rsid w:val="00157E3D"/>
    <w:rsid w:val="00164532"/>
    <w:rsid w:val="001855DE"/>
    <w:rsid w:val="00187913"/>
    <w:rsid w:val="00195538"/>
    <w:rsid w:val="001D2D55"/>
    <w:rsid w:val="00200861"/>
    <w:rsid w:val="00224EB9"/>
    <w:rsid w:val="0023567F"/>
    <w:rsid w:val="002420D0"/>
    <w:rsid w:val="0025445D"/>
    <w:rsid w:val="0026623D"/>
    <w:rsid w:val="00280D8B"/>
    <w:rsid w:val="002C34FC"/>
    <w:rsid w:val="002F0145"/>
    <w:rsid w:val="003006F5"/>
    <w:rsid w:val="00303BE7"/>
    <w:rsid w:val="003143C3"/>
    <w:rsid w:val="0032362B"/>
    <w:rsid w:val="0037715A"/>
    <w:rsid w:val="003D6309"/>
    <w:rsid w:val="00405B33"/>
    <w:rsid w:val="00424559"/>
    <w:rsid w:val="0044493D"/>
    <w:rsid w:val="00454995"/>
    <w:rsid w:val="00460144"/>
    <w:rsid w:val="004A1D0D"/>
    <w:rsid w:val="004A47A9"/>
    <w:rsid w:val="004B1EAD"/>
    <w:rsid w:val="004B21AD"/>
    <w:rsid w:val="00567C01"/>
    <w:rsid w:val="00595877"/>
    <w:rsid w:val="00635039"/>
    <w:rsid w:val="00692C4C"/>
    <w:rsid w:val="00694647"/>
    <w:rsid w:val="006959E0"/>
    <w:rsid w:val="006D2DF3"/>
    <w:rsid w:val="00706D99"/>
    <w:rsid w:val="00721E7E"/>
    <w:rsid w:val="00722B33"/>
    <w:rsid w:val="007236E8"/>
    <w:rsid w:val="00723EBA"/>
    <w:rsid w:val="007561E5"/>
    <w:rsid w:val="007776B1"/>
    <w:rsid w:val="007B4C37"/>
    <w:rsid w:val="007C497F"/>
    <w:rsid w:val="007E25AE"/>
    <w:rsid w:val="007F6D04"/>
    <w:rsid w:val="00880948"/>
    <w:rsid w:val="008B336D"/>
    <w:rsid w:val="008C2F10"/>
    <w:rsid w:val="008D33CB"/>
    <w:rsid w:val="008F2D8F"/>
    <w:rsid w:val="00943C3C"/>
    <w:rsid w:val="00947474"/>
    <w:rsid w:val="00961B98"/>
    <w:rsid w:val="00974528"/>
    <w:rsid w:val="00995E45"/>
    <w:rsid w:val="009A380A"/>
    <w:rsid w:val="009A6E32"/>
    <w:rsid w:val="009C659A"/>
    <w:rsid w:val="009D0139"/>
    <w:rsid w:val="009D08D5"/>
    <w:rsid w:val="009F7666"/>
    <w:rsid w:val="00A032C6"/>
    <w:rsid w:val="00A07F03"/>
    <w:rsid w:val="00A234C2"/>
    <w:rsid w:val="00A243C9"/>
    <w:rsid w:val="00A42E82"/>
    <w:rsid w:val="00A52B0E"/>
    <w:rsid w:val="00A85B83"/>
    <w:rsid w:val="00A85E8D"/>
    <w:rsid w:val="00A91AEA"/>
    <w:rsid w:val="00AB162C"/>
    <w:rsid w:val="00B1731D"/>
    <w:rsid w:val="00B329A4"/>
    <w:rsid w:val="00B46C95"/>
    <w:rsid w:val="00B51DAC"/>
    <w:rsid w:val="00B91047"/>
    <w:rsid w:val="00B95B04"/>
    <w:rsid w:val="00B95F00"/>
    <w:rsid w:val="00BA1A29"/>
    <w:rsid w:val="00BC2A26"/>
    <w:rsid w:val="00BC684B"/>
    <w:rsid w:val="00BE17C8"/>
    <w:rsid w:val="00BE25DD"/>
    <w:rsid w:val="00C17B1F"/>
    <w:rsid w:val="00C34457"/>
    <w:rsid w:val="00C50159"/>
    <w:rsid w:val="00C77B96"/>
    <w:rsid w:val="00C97BF1"/>
    <w:rsid w:val="00CD742A"/>
    <w:rsid w:val="00D71C9B"/>
    <w:rsid w:val="00DB523B"/>
    <w:rsid w:val="00DC0C90"/>
    <w:rsid w:val="00DD4AFC"/>
    <w:rsid w:val="00DD4BF2"/>
    <w:rsid w:val="00DE7412"/>
    <w:rsid w:val="00DF14AB"/>
    <w:rsid w:val="00DF488F"/>
    <w:rsid w:val="00DF785E"/>
    <w:rsid w:val="00E215BA"/>
    <w:rsid w:val="00E409DA"/>
    <w:rsid w:val="00E43EE3"/>
    <w:rsid w:val="00E73547"/>
    <w:rsid w:val="00E80341"/>
    <w:rsid w:val="00EA3345"/>
    <w:rsid w:val="00EC3C6C"/>
    <w:rsid w:val="00EF7ABA"/>
    <w:rsid w:val="00F43B25"/>
    <w:rsid w:val="00F469F4"/>
    <w:rsid w:val="00F50010"/>
    <w:rsid w:val="00F5536A"/>
    <w:rsid w:val="00F84BF6"/>
    <w:rsid w:val="00F9602A"/>
    <w:rsid w:val="00FE0623"/>
    <w:rsid w:val="00FE0A00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26B7"/>
  <w15:chartTrackingRefBased/>
  <w15:docId w15:val="{975A560D-7770-40A6-99D0-A5175A5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9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next w:val="a"/>
    <w:link w:val="20"/>
    <w:qFormat/>
    <w:rsid w:val="00454995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9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995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AssignmentTemplate">
    <w:name w:val="AssignmentTemplate"/>
    <w:basedOn w:val="9"/>
    <w:rsid w:val="0045499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EC3C6C"/>
    <w:pPr>
      <w:spacing w:line="240" w:lineRule="auto"/>
      <w:ind w:firstLine="454"/>
      <w:jc w:val="center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EC3C6C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4549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3">
    <w:name w:val="List Paragraph"/>
    <w:basedOn w:val="a"/>
    <w:uiPriority w:val="34"/>
    <w:qFormat/>
    <w:rsid w:val="00454995"/>
    <w:pPr>
      <w:ind w:left="720"/>
      <w:contextualSpacing/>
    </w:pPr>
  </w:style>
  <w:style w:type="table" w:styleId="a4">
    <w:name w:val="Table Grid"/>
    <w:basedOn w:val="a1"/>
    <w:uiPriority w:val="39"/>
    <w:rsid w:val="00F4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76B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15</cp:revision>
  <dcterms:created xsi:type="dcterms:W3CDTF">2018-07-21T20:21:00Z</dcterms:created>
  <dcterms:modified xsi:type="dcterms:W3CDTF">2021-06-09T17:52:00Z</dcterms:modified>
</cp:coreProperties>
</file>