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19" w:rsidRDefault="00D55819" w:rsidP="0051552B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val="kk-KZ" w:eastAsia="ru-RU"/>
        </w:rPr>
        <w:t xml:space="preserve">         </w:t>
      </w:r>
      <w:r w:rsidRPr="00D5581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"Дамуында проблемалары бар балалар мен жасөспірімдерді оңалту </w:t>
      </w:r>
      <w:r>
        <w:rPr>
          <w:rFonts w:ascii="Times New Roman" w:hAnsi="Times New Roman" w:cs="Times New Roman"/>
          <w:b/>
          <w:kern w:val="36"/>
          <w:sz w:val="28"/>
          <w:szCs w:val="28"/>
          <w:lang w:val="kk-KZ" w:eastAsia="ru-RU"/>
        </w:rPr>
        <w:t xml:space="preserve">  </w:t>
      </w:r>
    </w:p>
    <w:p w:rsidR="0051552B" w:rsidRDefault="00D55819" w:rsidP="0051552B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val="kk-KZ" w:eastAsia="ru-RU"/>
        </w:rPr>
        <w:t xml:space="preserve">             </w:t>
      </w:r>
      <w:r w:rsidR="003B05CE">
        <w:rPr>
          <w:rFonts w:ascii="Times New Roman" w:hAnsi="Times New Roman" w:cs="Times New Roman"/>
          <w:b/>
          <w:kern w:val="36"/>
          <w:sz w:val="28"/>
          <w:szCs w:val="28"/>
          <w:lang w:val="kk-KZ" w:eastAsia="ru-RU"/>
        </w:rPr>
        <w:t xml:space="preserve"> </w:t>
      </w:r>
      <w:r w:rsidRPr="00D55819">
        <w:rPr>
          <w:rFonts w:ascii="Times New Roman" w:hAnsi="Times New Roman" w:cs="Times New Roman"/>
          <w:b/>
          <w:kern w:val="36"/>
          <w:sz w:val="28"/>
          <w:szCs w:val="28"/>
          <w:lang w:val="kk-KZ" w:eastAsia="ru-RU"/>
        </w:rPr>
        <w:t xml:space="preserve">және әлеуметтік бейімдеу" мемлекеттік көрсетілетін қызмет </w:t>
      </w:r>
      <w:r w:rsidR="001E43F0" w:rsidRPr="00D55819">
        <w:rPr>
          <w:rFonts w:ascii="Times New Roman" w:hAnsi="Times New Roman" w:cs="Times New Roman"/>
          <w:b/>
          <w:kern w:val="36"/>
          <w:sz w:val="28"/>
          <w:szCs w:val="28"/>
          <w:lang w:val="kk-KZ" w:eastAsia="ru-RU"/>
        </w:rPr>
        <w:t>көрсету тәртібі</w:t>
      </w:r>
    </w:p>
    <w:p w:rsidR="00E5516E" w:rsidRPr="0051552B" w:rsidRDefault="00E5516E" w:rsidP="00E5516E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5516E">
        <w:rPr>
          <w:rFonts w:ascii="Times New Roman" w:eastAsia="Calibri" w:hAnsi="Times New Roman" w:cs="Times New Roman"/>
          <w:sz w:val="28"/>
          <w:szCs w:val="28"/>
          <w:lang w:val="kk-KZ"/>
        </w:rPr>
        <w:t>"Дамуында проблемалары бар балалар мен жасөспірімдерді оңалту және әлеуметтік бейімдеу" мемлекеттік көрсетілетін қызметті  психологиялық-педагогикалық түзету кабинеттері көрсетеді.</w:t>
      </w:r>
    </w:p>
    <w:p w:rsidR="001E43F0" w:rsidRDefault="00E5516E" w:rsidP="00E551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51552B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1E43F0" w:rsidRPr="0051552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Алматы облысының білім басқармасы» мемлекеттік мекемесінің Еңбекшіқазақ </w:t>
      </w:r>
      <w:r w:rsidR="001E43F0" w:rsidRPr="0051552B">
        <w:rPr>
          <w:rFonts w:ascii="Times New Roman" w:eastAsia="Calibri" w:hAnsi="Times New Roman" w:cs="Times New Roman"/>
          <w:iCs/>
          <w:sz w:val="28"/>
          <w:szCs w:val="28"/>
          <w:lang w:val="kk-KZ" w:eastAsia="ko-KR"/>
        </w:rPr>
        <w:t xml:space="preserve">ауданының «№ 8 психологиялық-педагогикалық түзеу кабинеті» </w:t>
      </w:r>
      <w:r w:rsidR="001E43F0" w:rsidRPr="0051552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коммуналдық </w:t>
      </w:r>
      <w:r w:rsidR="0006590E" w:rsidRPr="0051552B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мекемесі </w:t>
      </w:r>
      <w:r w:rsidR="001E43F0" w:rsidRPr="0051552B">
        <w:rPr>
          <w:rFonts w:ascii="Times New Roman" w:eastAsia="Calibri" w:hAnsi="Times New Roman" w:cs="Times New Roman"/>
          <w:sz w:val="28"/>
          <w:szCs w:val="28"/>
          <w:lang w:val="kk-KZ"/>
        </w:rPr>
        <w:t>ұйымдық құқықтық нысанында құрылған, заңды тұлға мәртебесіне ие коммерциялық емес мекеме болып табылады.</w:t>
      </w:r>
      <w:r w:rsidR="001E43F0" w:rsidRPr="005155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43F0" w:rsidRPr="0051552B">
        <w:rPr>
          <w:rFonts w:ascii="Times New Roman" w:eastAsia="Calibri" w:hAnsi="Times New Roman" w:cs="Times New Roman"/>
          <w:sz w:val="28"/>
          <w:szCs w:val="28"/>
          <w:lang w:val="kk-KZ"/>
        </w:rPr>
        <w:t>Коммуналдық мемлекеттік мекеме Алматы облысы әкімдігінің 2005 жылғы 27 маусымдағы  №147 қаулысымен құрылған.</w:t>
      </w:r>
      <w:r w:rsidR="001E43F0" w:rsidRPr="005155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1099E" w:rsidRPr="00DD1576" w:rsidRDefault="0041099E" w:rsidP="004109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576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мекеме қызметінің негізгі мәні  мүмкіндігі шектеулі балаларды кешенді психологиялық-педагогикалық қолдау көрсету саласында мемлекеттік қызметтерді көрсету болып табылады:</w:t>
      </w:r>
    </w:p>
    <w:p w:rsidR="0041099E" w:rsidRPr="00DD1576" w:rsidRDefault="0041099E" w:rsidP="004109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576">
        <w:rPr>
          <w:rFonts w:ascii="Times New Roman" w:hAnsi="Times New Roman" w:cs="Times New Roman"/>
          <w:sz w:val="28"/>
          <w:szCs w:val="28"/>
          <w:lang w:val="kk-KZ"/>
        </w:rPr>
        <w:t>1) психикалық  дамуы тежелген; психомоторлық дамуының тежелуі;</w:t>
      </w:r>
    </w:p>
    <w:p w:rsidR="0041099E" w:rsidRPr="00DD1576" w:rsidRDefault="0041099E" w:rsidP="004109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576">
        <w:rPr>
          <w:rFonts w:ascii="Times New Roman" w:hAnsi="Times New Roman" w:cs="Times New Roman"/>
          <w:sz w:val="28"/>
          <w:szCs w:val="28"/>
          <w:lang w:val="kk-KZ"/>
        </w:rPr>
        <w:t xml:space="preserve">2) интеллекттің бұзылуы ( жеңіл интеллекттің бұзылуы; орташа   </w:t>
      </w:r>
    </w:p>
    <w:p w:rsidR="0041099E" w:rsidRPr="00DD1576" w:rsidRDefault="0041099E" w:rsidP="004109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576">
        <w:rPr>
          <w:rFonts w:ascii="Times New Roman" w:hAnsi="Times New Roman" w:cs="Times New Roman"/>
          <w:sz w:val="28"/>
          <w:szCs w:val="28"/>
          <w:lang w:val="kk-KZ"/>
        </w:rPr>
        <w:t xml:space="preserve">     интеллекттің бұзылуы);</w:t>
      </w:r>
    </w:p>
    <w:p w:rsidR="0041099E" w:rsidRPr="00DD1576" w:rsidRDefault="0041099E" w:rsidP="004109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576">
        <w:rPr>
          <w:rFonts w:ascii="Times New Roman" w:hAnsi="Times New Roman" w:cs="Times New Roman"/>
          <w:sz w:val="28"/>
          <w:szCs w:val="28"/>
          <w:lang w:val="kk-KZ"/>
        </w:rPr>
        <w:t>3) көру қабілеті бұзылған;</w:t>
      </w:r>
    </w:p>
    <w:p w:rsidR="0041099E" w:rsidRPr="00DD1576" w:rsidRDefault="0041099E" w:rsidP="004109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576">
        <w:rPr>
          <w:rFonts w:ascii="Times New Roman" w:hAnsi="Times New Roman" w:cs="Times New Roman"/>
          <w:sz w:val="28"/>
          <w:szCs w:val="28"/>
          <w:lang w:val="kk-KZ"/>
        </w:rPr>
        <w:t>4) есту қабілеті бұзылған;</w:t>
      </w:r>
    </w:p>
    <w:p w:rsidR="0041099E" w:rsidRPr="00DD1576" w:rsidRDefault="0041099E" w:rsidP="004109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576">
        <w:rPr>
          <w:rFonts w:ascii="Times New Roman" w:hAnsi="Times New Roman" w:cs="Times New Roman"/>
          <w:sz w:val="28"/>
          <w:szCs w:val="28"/>
          <w:lang w:val="kk-KZ"/>
        </w:rPr>
        <w:t>5) сөйлеу қабілетінде  бұзылыстары;</w:t>
      </w:r>
    </w:p>
    <w:p w:rsidR="0041099E" w:rsidRPr="00DD1576" w:rsidRDefault="0041099E" w:rsidP="004109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576">
        <w:rPr>
          <w:rFonts w:ascii="Times New Roman" w:hAnsi="Times New Roman" w:cs="Times New Roman"/>
          <w:sz w:val="28"/>
          <w:szCs w:val="28"/>
          <w:lang w:val="kk-KZ"/>
        </w:rPr>
        <w:t xml:space="preserve">6) эмоционалдық – еріктік сфера мен мінез – құлықтың бұзылуымен   </w:t>
      </w:r>
    </w:p>
    <w:p w:rsidR="0041099E" w:rsidRPr="00DD1576" w:rsidRDefault="0041099E" w:rsidP="004109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576">
        <w:rPr>
          <w:rFonts w:ascii="Times New Roman" w:hAnsi="Times New Roman" w:cs="Times New Roman"/>
          <w:sz w:val="28"/>
          <w:szCs w:val="28"/>
          <w:lang w:val="kk-KZ"/>
        </w:rPr>
        <w:t xml:space="preserve">(қарым – қатынас пен әлеуметтік өзара әрекеттестіктің бұзылуы немесе  </w:t>
      </w:r>
    </w:p>
    <w:p w:rsidR="0041099E" w:rsidRPr="00DD1576" w:rsidRDefault="0041099E" w:rsidP="004109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576">
        <w:rPr>
          <w:rFonts w:ascii="Times New Roman" w:hAnsi="Times New Roman" w:cs="Times New Roman"/>
          <w:sz w:val="28"/>
          <w:szCs w:val="28"/>
          <w:lang w:val="kk-KZ"/>
        </w:rPr>
        <w:t>қиындықтары); мінез – құлықтың бұзылуы немесе қиындықтары;</w:t>
      </w:r>
    </w:p>
    <w:p w:rsidR="0041099E" w:rsidRPr="00DD1576" w:rsidRDefault="0041099E" w:rsidP="004109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576">
        <w:rPr>
          <w:rFonts w:ascii="Times New Roman" w:hAnsi="Times New Roman" w:cs="Times New Roman"/>
          <w:sz w:val="28"/>
          <w:szCs w:val="28"/>
          <w:lang w:val="kk-KZ"/>
        </w:rPr>
        <w:t>7) тірек – қимыл аппараты қызметінің бұзылысы;</w:t>
      </w:r>
    </w:p>
    <w:p w:rsidR="0041099E" w:rsidRPr="00DD1576" w:rsidRDefault="0041099E" w:rsidP="004109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576">
        <w:rPr>
          <w:rFonts w:ascii="Times New Roman" w:hAnsi="Times New Roman" w:cs="Times New Roman"/>
          <w:sz w:val="28"/>
          <w:szCs w:val="28"/>
          <w:lang w:val="kk-KZ"/>
        </w:rPr>
        <w:t xml:space="preserve">8) күрделі бұзылыстар (екі немесе одан да көп психофизикалық  </w:t>
      </w:r>
    </w:p>
    <w:p w:rsidR="0041099E" w:rsidRPr="00DD1576" w:rsidRDefault="0041099E" w:rsidP="004109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576">
        <w:rPr>
          <w:rFonts w:ascii="Times New Roman" w:hAnsi="Times New Roman" w:cs="Times New Roman"/>
          <w:sz w:val="28"/>
          <w:szCs w:val="28"/>
          <w:lang w:val="kk-KZ"/>
        </w:rPr>
        <w:t>бұзылулардың жиынтығы: көру, есту, психикалық даму және т.б.).</w:t>
      </w:r>
    </w:p>
    <w:p w:rsidR="0041099E" w:rsidRPr="00DD1576" w:rsidRDefault="0041099E" w:rsidP="004109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576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мекеме қызметінің мақсаты:</w:t>
      </w:r>
    </w:p>
    <w:p w:rsidR="0041099E" w:rsidRPr="00DD1576" w:rsidRDefault="0041099E" w:rsidP="004109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576">
        <w:rPr>
          <w:rFonts w:ascii="Times New Roman" w:hAnsi="Times New Roman" w:cs="Times New Roman"/>
          <w:sz w:val="28"/>
          <w:szCs w:val="28"/>
          <w:lang w:val="kk-KZ"/>
        </w:rPr>
        <w:t>1) Жеке дамыту бағдарламасы және түзету-дамыту бағдарламасы арқылы жүзеге асырылады.</w:t>
      </w:r>
    </w:p>
    <w:p w:rsidR="0041099E" w:rsidRPr="00DD1576" w:rsidRDefault="0041099E" w:rsidP="004109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576">
        <w:rPr>
          <w:rFonts w:ascii="Times New Roman" w:hAnsi="Times New Roman" w:cs="Times New Roman"/>
          <w:sz w:val="28"/>
          <w:szCs w:val="28"/>
          <w:lang w:val="kk-KZ"/>
        </w:rPr>
        <w:t>2) Мүмкіндігі шектеулі балалардың дамуындағы ауытқуларды жеңу мақсатында білім беру, даму бұзушылықтарының түзетілуі және әлеуметтік бейімделуі үшін арнайы жағдай жасау;</w:t>
      </w:r>
    </w:p>
    <w:p w:rsidR="0041099E" w:rsidRPr="00DD1576" w:rsidRDefault="0041099E" w:rsidP="004109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576">
        <w:rPr>
          <w:rFonts w:ascii="Times New Roman" w:hAnsi="Times New Roman" w:cs="Times New Roman"/>
          <w:sz w:val="28"/>
          <w:szCs w:val="28"/>
          <w:lang w:val="kk-KZ"/>
        </w:rPr>
        <w:t>3) Ерте жастағы балалардың (үш жасқа дейін) дамуына ерте араласу (ерте қолдау), оның ішінде ерекше білім беру қажеттіліктерін бағалау, білім беру және отбасына көмек көрсету.</w:t>
      </w:r>
    </w:p>
    <w:p w:rsidR="0041099E" w:rsidRPr="00DD1576" w:rsidRDefault="0041099E" w:rsidP="004109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576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мекеме мақсатқа қол жеткізу үшін мынадай қызмет түрлерін жүзеге асырады:</w:t>
      </w:r>
    </w:p>
    <w:p w:rsidR="0041099E" w:rsidRPr="00DD1576" w:rsidRDefault="0041099E" w:rsidP="004109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576">
        <w:rPr>
          <w:rFonts w:ascii="Times New Roman" w:hAnsi="Times New Roman" w:cs="Times New Roman"/>
          <w:sz w:val="28"/>
          <w:szCs w:val="28"/>
          <w:lang w:val="kk-KZ"/>
        </w:rPr>
        <w:t>1) ерекше білім беруді қажеттіліктерін, түзете-дамыту бағдарламасының негізгі бағыттарын бағалау және арнайы психологиялық-педагогикалық қолдаудың тиімді әдістерін таңдау;</w:t>
      </w:r>
    </w:p>
    <w:p w:rsidR="0041099E" w:rsidRPr="00DD1576" w:rsidRDefault="0041099E" w:rsidP="004109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576">
        <w:rPr>
          <w:rFonts w:ascii="Times New Roman" w:hAnsi="Times New Roman" w:cs="Times New Roman"/>
          <w:sz w:val="28"/>
          <w:szCs w:val="28"/>
          <w:lang w:val="kk-KZ"/>
        </w:rPr>
        <w:t>2) ерекше білім беруді қажеттілігі бар балалардың ата-аналарына консультациялық көмек көрсетеді;</w:t>
      </w:r>
    </w:p>
    <w:p w:rsidR="0041099E" w:rsidRPr="00DD1576" w:rsidRDefault="0041099E" w:rsidP="004109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576">
        <w:rPr>
          <w:rFonts w:ascii="Times New Roman" w:hAnsi="Times New Roman" w:cs="Times New Roman"/>
          <w:sz w:val="28"/>
          <w:szCs w:val="28"/>
          <w:lang w:val="kk-KZ"/>
        </w:rPr>
        <w:t>3) түзете – дамыту бағдарламаларын және отбасына көмек көрсету бағдарламаларын әзірлеу;</w:t>
      </w:r>
    </w:p>
    <w:p w:rsidR="0041099E" w:rsidRPr="00DD1576" w:rsidRDefault="0041099E" w:rsidP="004109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576">
        <w:rPr>
          <w:rFonts w:ascii="Times New Roman" w:hAnsi="Times New Roman" w:cs="Times New Roman"/>
          <w:sz w:val="28"/>
          <w:szCs w:val="28"/>
          <w:lang w:val="kk-KZ"/>
        </w:rPr>
        <w:t>4) психологиялық-педагогикалық түзеу кабинеті</w:t>
      </w:r>
      <w:r w:rsidR="00CD0E3E">
        <w:rPr>
          <w:rFonts w:ascii="Times New Roman" w:hAnsi="Times New Roman" w:cs="Times New Roman"/>
          <w:sz w:val="28"/>
          <w:szCs w:val="28"/>
          <w:lang w:val="kk-KZ"/>
        </w:rPr>
        <w:t xml:space="preserve"> мамандарының </w:t>
      </w:r>
      <w:r w:rsidRPr="00DD1576">
        <w:rPr>
          <w:rFonts w:ascii="Times New Roman" w:hAnsi="Times New Roman" w:cs="Times New Roman"/>
          <w:sz w:val="28"/>
          <w:szCs w:val="28"/>
          <w:lang w:val="kk-KZ"/>
        </w:rPr>
        <w:t xml:space="preserve"> жеке, топтық, топтық түзете-дамыту сабақтарының өткізуі;</w:t>
      </w:r>
    </w:p>
    <w:p w:rsidR="0041099E" w:rsidRPr="00DD1576" w:rsidRDefault="0041099E" w:rsidP="004109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576">
        <w:rPr>
          <w:rFonts w:ascii="Times New Roman" w:hAnsi="Times New Roman" w:cs="Times New Roman"/>
          <w:sz w:val="28"/>
          <w:szCs w:val="28"/>
          <w:lang w:val="kk-KZ"/>
        </w:rPr>
        <w:lastRenderedPageBreak/>
        <w:t>5) мүмкіндігі шектеулі балалар мен олардың отбасыларына көрсетілетін қызметтердің сапасын арттыру мақсатында педагогикалық ұжымның кәсіби құзыреттілік деңгейін ұдайы арттыру және педагогтардың кәсіби өсуін қамтамасыз ету үшін жағдай жасау.</w:t>
      </w:r>
    </w:p>
    <w:p w:rsidR="006D31CA" w:rsidRDefault="006D31CA" w:rsidP="006D31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198A">
        <w:rPr>
          <w:rFonts w:ascii="Times New Roman" w:hAnsi="Times New Roman" w:cs="Times New Roman"/>
          <w:sz w:val="28"/>
          <w:szCs w:val="28"/>
          <w:lang w:val="kk-KZ"/>
        </w:rPr>
        <w:t>Мемлекеттік қызметті алу үшін жеке тұлға көрсетілетін қызметті берушінің кеңсесіне және/немесе "электрондық үкімет" www.egov.kz. веб-порталы арқылы жүгінеді.</w:t>
      </w:r>
    </w:p>
    <w:p w:rsidR="0041099E" w:rsidRPr="0041099E" w:rsidRDefault="0041099E" w:rsidP="004109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099E">
        <w:rPr>
          <w:rFonts w:ascii="Times New Roman" w:hAnsi="Times New Roman" w:cs="Times New Roman"/>
          <w:sz w:val="28"/>
          <w:szCs w:val="28"/>
          <w:lang w:val="kk-KZ"/>
        </w:rPr>
        <w:t>Құжаттарды тікелей көрсетілетін қызметті берушінің кеңсесіне ұсынған кезде көрсетілетін қызметті берушінің кеңсе қызметкері көрсетілетін қызметті алушының құжаттарын қабылдайды және тіркейді және құжаттарды көрсетілетін қызметті берушінің басшысына береді.</w:t>
      </w:r>
    </w:p>
    <w:p w:rsidR="0041099E" w:rsidRDefault="0041099E" w:rsidP="004109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099E">
        <w:rPr>
          <w:rFonts w:ascii="Times New Roman" w:hAnsi="Times New Roman" w:cs="Times New Roman"/>
          <w:sz w:val="28"/>
          <w:szCs w:val="28"/>
          <w:lang w:val="kk-KZ"/>
        </w:rPr>
        <w:t xml:space="preserve">      Телефон арқылы және/немесе көрсетілетін қызметті алушы тікелей жүгінген кезде алдын ала жазылу көзделген.</w:t>
      </w:r>
    </w:p>
    <w:p w:rsidR="0041099E" w:rsidRDefault="0041099E" w:rsidP="004109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099E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 көрсетілетін қызметті алушыны психологиялық-медициналық-педагогикалық қолдау және оңалту курсын жүргізеді. Психологиялық-медициналық-педагогикалық қолдау және оңалту курсы 90 күннен 365 күнге дейінгі аралықты құрайды.</w:t>
      </w:r>
    </w:p>
    <w:p w:rsidR="00496A22" w:rsidRPr="00496A22" w:rsidRDefault="00496A22" w:rsidP="00496A22">
      <w:pPr>
        <w:spacing w:after="0" w:line="240" w:lineRule="auto"/>
        <w:ind w:left="26" w:firstLine="825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>"Дамуында проблемалары бар балалар мен жасөспірімдерді оңалту және әлеуметтік бейімдеу" мемлекеттік көрсетілетін қызмет қағидасы "Мемлекеттік көрсетілетін қызметтер туралы" Қазақстан Республикасының 20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20</w:t>
      </w: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жылғы 27 мамырдағы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223 бұйрығының 2- қосымшасы </w:t>
      </w: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>сәйкес мемлекеттік қызметті көрсету үшін қажетті құжаттар тізбесі:</w:t>
      </w:r>
    </w:p>
    <w:p w:rsidR="00496A22" w:rsidRPr="00496A22" w:rsidRDefault="00496A22" w:rsidP="00496A22">
      <w:pPr>
        <w:spacing w:after="0" w:line="240" w:lineRule="auto"/>
        <w:ind w:left="26" w:firstLine="825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>1)</w:t>
      </w: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ab/>
        <w:t>психологиялық – медициналық – педагогикалық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>консультацияның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>қорытындысы.</w:t>
      </w:r>
    </w:p>
    <w:p w:rsidR="00496A22" w:rsidRPr="00496A22" w:rsidRDefault="00496A22" w:rsidP="00496A22">
      <w:pPr>
        <w:spacing w:after="0" w:line="240" w:lineRule="auto"/>
        <w:ind w:left="26" w:firstLine="825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ab/>
        <w:t>көрсетілетін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>қызметті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>алушының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>ата-анасының (заңды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>өкілінің) еркін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>нысандағы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>өтініші.</w:t>
      </w:r>
    </w:p>
    <w:p w:rsidR="00496A22" w:rsidRPr="00496A22" w:rsidRDefault="00496A22" w:rsidP="00496A22">
      <w:pPr>
        <w:spacing w:after="0" w:line="240" w:lineRule="auto"/>
        <w:ind w:left="26" w:firstLine="825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>Мемлекеттік қызмет көрсету нысаны:</w:t>
      </w:r>
    </w:p>
    <w:p w:rsidR="00496A22" w:rsidRPr="00496A22" w:rsidRDefault="00496A22" w:rsidP="00496A22">
      <w:pPr>
        <w:spacing w:after="0" w:line="240" w:lineRule="auto"/>
        <w:ind w:left="26" w:firstLine="825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>1) қағаз түрінде</w:t>
      </w:r>
    </w:p>
    <w:p w:rsidR="00496A22" w:rsidRPr="00496A22" w:rsidRDefault="00496A22" w:rsidP="00496A22">
      <w:pPr>
        <w:spacing w:after="0" w:line="240" w:lineRule="auto"/>
        <w:ind w:left="26" w:firstLine="825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>2) электрондық</w:t>
      </w:r>
    </w:p>
    <w:p w:rsidR="00496A22" w:rsidRDefault="00496A22" w:rsidP="00496A22">
      <w:pPr>
        <w:spacing w:after="0" w:line="240" w:lineRule="auto"/>
        <w:ind w:left="26" w:firstLine="825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Көрсетілетін қызметті алушының ЭЦҚ болған жағдайда Мемлекеттік көрсетілетін қызметті портал арқылы электрондық нысанда алуға мүмкіндігі бар.</w:t>
      </w:r>
    </w:p>
    <w:p w:rsidR="000632A3" w:rsidRPr="000632A3" w:rsidRDefault="000632A3" w:rsidP="000632A3">
      <w:pPr>
        <w:spacing w:after="0" w:line="240" w:lineRule="auto"/>
        <w:ind w:left="26" w:firstLine="825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32A3">
        <w:rPr>
          <w:rFonts w:ascii="Times New Roman" w:eastAsia="Calibri" w:hAnsi="Times New Roman" w:cs="Times New Roman"/>
          <w:sz w:val="28"/>
          <w:szCs w:val="28"/>
          <w:lang w:val="kk-KZ"/>
        </w:rPr>
        <w:t>Көрсетілетін қызметті алушы портал арқылы жүгінген кезде:</w:t>
      </w:r>
    </w:p>
    <w:p w:rsidR="000632A3" w:rsidRPr="000632A3" w:rsidRDefault="000632A3" w:rsidP="000632A3">
      <w:pPr>
        <w:spacing w:after="0" w:line="240" w:lineRule="auto"/>
        <w:ind w:left="26" w:firstLine="825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32A3">
        <w:rPr>
          <w:rFonts w:ascii="Times New Roman" w:eastAsia="Calibri" w:hAnsi="Times New Roman" w:cs="Times New Roman"/>
          <w:sz w:val="28"/>
          <w:szCs w:val="28"/>
          <w:lang w:val="kk-KZ"/>
        </w:rPr>
        <w:t>1) көрсетілетін қызметті алушының ата-анасының (заңды өкілінің) еркін нысандағы өтініші;</w:t>
      </w:r>
    </w:p>
    <w:p w:rsidR="000632A3" w:rsidRPr="000632A3" w:rsidRDefault="000632A3" w:rsidP="000632A3">
      <w:pPr>
        <w:spacing w:after="0" w:line="240" w:lineRule="auto"/>
        <w:ind w:left="26" w:firstLine="825"/>
        <w:rPr>
          <w:rFonts w:ascii="Times New Roman" w:eastAsia="Calibri" w:hAnsi="Times New Roman" w:cs="Times New Roman"/>
          <w:sz w:val="28"/>
          <w:szCs w:val="28"/>
        </w:rPr>
      </w:pPr>
      <w:r w:rsidRPr="000632A3">
        <w:rPr>
          <w:rFonts w:ascii="Times New Roman" w:eastAsia="Calibri" w:hAnsi="Times New Roman" w:cs="Times New Roman"/>
          <w:sz w:val="28"/>
          <w:szCs w:val="28"/>
        </w:rPr>
        <w:t>2) психологиялық-медициналық-педагогикалық консультацияның қорытындысы.</w:t>
      </w:r>
    </w:p>
    <w:p w:rsidR="00496A22" w:rsidRPr="00496A22" w:rsidRDefault="00496A22" w:rsidP="00496A22">
      <w:pPr>
        <w:spacing w:after="0" w:line="240" w:lineRule="auto"/>
        <w:ind w:left="26" w:firstLine="825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>Алматы облысы білім басқармасының "</w:t>
      </w:r>
      <w:r w:rsidR="00B43D0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Еңбекшіқазақ ауданы </w:t>
      </w: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№ </w:t>
      </w:r>
      <w:r w:rsidR="00B43D04">
        <w:rPr>
          <w:rFonts w:ascii="Times New Roman" w:eastAsia="Calibri" w:hAnsi="Times New Roman" w:cs="Times New Roman"/>
          <w:sz w:val="28"/>
          <w:szCs w:val="28"/>
          <w:lang w:val="kk-KZ"/>
        </w:rPr>
        <w:t>8</w:t>
      </w: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психологиялық-педагогикалық түзеу кабинеті" КММ Қазақстан Республикасының Еңбек заңына  сәйкес демалыс және мер</w:t>
      </w:r>
      <w:r w:rsidR="00DF1FF2">
        <w:rPr>
          <w:rFonts w:ascii="Times New Roman" w:eastAsia="Calibri" w:hAnsi="Times New Roman" w:cs="Times New Roman"/>
          <w:sz w:val="28"/>
          <w:szCs w:val="28"/>
          <w:lang w:val="kk-KZ"/>
        </w:rPr>
        <w:t>еке күндерін қоспағанда, сағат 08</w:t>
      </w: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>.00-ден 1</w:t>
      </w:r>
      <w:r w:rsidR="00DF1FF2">
        <w:rPr>
          <w:rFonts w:ascii="Times New Roman" w:eastAsia="Calibri" w:hAnsi="Times New Roman" w:cs="Times New Roman"/>
          <w:sz w:val="28"/>
          <w:szCs w:val="28"/>
          <w:lang w:val="kk-KZ"/>
        </w:rPr>
        <w:t>7</w:t>
      </w: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>.30-ға дейін, түскі үзіліс  сағат 1</w:t>
      </w:r>
      <w:r w:rsidR="00DF1FF2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DF1FF2">
        <w:rPr>
          <w:rFonts w:ascii="Times New Roman" w:eastAsia="Calibri" w:hAnsi="Times New Roman" w:cs="Times New Roman"/>
          <w:sz w:val="28"/>
          <w:szCs w:val="28"/>
          <w:lang w:val="kk-KZ"/>
        </w:rPr>
        <w:t>30-ден 14.00</w:t>
      </w: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>-ға дейін жұмыс істейді.</w:t>
      </w:r>
    </w:p>
    <w:p w:rsidR="0041099E" w:rsidRDefault="00496A22" w:rsidP="00496A22">
      <w:pPr>
        <w:spacing w:after="0" w:line="240" w:lineRule="auto"/>
        <w:ind w:left="26" w:firstLine="825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</w:t>
      </w:r>
    </w:p>
    <w:p w:rsidR="00496A22" w:rsidRPr="00496A22" w:rsidRDefault="00496A22" w:rsidP="00496A22">
      <w:pPr>
        <w:spacing w:after="0" w:line="240" w:lineRule="auto"/>
        <w:ind w:left="26" w:firstLine="825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>Өтініштерді қабылдау және нәтижелерді беру сағат 0</w:t>
      </w:r>
      <w:bookmarkStart w:id="0" w:name="_GoBack"/>
      <w:bookmarkEnd w:id="0"/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>9.00-ден 17.30-ға дейінгі уақытта  жүзеге асырылады,  түскі үзіліс  сағат 13.00-ден 14.30-ға дейін . Көрсетілетін  мемлекеттік қызметті алушы   телефон арқылы немесе тікелей жүгінген кезде алдын ала жазылуы да  қарастырылған.</w:t>
      </w:r>
    </w:p>
    <w:p w:rsidR="00496A22" w:rsidRPr="00496A22" w:rsidRDefault="0041099E" w:rsidP="00496A22">
      <w:pPr>
        <w:spacing w:after="0" w:line="240" w:lineRule="auto"/>
        <w:ind w:left="26" w:firstLine="825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  Орналасқан   мекен-жайы:</w:t>
      </w:r>
      <w:r w:rsidR="00B43D04">
        <w:rPr>
          <w:rFonts w:ascii="Times New Roman" w:eastAsia="Calibri" w:hAnsi="Times New Roman" w:cs="Times New Roman"/>
          <w:sz w:val="28"/>
          <w:szCs w:val="28"/>
          <w:lang w:val="kk-KZ"/>
        </w:rPr>
        <w:t>Шелек ауылы</w:t>
      </w:r>
      <w:r w:rsidR="00496A22"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 w:rsidR="00B43D0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Кабылов көшесі </w:t>
      </w:r>
      <w:r w:rsidR="00496A22"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2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ғимарат</w:t>
      </w:r>
      <w:r w:rsidR="00496A22"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496A22" w:rsidRPr="00496A22" w:rsidRDefault="0041099E" w:rsidP="00496A22">
      <w:pPr>
        <w:spacing w:after="0" w:line="240" w:lineRule="auto"/>
        <w:ind w:left="26" w:firstLine="825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="00496A22"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>Байланыс телефоны: 8 (7277</w:t>
      </w:r>
      <w:r w:rsidR="00B43D04"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  <w:r w:rsidR="00496A22"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</w:t>
      </w:r>
      <w:r w:rsidR="00B43D04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496A22"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="00B43D04">
        <w:rPr>
          <w:rFonts w:ascii="Times New Roman" w:eastAsia="Calibri" w:hAnsi="Times New Roman" w:cs="Times New Roman"/>
          <w:sz w:val="28"/>
          <w:szCs w:val="28"/>
          <w:lang w:val="kk-KZ"/>
        </w:rPr>
        <w:t>18-81</w:t>
      </w:r>
    </w:p>
    <w:p w:rsidR="00B43D04" w:rsidRDefault="00B43D04" w:rsidP="00496A22">
      <w:pPr>
        <w:spacing w:after="0" w:line="240" w:lineRule="auto"/>
        <w:ind w:left="26" w:firstLine="825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1099E" w:rsidRDefault="0041099E" w:rsidP="00496A22">
      <w:pPr>
        <w:spacing w:after="0" w:line="240" w:lineRule="auto"/>
        <w:ind w:left="26" w:firstLine="825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96A22" w:rsidRPr="007825E9" w:rsidRDefault="00B43D04" w:rsidP="00496A22">
      <w:pPr>
        <w:spacing w:after="0" w:line="240" w:lineRule="auto"/>
        <w:ind w:left="26" w:firstLine="825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>Алматы облысы білім басқармасының "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Еңбекшіқазақ ауданы </w:t>
      </w: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8</w:t>
      </w:r>
      <w:r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психологиялық-педагогикалық түзеу кабинеті" КММ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496A22" w:rsidRPr="00496A2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басшысы </w:t>
      </w:r>
      <w:r w:rsidR="007825E9">
        <w:rPr>
          <w:rFonts w:ascii="Times New Roman" w:eastAsia="Calibri" w:hAnsi="Times New Roman" w:cs="Times New Roman"/>
          <w:sz w:val="28"/>
          <w:szCs w:val="28"/>
          <w:lang w:val="kk-KZ"/>
        </w:rPr>
        <w:t>Жайлаубай Айжан Жайлаубайқызы.</w:t>
      </w:r>
    </w:p>
    <w:p w:rsidR="00496A22" w:rsidRDefault="00496A22" w:rsidP="00496A22">
      <w:pPr>
        <w:spacing w:after="0" w:line="240" w:lineRule="auto"/>
        <w:ind w:left="26" w:firstLine="825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96A22" w:rsidRDefault="00496A22" w:rsidP="001E43F0">
      <w:pPr>
        <w:spacing w:after="0" w:line="240" w:lineRule="auto"/>
        <w:ind w:left="26" w:firstLine="825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F71B4" w:rsidRDefault="002F71B4" w:rsidP="002F71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</w:p>
    <w:p w:rsidR="00B43D04" w:rsidRPr="002F71B4" w:rsidRDefault="00B43D04" w:rsidP="002F71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</w:p>
    <w:p w:rsidR="009274E6" w:rsidRPr="0027420F" w:rsidRDefault="009274E6" w:rsidP="002F71B4">
      <w:pPr>
        <w:jc w:val="center"/>
        <w:rPr>
          <w:sz w:val="28"/>
          <w:szCs w:val="28"/>
          <w:lang w:val="kk-KZ"/>
        </w:rPr>
      </w:pPr>
    </w:p>
    <w:sectPr w:rsidR="009274E6" w:rsidRPr="0027420F" w:rsidSect="005155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416" w:rsidRDefault="00726416" w:rsidP="0041099E">
      <w:pPr>
        <w:spacing w:after="0" w:line="240" w:lineRule="auto"/>
      </w:pPr>
      <w:r>
        <w:separator/>
      </w:r>
    </w:p>
  </w:endnote>
  <w:endnote w:type="continuationSeparator" w:id="0">
    <w:p w:rsidR="00726416" w:rsidRDefault="00726416" w:rsidP="00410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416" w:rsidRDefault="00726416" w:rsidP="0041099E">
      <w:pPr>
        <w:spacing w:after="0" w:line="240" w:lineRule="auto"/>
      </w:pPr>
      <w:r>
        <w:separator/>
      </w:r>
    </w:p>
  </w:footnote>
  <w:footnote w:type="continuationSeparator" w:id="0">
    <w:p w:rsidR="00726416" w:rsidRDefault="00726416" w:rsidP="00410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B4"/>
    <w:rsid w:val="000632A3"/>
    <w:rsid w:val="0006590E"/>
    <w:rsid w:val="001841F4"/>
    <w:rsid w:val="001E43F0"/>
    <w:rsid w:val="0027420F"/>
    <w:rsid w:val="002F71B4"/>
    <w:rsid w:val="003B05CE"/>
    <w:rsid w:val="0041099E"/>
    <w:rsid w:val="00496A22"/>
    <w:rsid w:val="0051552B"/>
    <w:rsid w:val="006D31CA"/>
    <w:rsid w:val="00726416"/>
    <w:rsid w:val="007825E9"/>
    <w:rsid w:val="008C1884"/>
    <w:rsid w:val="009274E6"/>
    <w:rsid w:val="00B43D04"/>
    <w:rsid w:val="00B84891"/>
    <w:rsid w:val="00BA6885"/>
    <w:rsid w:val="00CD0E3E"/>
    <w:rsid w:val="00D55819"/>
    <w:rsid w:val="00DF1FF2"/>
    <w:rsid w:val="00E5516E"/>
    <w:rsid w:val="00ED1064"/>
    <w:rsid w:val="00F0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7239"/>
  <w15:docId w15:val="{7EB089F5-933D-4ADF-BD2D-58D9F379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4E6"/>
  </w:style>
  <w:style w:type="paragraph" w:styleId="1">
    <w:name w:val="heading 1"/>
    <w:basedOn w:val="a"/>
    <w:link w:val="10"/>
    <w:uiPriority w:val="9"/>
    <w:qFormat/>
    <w:rsid w:val="002F71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1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51552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10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099E"/>
  </w:style>
  <w:style w:type="paragraph" w:styleId="a6">
    <w:name w:val="footer"/>
    <w:basedOn w:val="a"/>
    <w:link w:val="a7"/>
    <w:uiPriority w:val="99"/>
    <w:unhideWhenUsed/>
    <w:rsid w:val="00410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0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5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Пользователь</cp:lastModifiedBy>
  <cp:revision>4</cp:revision>
  <dcterms:created xsi:type="dcterms:W3CDTF">2025-02-05T06:07:00Z</dcterms:created>
  <dcterms:modified xsi:type="dcterms:W3CDTF">2025-10-30T04:42:00Z</dcterms:modified>
</cp:coreProperties>
</file>