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C6" w:rsidRDefault="00AC5EC6" w:rsidP="00AC5EC6">
      <w:pPr>
        <w:pStyle w:val="a3"/>
        <w:rPr>
          <w:rFonts w:ascii="Times New Roman" w:hAnsi="Times New Roman" w:cs="Times New Roman"/>
          <w:b/>
          <w:sz w:val="32"/>
          <w:szCs w:val="32"/>
          <w:lang w:val="kk-KZ"/>
        </w:rPr>
      </w:pPr>
    </w:p>
    <w:p w:rsidR="00AC5EC6" w:rsidRDefault="00AC5EC6" w:rsidP="00C548B0">
      <w:pPr>
        <w:pStyle w:val="a3"/>
        <w:jc w:val="center"/>
        <w:rPr>
          <w:rFonts w:ascii="Times New Roman" w:hAnsi="Times New Roman" w:cs="Times New Roman"/>
          <w:b/>
          <w:sz w:val="32"/>
          <w:szCs w:val="32"/>
          <w:lang w:val="kk-KZ"/>
        </w:rPr>
      </w:pPr>
      <w:r>
        <w:rPr>
          <w:noProof/>
          <w:sz w:val="96"/>
          <w:szCs w:val="96"/>
        </w:rPr>
        <w:drawing>
          <wp:inline distT="0" distB="0" distL="0" distR="0" wp14:anchorId="2965C22B" wp14:editId="3FD6C037">
            <wp:extent cx="2484120" cy="2423160"/>
            <wp:effectExtent l="0" t="0" r="0" b="0"/>
            <wp:docPr id="1" name="Рисунок 1" descr="D:\фото семинара 17 февраля 2016 г\_MG_4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семинара 17 февраля 2016 г\_MG_4442.jpg"/>
                    <pic:cNvPicPr>
                      <a:picLocks noChangeAspect="1" noChangeArrowheads="1"/>
                    </pic:cNvPicPr>
                  </pic:nvPicPr>
                  <pic:blipFill rotWithShape="1">
                    <a:blip r:embed="rId5" cstate="print"/>
                    <a:srcRect l="59280" t="2302" r="2089" b="38726"/>
                    <a:stretch/>
                  </pic:blipFill>
                  <pic:spPr bwMode="auto">
                    <a:xfrm>
                      <a:off x="0" y="0"/>
                      <a:ext cx="2485561" cy="242456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C5EC6" w:rsidRDefault="00AC5EC6" w:rsidP="00AC5EC6">
      <w:pPr>
        <w:pStyle w:val="a3"/>
        <w:rPr>
          <w:rFonts w:ascii="Times New Roman" w:hAnsi="Times New Roman" w:cs="Times New Roman"/>
          <w:b/>
          <w:sz w:val="32"/>
          <w:szCs w:val="32"/>
          <w:lang w:val="kk-KZ"/>
        </w:rPr>
      </w:pPr>
    </w:p>
    <w:p w:rsidR="00AC5EC6" w:rsidRPr="00B44263" w:rsidRDefault="00AC5EC6" w:rsidP="00AC5EC6">
      <w:pPr>
        <w:spacing w:after="0" w:line="240" w:lineRule="auto"/>
        <w:jc w:val="center"/>
        <w:rPr>
          <w:rFonts w:ascii="Times New Roman" w:hAnsi="Times New Roman" w:cs="Times New Roman"/>
          <w:b/>
          <w:sz w:val="28"/>
          <w:szCs w:val="28"/>
          <w:lang w:val="kk-KZ"/>
        </w:rPr>
      </w:pPr>
      <w:r w:rsidRPr="00B44263">
        <w:rPr>
          <w:rFonts w:ascii="Times New Roman" w:hAnsi="Times New Roman" w:cs="Times New Roman"/>
          <w:b/>
          <w:sz w:val="28"/>
          <w:szCs w:val="28"/>
          <w:lang w:val="kk-KZ"/>
        </w:rPr>
        <w:t>Павлодар облысының білім беру басқармасы,</w:t>
      </w:r>
    </w:p>
    <w:p w:rsidR="00AC5EC6" w:rsidRPr="00B44263" w:rsidRDefault="00AC5EC6" w:rsidP="00AC5EC6">
      <w:pPr>
        <w:spacing w:after="0" w:line="240" w:lineRule="auto"/>
        <w:jc w:val="center"/>
        <w:rPr>
          <w:rFonts w:ascii="Times New Roman" w:hAnsi="Times New Roman" w:cs="Times New Roman"/>
          <w:b/>
          <w:sz w:val="28"/>
          <w:szCs w:val="28"/>
          <w:lang w:val="kk-KZ"/>
        </w:rPr>
      </w:pPr>
      <w:r w:rsidRPr="00B44263">
        <w:rPr>
          <w:rFonts w:ascii="Times New Roman" w:hAnsi="Times New Roman" w:cs="Times New Roman"/>
          <w:b/>
          <w:sz w:val="28"/>
          <w:szCs w:val="28"/>
          <w:lang w:val="kk-KZ"/>
        </w:rPr>
        <w:t>Екібастұз қаласы білім беру бөлімінің</w:t>
      </w:r>
    </w:p>
    <w:p w:rsidR="00AC5EC6" w:rsidRPr="00B44263" w:rsidRDefault="00AC5EC6" w:rsidP="00AC5EC6">
      <w:pPr>
        <w:spacing w:after="0" w:line="240" w:lineRule="auto"/>
        <w:jc w:val="center"/>
        <w:rPr>
          <w:rFonts w:ascii="Times New Roman" w:hAnsi="Times New Roman" w:cs="Times New Roman"/>
          <w:b/>
          <w:sz w:val="28"/>
          <w:szCs w:val="28"/>
          <w:lang w:val="kk-KZ"/>
        </w:rPr>
      </w:pPr>
      <w:r w:rsidRPr="00B44263">
        <w:rPr>
          <w:rFonts w:ascii="Times New Roman" w:hAnsi="Times New Roman" w:cs="Times New Roman"/>
          <w:b/>
          <w:sz w:val="28"/>
          <w:szCs w:val="28"/>
          <w:lang w:val="kk-KZ"/>
        </w:rPr>
        <w:t>«№27 сәбилер бақшасы» КМҚК</w:t>
      </w:r>
    </w:p>
    <w:p w:rsidR="00AC5EC6" w:rsidRDefault="00AC5EC6" w:rsidP="00AC5EC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тәрбиешісі</w:t>
      </w:r>
    </w:p>
    <w:p w:rsidR="00AC5EC6" w:rsidRDefault="00AC5EC6" w:rsidP="00AC5EC6">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Омарова Арайлым Сарсенкызы</w:t>
      </w:r>
    </w:p>
    <w:p w:rsidR="00AC5EC6" w:rsidRPr="00AC5EC6" w:rsidRDefault="00AC5EC6" w:rsidP="00AC5EC6">
      <w:pPr>
        <w:jc w:val="center"/>
        <w:rPr>
          <w:rFonts w:ascii="Times New Roman" w:hAnsi="Times New Roman" w:cs="Times New Roman"/>
          <w:b/>
          <w:sz w:val="28"/>
          <w:szCs w:val="28"/>
          <w:lang w:val="kk-KZ"/>
        </w:rPr>
      </w:pPr>
    </w:p>
    <w:p w:rsidR="00357BEB" w:rsidRPr="00C548B0" w:rsidRDefault="00C4366F" w:rsidP="00C548B0">
      <w:pPr>
        <w:pStyle w:val="a3"/>
        <w:jc w:val="center"/>
        <w:rPr>
          <w:rFonts w:ascii="Times New Roman" w:hAnsi="Times New Roman" w:cs="Times New Roman"/>
          <w:b/>
          <w:sz w:val="32"/>
          <w:szCs w:val="32"/>
          <w:lang w:val="kk-KZ"/>
        </w:rPr>
      </w:pPr>
      <w:r w:rsidRPr="00C548B0">
        <w:rPr>
          <w:rFonts w:ascii="Times New Roman" w:hAnsi="Times New Roman" w:cs="Times New Roman"/>
          <w:b/>
          <w:sz w:val="32"/>
          <w:szCs w:val="32"/>
          <w:lang w:val="kk-KZ"/>
        </w:rPr>
        <w:t>Мектеп</w:t>
      </w:r>
      <w:r w:rsidR="00C548B0">
        <w:rPr>
          <w:rFonts w:ascii="Times New Roman" w:hAnsi="Times New Roman" w:cs="Times New Roman"/>
          <w:b/>
          <w:sz w:val="32"/>
          <w:szCs w:val="32"/>
          <w:lang w:val="kk-KZ"/>
        </w:rPr>
        <w:t>ке</w:t>
      </w:r>
      <w:r w:rsidRPr="00C548B0">
        <w:rPr>
          <w:rFonts w:ascii="Times New Roman" w:hAnsi="Times New Roman" w:cs="Times New Roman"/>
          <w:b/>
          <w:sz w:val="32"/>
          <w:szCs w:val="32"/>
          <w:lang w:val="kk-KZ"/>
        </w:rPr>
        <w:t xml:space="preserve"> дейінгі </w:t>
      </w:r>
      <w:r w:rsidR="00C548B0">
        <w:rPr>
          <w:rFonts w:ascii="Times New Roman" w:hAnsi="Times New Roman" w:cs="Times New Roman"/>
          <w:b/>
          <w:sz w:val="32"/>
          <w:szCs w:val="32"/>
          <w:lang w:val="kk-KZ"/>
        </w:rPr>
        <w:t xml:space="preserve">жастағы </w:t>
      </w:r>
      <w:r w:rsidRPr="00C548B0">
        <w:rPr>
          <w:rFonts w:ascii="Times New Roman" w:hAnsi="Times New Roman" w:cs="Times New Roman"/>
          <w:b/>
          <w:sz w:val="32"/>
          <w:szCs w:val="32"/>
          <w:lang w:val="kk-KZ"/>
        </w:rPr>
        <w:t>эстетикалық тәрбие</w:t>
      </w:r>
      <w:r w:rsidR="003439A9" w:rsidRPr="00C548B0">
        <w:rPr>
          <w:rFonts w:ascii="Times New Roman" w:hAnsi="Times New Roman" w:cs="Times New Roman"/>
          <w:b/>
          <w:sz w:val="32"/>
          <w:szCs w:val="32"/>
          <w:lang w:val="kk-KZ"/>
        </w:rPr>
        <w:t>ні қалыптастыру.</w:t>
      </w:r>
    </w:p>
    <w:p w:rsidR="00C4366F" w:rsidRDefault="00C4366F" w:rsidP="00C548B0">
      <w:pPr>
        <w:pStyle w:val="a3"/>
        <w:jc w:val="center"/>
        <w:rPr>
          <w:rFonts w:ascii="Times New Roman" w:hAnsi="Times New Roman" w:cs="Times New Roman"/>
          <w:sz w:val="32"/>
          <w:szCs w:val="32"/>
          <w:lang w:val="kk-KZ"/>
        </w:rPr>
      </w:pPr>
    </w:p>
    <w:p w:rsidR="00C548B0" w:rsidRPr="00C548B0" w:rsidRDefault="00C548B0" w:rsidP="00C548B0">
      <w:pPr>
        <w:pStyle w:val="a3"/>
        <w:jc w:val="center"/>
        <w:rPr>
          <w:rFonts w:ascii="Times New Roman" w:hAnsi="Times New Roman" w:cs="Times New Roman"/>
          <w:sz w:val="32"/>
          <w:szCs w:val="32"/>
          <w:lang w:val="kk-KZ"/>
        </w:rPr>
      </w:pPr>
    </w:p>
    <w:p w:rsidR="00C4366F" w:rsidRPr="00C548B0" w:rsidRDefault="00C4366F" w:rsidP="00C4366F">
      <w:pPr>
        <w:pStyle w:val="a3"/>
        <w:jc w:val="right"/>
        <w:rPr>
          <w:rFonts w:ascii="Times New Roman" w:hAnsi="Times New Roman" w:cs="Times New Roman"/>
          <w:sz w:val="28"/>
          <w:szCs w:val="28"/>
          <w:lang w:val="kk-KZ"/>
        </w:rPr>
      </w:pPr>
      <w:r w:rsidRPr="00C548B0">
        <w:rPr>
          <w:rFonts w:ascii="Times New Roman" w:hAnsi="Times New Roman" w:cs="Times New Roman"/>
          <w:sz w:val="28"/>
          <w:szCs w:val="28"/>
          <w:lang w:val="kk-KZ"/>
        </w:rPr>
        <w:t>Тәрбие төрт түрлі:</w:t>
      </w:r>
    </w:p>
    <w:p w:rsidR="00C4366F" w:rsidRPr="00C4366F" w:rsidRDefault="00C4366F" w:rsidP="00C4366F">
      <w:pPr>
        <w:pStyle w:val="a3"/>
        <w:jc w:val="right"/>
        <w:rPr>
          <w:rFonts w:ascii="Times New Roman" w:hAnsi="Times New Roman" w:cs="Times New Roman"/>
          <w:sz w:val="28"/>
          <w:szCs w:val="28"/>
          <w:lang w:val="kk-KZ"/>
        </w:rPr>
      </w:pPr>
      <w:r w:rsidRPr="00C4366F">
        <w:rPr>
          <w:rFonts w:ascii="Times New Roman" w:hAnsi="Times New Roman" w:cs="Times New Roman"/>
          <w:sz w:val="28"/>
          <w:szCs w:val="28"/>
          <w:lang w:val="kk-KZ"/>
        </w:rPr>
        <w:t>дене тәрбиесі,ақыл тәрбиесі,</w:t>
      </w:r>
    </w:p>
    <w:p w:rsidR="00C4366F" w:rsidRPr="00C4366F" w:rsidRDefault="00C4366F" w:rsidP="00C4366F">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4366F">
        <w:rPr>
          <w:rFonts w:ascii="Times New Roman" w:hAnsi="Times New Roman" w:cs="Times New Roman"/>
          <w:sz w:val="28"/>
          <w:szCs w:val="28"/>
          <w:lang w:val="kk-KZ"/>
        </w:rPr>
        <w:t>сұлулық тәрбиесі һәм құлық тәрбиесі.</w:t>
      </w:r>
    </w:p>
    <w:p w:rsidR="00C4366F" w:rsidRPr="00C548B0" w:rsidRDefault="00C4366F" w:rsidP="00C4366F">
      <w:pPr>
        <w:pStyle w:val="a3"/>
        <w:jc w:val="right"/>
        <w:rPr>
          <w:rFonts w:ascii="Times New Roman" w:hAnsi="Times New Roman" w:cs="Times New Roman"/>
          <w:sz w:val="28"/>
          <w:szCs w:val="28"/>
          <w:lang w:val="kk-KZ"/>
        </w:rPr>
      </w:pPr>
      <w:r w:rsidRPr="00C548B0">
        <w:rPr>
          <w:rFonts w:ascii="Times New Roman" w:hAnsi="Times New Roman" w:cs="Times New Roman"/>
          <w:sz w:val="28"/>
          <w:szCs w:val="28"/>
          <w:lang w:val="kk-KZ"/>
        </w:rPr>
        <w:t xml:space="preserve">     М.Жұмабаев.</w:t>
      </w:r>
    </w:p>
    <w:p w:rsidR="00C4366F" w:rsidRDefault="00C4366F" w:rsidP="001230C3">
      <w:pPr>
        <w:pStyle w:val="a3"/>
        <w:rPr>
          <w:rFonts w:ascii="Times New Roman" w:hAnsi="Times New Roman" w:cs="Times New Roman"/>
          <w:sz w:val="28"/>
          <w:szCs w:val="28"/>
          <w:lang w:val="kk-KZ"/>
        </w:rPr>
      </w:pPr>
    </w:p>
    <w:p w:rsidR="00C4366F" w:rsidRDefault="00C4366F" w:rsidP="008B3710">
      <w:pPr>
        <w:pStyle w:val="a3"/>
        <w:rPr>
          <w:rFonts w:ascii="Times New Roman" w:hAnsi="Times New Roman" w:cs="Times New Roman"/>
          <w:sz w:val="28"/>
          <w:szCs w:val="28"/>
          <w:lang w:val="kk-KZ"/>
        </w:rPr>
      </w:pPr>
      <w:r>
        <w:rPr>
          <w:rFonts w:ascii="Times New Roman" w:hAnsi="Times New Roman" w:cs="Times New Roman"/>
          <w:sz w:val="28"/>
          <w:szCs w:val="28"/>
          <w:lang w:val="kk-KZ"/>
        </w:rPr>
        <w:t>Эстетикалық тәрбие дегеніміз-</w:t>
      </w:r>
      <w:r w:rsidR="001230C3">
        <w:rPr>
          <w:rFonts w:ascii="Times New Roman" w:hAnsi="Times New Roman" w:cs="Times New Roman"/>
          <w:sz w:val="28"/>
          <w:szCs w:val="28"/>
          <w:lang w:val="kk-KZ"/>
        </w:rPr>
        <w:t>қоршаған дүниенің ,өнердің сұлулығын баланың көру және сол сұлулықты жасау қабілетін дамыту мақсатымен оның жеке басына ықпал етудің мақсатты түрде бағытталған жүйелі процесі.Эстетикалық тәрбие дегеніміз-өте кең ұғым .Оған табиғатқа ,еңбекке,қоғам өміріне ,тұрмысқа ,өнерге эстетикалық қатынасты тәрбиелеу кіреді.Алайда өнерді танып -білудің көп қырлы және өзіндік ерекшелігі мол.Балаларды өнер құралдарымен тәрбиелеу көркемдік тәрбие пәнін құрайды.Тәрбиеші баланы сұлулықты қабылдауға ,оған эмоциялық жауап беруге, сондай -ақ,эстетикалық ұғым,эстетикалық пікір,эстетикалық баға беру қасиетін қалыптастыруға жетелеп апаруға тиіс.</w:t>
      </w:r>
      <w:r w:rsidR="007D26BD">
        <w:rPr>
          <w:rFonts w:ascii="Times New Roman" w:hAnsi="Times New Roman" w:cs="Times New Roman"/>
          <w:sz w:val="28"/>
          <w:szCs w:val="28"/>
          <w:lang w:val="kk-KZ"/>
        </w:rPr>
        <w:t>Эстетикалық даму-эстетикалық нәр алуға мүмкіндік тудыратын сезім мүшелері мен шығармашылық қабілетін ұштату,өмірдегі көркемөнердегі әсемдікті түсінуіне ,оны қабылдауына педагогикалық жағынан ықпал ету арқылы баланың эстетикалық сезімін дамыту.</w:t>
      </w:r>
    </w:p>
    <w:p w:rsidR="007D26BD" w:rsidRDefault="00EB1457" w:rsidP="008B371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Эстетикалық сезім дегеніміз-</w:t>
      </w:r>
      <w:r w:rsidR="007D26BD">
        <w:rPr>
          <w:rFonts w:ascii="Times New Roman" w:hAnsi="Times New Roman" w:cs="Times New Roman"/>
          <w:sz w:val="28"/>
          <w:szCs w:val="28"/>
          <w:lang w:val="kk-KZ"/>
        </w:rPr>
        <w:t>өмірдегі ,көркемөнердегі әсемдікті қабылдаудан туатын эстетикалық нәр алу,толқу,рақаттану.Ол-адам табиғатына ғана тән жоғары сезім.Мектепке дейінгі балалардың қолынан көркем өнердің барлық түрі : әңгіме құрастыру,</w:t>
      </w:r>
      <w:r w:rsidR="00496392">
        <w:rPr>
          <w:rFonts w:ascii="Times New Roman" w:hAnsi="Times New Roman" w:cs="Times New Roman"/>
          <w:sz w:val="28"/>
          <w:szCs w:val="28"/>
          <w:lang w:val="kk-KZ"/>
        </w:rPr>
        <w:t xml:space="preserve">ән айту,сурет салу ,жапсыру сияқты іс-әрекеттің бәрі келеді.Олардың </w:t>
      </w:r>
      <w:r w:rsidR="00496392">
        <w:rPr>
          <w:rFonts w:ascii="Times New Roman" w:hAnsi="Times New Roman" w:cs="Times New Roman"/>
          <w:sz w:val="28"/>
          <w:szCs w:val="28"/>
          <w:lang w:val="kk-KZ"/>
        </w:rPr>
        <w:lastRenderedPageBreak/>
        <w:t>орасан мол өзіндік ерекшелігі бар,ол ерекшелік балаларадың шындықты соншалықты пәк тікелей бейнелейтіндігінде,ғаламат шынайлығында ,бейнелейтін нәрсенің шындығына сенетіндігінде .Осы кезеңнің өзінде балалардың ,көркем шығармашылық қабілеттері дами бастайды,бұл ойдың тууынан,оның іске айналуынан ,өзінің білімі мен әсерін ұштастыра білуінен ,сезімі мен ойын білдірг</w:t>
      </w:r>
      <w:r w:rsidR="00781729">
        <w:rPr>
          <w:rFonts w:ascii="Times New Roman" w:hAnsi="Times New Roman" w:cs="Times New Roman"/>
          <w:sz w:val="28"/>
          <w:szCs w:val="28"/>
          <w:lang w:val="kk-KZ"/>
        </w:rPr>
        <w:t xml:space="preserve">ен кездегі ғаламат шынайлығынан көрінеді.Бұл балалардың эстетикалық талғамын қалыптастыруға ықпал етеді. Эстетикалық талғам кең ұғым ,ол өнердің  терең мағыналы,тамаша шығармаларын түсінуді,содан ләззәт алуды ғана емес,табиғаттың ,еңбектің,тұрмыстың,киімнің сұлулығын түсінуді қамтиды.Балалардың эстетикалық талғамын қалыптастыруда  оқыту үлкен рөл атқарады. Мектепке дейінгі жаста балалар оқу үстінде  балалар әдебиетінің,музыканың,сурет өнерінің жасына лайық шынайы өнер шығармаларын тани білуді,сүюді үйренеді.Балалардың көркемдік қабілеттерін,олардың эстетикалық сезімдері мен </w:t>
      </w:r>
      <w:r w:rsidR="00FD73C1">
        <w:rPr>
          <w:rFonts w:ascii="Times New Roman" w:hAnsi="Times New Roman" w:cs="Times New Roman"/>
          <w:sz w:val="28"/>
          <w:szCs w:val="28"/>
          <w:lang w:val="kk-KZ"/>
        </w:rPr>
        <w:t>ұғымдарын,әсемдікті бағалай білуін дамыта отырып,педогог кейінірек адамның рухани байлығы қалыптасатын негіздерді қалай береді.</w:t>
      </w:r>
    </w:p>
    <w:p w:rsidR="00FD73C1" w:rsidRDefault="00FD73C1" w:rsidP="008B371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Эстетикалық тәрбиенің құралдары:қоршаған дүние,табиғи орта ,күнделікті,тұрмыс эстетикасы,табиғаттан, өмірден алған әсері,көркем әдебиет шығармалары </w:t>
      </w:r>
      <w:r w:rsidR="003439A9">
        <w:rPr>
          <w:rFonts w:ascii="Times New Roman" w:hAnsi="Times New Roman" w:cs="Times New Roman"/>
          <w:sz w:val="28"/>
          <w:szCs w:val="28"/>
          <w:lang w:val="kk-KZ"/>
        </w:rPr>
        <w:t xml:space="preserve">,музыкалық туындылар,бейнелеу өнері,мерекелер мен ойын-сауықтар.Мереке кездерінде балалар бақшасында өнердің әр түрі балаларға өзінің бар ерекшелігімен және бірлігімен ықпал жасайды.Мерекелер мектеп жасына дейінгі балаларға қатты әсер етеді,олардың есінде ұзақ сақталады да,эстетикалық тәрбиенің маңызды құралына айналады.Эстетикалық тәрбиені жүзеге асыруда балабақшаның алатын орны ерекше. Дегенмен отбасының ролі де зор болмақ </w:t>
      </w:r>
      <w:r w:rsidR="00EB1457">
        <w:rPr>
          <w:rFonts w:ascii="Times New Roman" w:hAnsi="Times New Roman" w:cs="Times New Roman"/>
          <w:sz w:val="28"/>
          <w:szCs w:val="28"/>
          <w:lang w:val="kk-KZ"/>
        </w:rPr>
        <w:t>.</w:t>
      </w:r>
      <w:r w:rsidR="003439A9">
        <w:rPr>
          <w:rFonts w:ascii="Times New Roman" w:hAnsi="Times New Roman" w:cs="Times New Roman"/>
          <w:sz w:val="28"/>
          <w:szCs w:val="28"/>
          <w:lang w:val="kk-KZ"/>
        </w:rPr>
        <w:t>Балабақша мен отбасының бірлескен ықпалының бірлігі жағдайында ғана эстетикалық тәрбие міндеттерін толық көлемде жүзеге асыруға болады деп ойлаймын.</w:t>
      </w:r>
      <w:r w:rsidR="00EB1457">
        <w:rPr>
          <w:rFonts w:ascii="Times New Roman" w:hAnsi="Times New Roman" w:cs="Times New Roman"/>
          <w:sz w:val="28"/>
          <w:szCs w:val="28"/>
          <w:lang w:val="kk-KZ"/>
        </w:rPr>
        <w:t>Балалардың әрқайсысы музыкант немесе суретші болмауы мүмкін ,бірақ әрбір баланың өнерге сүйіспеншілігі мен ықыласын тәрбиелеуге, эстетикалық талғампаздығын,музыканы түсінуін,сурет салудың қарапайым дағдыларын қалыптастыруға болады.</w:t>
      </w:r>
      <w:r w:rsidR="00985339">
        <w:rPr>
          <w:rFonts w:ascii="Times New Roman" w:hAnsi="Times New Roman" w:cs="Times New Roman"/>
          <w:sz w:val="28"/>
          <w:szCs w:val="28"/>
          <w:lang w:val="kk-KZ"/>
        </w:rPr>
        <w:t>Осылай жас бүлдіршіннің бойында эстетикалық тәрбиенің негізі қаланады.</w:t>
      </w:r>
    </w:p>
    <w:p w:rsidR="00985339" w:rsidRDefault="00985339" w:rsidP="008B371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Эстетикалық тәрбиенің әдістері:бақылауды ұйымдастыру,әңгімелесу,түсіндіру,өнер туындыларын көру,қызықтыру,серуен,үлгі көрсету,іс-әрекетті ұйымдастыру,бейнелеу өнеріндегі әрекет үшін мадақтау және жетістіктерін бағалау.</w:t>
      </w:r>
    </w:p>
    <w:p w:rsidR="00C548B0" w:rsidRDefault="00985339" w:rsidP="00C548B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Балалардың эстетикалық тәрбиесі</w:t>
      </w:r>
      <w:r w:rsidR="008B3710">
        <w:rPr>
          <w:rFonts w:ascii="Times New Roman" w:hAnsi="Times New Roman" w:cs="Times New Roman"/>
          <w:sz w:val="28"/>
          <w:szCs w:val="28"/>
          <w:lang w:val="kk-KZ"/>
        </w:rPr>
        <w:t xml:space="preserve"> тұрмыс эстетикасымен,еңбектегі,табиғаттағы,</w:t>
      </w:r>
    </w:p>
    <w:p w:rsidR="00C548B0" w:rsidRDefault="008B3710" w:rsidP="00C548B0">
      <w:pPr>
        <w:pStyle w:val="a3"/>
        <w:rPr>
          <w:rFonts w:ascii="Times New Roman" w:hAnsi="Times New Roman" w:cs="Times New Roman"/>
          <w:sz w:val="28"/>
          <w:szCs w:val="28"/>
          <w:lang w:val="kk-KZ"/>
        </w:rPr>
      </w:pPr>
      <w:r>
        <w:rPr>
          <w:rFonts w:ascii="Times New Roman" w:hAnsi="Times New Roman" w:cs="Times New Roman"/>
          <w:sz w:val="28"/>
          <w:szCs w:val="28"/>
          <w:lang w:val="kk-KZ"/>
        </w:rPr>
        <w:t>қоғамдық құбылыстардағы әсемдікпен таныстыру жолымен және өнер құралдары арқылы жүзеге асырылады.</w:t>
      </w:r>
    </w:p>
    <w:p w:rsidR="00C548B0" w:rsidRDefault="00C548B0" w:rsidP="00C548B0">
      <w:pPr>
        <w:pStyle w:val="a3"/>
        <w:jc w:val="right"/>
        <w:rPr>
          <w:rFonts w:ascii="Times New Roman" w:hAnsi="Times New Roman" w:cs="Times New Roman"/>
          <w:sz w:val="28"/>
          <w:szCs w:val="28"/>
          <w:lang w:val="kk-KZ"/>
        </w:rPr>
      </w:pPr>
    </w:p>
    <w:p w:rsidR="00C548B0" w:rsidRDefault="00C548B0" w:rsidP="00C548B0">
      <w:pPr>
        <w:pStyle w:val="a3"/>
        <w:jc w:val="right"/>
        <w:rPr>
          <w:rFonts w:ascii="Times New Roman" w:hAnsi="Times New Roman" w:cs="Times New Roman"/>
          <w:sz w:val="28"/>
          <w:szCs w:val="28"/>
          <w:lang w:val="kk-KZ"/>
        </w:rPr>
      </w:pPr>
    </w:p>
    <w:p w:rsidR="00C548B0" w:rsidRPr="00C548B0" w:rsidRDefault="00C548B0" w:rsidP="00C548B0">
      <w:pPr>
        <w:pStyle w:val="a3"/>
        <w:jc w:val="right"/>
        <w:rPr>
          <w:rFonts w:ascii="Times New Roman" w:hAnsi="Times New Roman" w:cs="Times New Roman"/>
          <w:sz w:val="28"/>
          <w:szCs w:val="28"/>
          <w:lang w:val="kk-KZ"/>
        </w:rPr>
      </w:pPr>
    </w:p>
    <w:p w:rsidR="00985339" w:rsidRPr="00C548B0" w:rsidRDefault="00985339" w:rsidP="00072A8F">
      <w:pPr>
        <w:pStyle w:val="a3"/>
        <w:rPr>
          <w:rFonts w:ascii="Times New Roman" w:hAnsi="Times New Roman" w:cs="Times New Roman"/>
          <w:sz w:val="28"/>
          <w:szCs w:val="28"/>
          <w:lang w:val="kk-KZ"/>
        </w:rPr>
      </w:pPr>
    </w:p>
    <w:p w:rsidR="007D26BD" w:rsidRPr="00C548B0" w:rsidRDefault="007D26BD" w:rsidP="008B3710">
      <w:pPr>
        <w:pStyle w:val="a3"/>
        <w:rPr>
          <w:rFonts w:ascii="Times New Roman" w:hAnsi="Times New Roman" w:cs="Times New Roman"/>
          <w:sz w:val="28"/>
          <w:szCs w:val="28"/>
          <w:lang w:val="kk-KZ"/>
        </w:rPr>
      </w:pPr>
    </w:p>
    <w:sectPr w:rsidR="007D26BD" w:rsidRPr="00C548B0" w:rsidSect="00C4366F">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4366F"/>
    <w:rsid w:val="00072A8F"/>
    <w:rsid w:val="001230C3"/>
    <w:rsid w:val="003439A9"/>
    <w:rsid w:val="00357BEB"/>
    <w:rsid w:val="00496392"/>
    <w:rsid w:val="00781729"/>
    <w:rsid w:val="007D26BD"/>
    <w:rsid w:val="008B3710"/>
    <w:rsid w:val="00985339"/>
    <w:rsid w:val="00AC5EC6"/>
    <w:rsid w:val="00C4366F"/>
    <w:rsid w:val="00C548B0"/>
    <w:rsid w:val="00EB1457"/>
    <w:rsid w:val="00FD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66F"/>
    <w:pPr>
      <w:spacing w:after="0" w:line="240" w:lineRule="auto"/>
    </w:pPr>
  </w:style>
  <w:style w:type="paragraph" w:styleId="a4">
    <w:name w:val="Balloon Text"/>
    <w:basedOn w:val="a"/>
    <w:link w:val="a5"/>
    <w:uiPriority w:val="99"/>
    <w:semiHidden/>
    <w:unhideWhenUsed/>
    <w:rsid w:val="00AC5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5</cp:revision>
  <dcterms:created xsi:type="dcterms:W3CDTF">2016-02-25T01:33:00Z</dcterms:created>
  <dcterms:modified xsi:type="dcterms:W3CDTF">2025-09-27T10:28:00Z</dcterms:modified>
</cp:coreProperties>
</file>