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84C59" w14:textId="7F256DDB" w:rsidR="00C06145" w:rsidRPr="00D46BBC" w:rsidRDefault="007054BD" w:rsidP="00D46B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bookmarkEnd w:id="0"/>
      <w:r w:rsidRPr="00D46B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</w:t>
      </w:r>
      <w:proofErr w:type="spellStart"/>
      <w:r w:rsidR="00C06145" w:rsidRPr="00D4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асанды</w:t>
      </w:r>
      <w:proofErr w:type="spellEnd"/>
      <w:r w:rsidR="00C06145" w:rsidRPr="00D46B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C06145" w:rsidRPr="00D4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</w:t>
      </w:r>
      <w:r w:rsidR="00AA7DAC" w:rsidRPr="00D46B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  <w:r w:rsidR="00C06145" w:rsidRPr="00D46B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="00C06145" w:rsidRPr="00D4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мүмкіндіктері</w:t>
      </w:r>
      <w:proofErr w:type="spellEnd"/>
      <w:r w:rsidR="00C06145" w:rsidRPr="00D46B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мен тиімділігі</w:t>
      </w:r>
    </w:p>
    <w:p w14:paraId="59F46849" w14:textId="1051B0EF" w:rsidR="00D46BBC" w:rsidRPr="00D46BBC" w:rsidRDefault="00D46BBC" w:rsidP="00D46B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28FD7055" w14:textId="6F6DBA1D" w:rsidR="00D46BBC" w:rsidRPr="00D46BBC" w:rsidRDefault="00D46BBC" w:rsidP="00D46B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46B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Суйеуова Набат Базархановна,</w:t>
      </w:r>
    </w:p>
    <w:p w14:paraId="6D8332DE" w14:textId="0C9CAD79" w:rsidR="00C06145" w:rsidRPr="00D46BBC" w:rsidRDefault="00D46BBC" w:rsidP="00D46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46BBC">
        <w:rPr>
          <w:rFonts w:ascii="Times New Roman" w:hAnsi="Times New Roman" w:cs="Times New Roman"/>
          <w:bCs/>
          <w:iCs/>
          <w:sz w:val="28"/>
          <w:szCs w:val="28"/>
          <w:lang w:val="kk-KZ"/>
        </w:rPr>
        <w:t>Ш.Есенов атындағы Каспий  технологиялар және инжиниринг университеті, Ақтау</w:t>
      </w:r>
      <w:r w:rsidRPr="00D46BB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қаласы</w:t>
      </w:r>
    </w:p>
    <w:p w14:paraId="71B7BBEB" w14:textId="77777777" w:rsidR="00D46BBC" w:rsidRPr="00D46BBC" w:rsidRDefault="00D46BBC" w:rsidP="00D46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F8A707A" w14:textId="2644B95E" w:rsidR="00B905FB" w:rsidRPr="00D46BBC" w:rsidRDefault="00B905FB" w:rsidP="00D46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Мемлекет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басшысы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Қасым-Жомарт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Тоқаев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</w:t>
      </w:r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імізде</w:t>
      </w:r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жасанды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интеллекттің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54F9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(ЖИ)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дамуы</w:t>
      </w:r>
      <w:proofErr w:type="spellEnd"/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қолдау</w:t>
      </w:r>
      <w:proofErr w:type="spellEnd"/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мен </w:t>
      </w:r>
      <w:proofErr w:type="gramStart"/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қатар,</w:t>
      </w:r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оны</w:t>
      </w:r>
      <w:proofErr w:type="gramEnd"/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медицина,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өнеркәсіп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мемлекеттік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басқару</w:t>
      </w:r>
      <w:proofErr w:type="spellEnd"/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т.с.с </w:t>
      </w:r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әртүрлі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салада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белсенді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пайдалану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қажеттігін</w:t>
      </w:r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атап айтты</w:t>
      </w:r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Аталған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технологияның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(ЖИ)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кең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қолданысқа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болуы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Қазақстанның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қарқынды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дамуында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маңызды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рөл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атқара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алады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proofErr w:type="gram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Сондықтан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қысқа</w:t>
      </w:r>
      <w:proofErr w:type="spellEnd"/>
      <w:proofErr w:type="gram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мерзім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ішінде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жасанды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интеллектіні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дамыту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барлық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жағдайды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жасау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қажет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»,-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деген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еді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Қ</w:t>
      </w:r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Тоқаев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Digital Bridge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форумында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Сондай-ақ,</w:t>
      </w:r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</w:t>
      </w:r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Қазақстанның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әлемдік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нарықтағы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бәсекеге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қабілеттілігін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арттыр</w:t>
      </w:r>
      <w:proofErr w:type="spellEnd"/>
      <w:r w:rsidR="001D70F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уда және </w:t>
      </w:r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экономика</w:t>
      </w:r>
      <w:r w:rsidR="001D70F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мыздың</w:t>
      </w:r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тұрақты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дамуын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қамтамасыз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proofErr w:type="spellEnd"/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уд</w:t>
      </w:r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</w:t>
      </w:r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сонымен қатар</w:t>
      </w:r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адамзат</w:t>
      </w:r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өмірі</w:t>
      </w:r>
      <w:proofErr w:type="spellEnd"/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жақсартуд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жасанды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интеллектті</w:t>
      </w:r>
      <w:proofErr w:type="spellEnd"/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ң </w:t>
      </w:r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ықпалы</w:t>
      </w:r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1D70F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D70F3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орасан</w:t>
      </w:r>
      <w:proofErr w:type="spellEnd"/>
      <w:r w:rsidR="001D70F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D70F3"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зор</w:t>
      </w:r>
      <w:proofErr w:type="spellEnd"/>
      <w:r w:rsidR="001D70F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деп санайды</w:t>
      </w:r>
      <w:r w:rsidR="00926E43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7054BD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7DA5B6A9" w14:textId="096023B2" w:rsidR="00C06145" w:rsidRPr="00D46BBC" w:rsidRDefault="00A354F9" w:rsidP="00D46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асанды интеллект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қоғамымыздың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әртүрлі</w:t>
      </w:r>
      <w:proofErr w:type="spellEnd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салаларына</w:t>
      </w:r>
      <w:proofErr w:type="spellEnd"/>
      <w:r w:rsidR="00AA7DAC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барынша енгізіліп</w:t>
      </w:r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оң </w:t>
      </w:r>
      <w:proofErr w:type="spellStart"/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</w:rPr>
        <w:t>өзгерістер</w:t>
      </w:r>
      <w:proofErr w:type="spellEnd"/>
      <w:r w:rsidR="00F55E37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 ие бола бастады</w:t>
      </w:r>
      <w:r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Pr="00D46BBC">
        <w:rPr>
          <w:rFonts w:ascii="Georgia" w:hAnsi="Georgia"/>
          <w:i/>
          <w:iCs/>
          <w:shd w:val="clear" w:color="auto" w:fill="FFFFFF"/>
          <w:lang w:val="kk-KZ"/>
        </w:rPr>
        <w:t xml:space="preserve"> 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Сондай-ақ, б</w:t>
      </w:r>
      <w:r w:rsidR="00CF5348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ілім беру жүйесінде 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ЖИ </w:t>
      </w:r>
      <w:r w:rsidR="00CF5348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жеңілдіктерін түсіну және</w:t>
      </w:r>
      <w:r w:rsidR="00CF5348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оны іс жүзінде</w:t>
      </w:r>
      <w:r w:rsidR="00CF5348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тиімді пайдалану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</w:t>
      </w:r>
      <w:r w:rsidR="00CF5348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бүгінгі күннің өзекті мәселесі.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Себебі, ж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асанды интеллектті  қолдану мүмкіндіктері білім беру саласындағы мәселелерді оңтайландыруға және оқу процесін тиімділігін арттыруға көмектесетін инновациялық технология болып табылады. 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Атап айтсақ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DF1E97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жоғары оқу орындарында </w:t>
      </w:r>
      <w:r w:rsidR="00DF1E97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жасанды интеллект арқылы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 материалдарын әзірлеу – болашақтың технологиясы.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F5348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Жасанды интеллект </w:t>
      </w:r>
      <w:r w:rsidR="00843A81" w:rsidRPr="00D46BBC">
        <w:rPr>
          <w:rFonts w:ascii="Times New Roman" w:hAnsi="Times New Roman" w:cs="Times New Roman"/>
          <w:sz w:val="28"/>
          <w:szCs w:val="28"/>
          <w:lang w:val="kk-KZ"/>
        </w:rPr>
        <w:t xml:space="preserve">(ЖИ) </w:t>
      </w:r>
      <w:r w:rsidR="00DF1E97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қолданып,</w:t>
      </w:r>
      <w:r w:rsidR="00CF5348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білім беру және басқарудың жаңа тәсілдерін енгіз</w:t>
      </w:r>
      <w:r w:rsidR="00CF5348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 арқылы </w:t>
      </w:r>
      <w:r w:rsidR="00C06145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оқыту мен бағалауды автоматтандыру, оқу материалдарын жекелендіру, сондай-ақ білім беру нәтижелерін бақылау мен талдау</w:t>
      </w:r>
      <w:r w:rsidR="00107839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тәсілдері</w:t>
      </w:r>
      <w:r w:rsidR="00C06145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107839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«оқытушы</w:t>
      </w:r>
      <w:r w:rsidR="00C06145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07839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білімалушылар»</w:t>
      </w:r>
      <w:r w:rsidR="00C06145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қарым-қатынас</w:t>
      </w:r>
      <w:r w:rsidR="00DF1E97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</w:t>
      </w:r>
      <w:r w:rsidR="00C06145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жақсартудың жолдары ұсынылады. </w:t>
      </w:r>
      <w:r w:rsidR="00DF1FA7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Ол </w:t>
      </w:r>
      <w:r w:rsidR="00107839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ауқымды</w:t>
      </w:r>
      <w:r w:rsidR="00DF1FA7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ақпаратты қабылдап, сараптап, қорытынды шығара алады</w:t>
      </w:r>
    </w:p>
    <w:p w14:paraId="236B76AF" w14:textId="1C196666" w:rsidR="00C06145" w:rsidRPr="00D46BBC" w:rsidRDefault="00C06145" w:rsidP="00D46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Қазіргі уақытта Yessenov University оқу үдерісіне жасанды интеллектті белсенді түрде енгізуді тестілеуде.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беруді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заманауи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деңгейге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көтеріп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оқытушылар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студенттерге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</w:t>
      </w:r>
      <w:proofErr w:type="spellEnd"/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ады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14:paraId="5AB29CE2" w14:textId="3FD4A8B1" w:rsidR="00C06145" w:rsidRPr="00D46BBC" w:rsidRDefault="00C06145" w:rsidP="00D46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r w:rsidR="00107839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уақытқа</w:t>
      </w:r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оқытушылар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пәннің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мазмұнын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дайындауға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жұмсайтын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Оқытушылар үшін пәндік д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әрістер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тәжірибелік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зертханалық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емтихан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сұрақтары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тесттерді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әзірлеу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ұзақ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күрделі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процесс. 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Одан</w:t>
      </w:r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дайындалған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оқытушылар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студияға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келіп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лекцияларды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оқып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бейнежазбаларды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түсіретін</w:t>
      </w:r>
      <w:proofErr w:type="spellEnd"/>
      <w:r w:rsidR="00107839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839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ұл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="00107839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</w:t>
      </w:r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сағатқа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839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кейде бірнеше</w:t>
      </w:r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күндерге</w:t>
      </w:r>
      <w:proofErr w:type="spellEnd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созылатын</w:t>
      </w:r>
      <w:proofErr w:type="spellEnd"/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еді. 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 қазір жасанды интеллект 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қолдану 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бейне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-дәріс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әзірлеу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процесін түбегейлі өзгертті! Процесс жүздеген есе жылдамырақ, қолжетімді әрі тиімді бола түсті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Нақтырақ айтсақ, оның тиімділігі:</w:t>
      </w:r>
    </w:p>
    <w:p w14:paraId="61ECC406" w14:textId="557D1E96" w:rsidR="00C06145" w:rsidRPr="00D46BBC" w:rsidRDefault="00C06145" w:rsidP="00D46BBC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 пен ресурстарды үнемдеу – бейне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-жазба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түсіру,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оны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өңдеу, түстерді бағалау және субтитр жасау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т.б. 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тапсырмаларды автоматтандыру арқылы жүзеге ас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ырады;</w:t>
      </w:r>
    </w:p>
    <w:p w14:paraId="3A5A4CB3" w14:textId="0328A0DA" w:rsidR="00DF1FA7" w:rsidRPr="00D46BBC" w:rsidRDefault="00107839" w:rsidP="00D46B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46BB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lastRenderedPageBreak/>
        <w:t>-</w:t>
      </w:r>
      <w:r w:rsidR="00B905FB" w:rsidRPr="00D46B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05FB" w:rsidRPr="00D46BBC">
        <w:rPr>
          <w:rFonts w:ascii="Times New Roman" w:hAnsi="Times New Roman" w:cs="Times New Roman"/>
          <w:sz w:val="28"/>
          <w:szCs w:val="28"/>
          <w:lang w:val="kk-KZ"/>
        </w:rPr>
        <w:t>Жасанды интеллект</w:t>
      </w:r>
      <w:r w:rsidR="00B905FB" w:rsidRPr="00D46BBC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="00B905FB" w:rsidRPr="00D46BBC">
        <w:rPr>
          <w:rFonts w:ascii="Times New Roman" w:hAnsi="Times New Roman" w:cs="Times New Roman"/>
          <w:sz w:val="28"/>
          <w:szCs w:val="28"/>
          <w:lang w:val="kk-KZ"/>
        </w:rPr>
        <w:t xml:space="preserve">  жаңа мүмкінді</w:t>
      </w:r>
      <w:r w:rsidR="00B905FB" w:rsidRPr="00D46BBC">
        <w:rPr>
          <w:rFonts w:ascii="Times New Roman" w:hAnsi="Times New Roman" w:cs="Times New Roman"/>
          <w:sz w:val="28"/>
          <w:szCs w:val="28"/>
          <w:lang w:val="kk-KZ"/>
        </w:rPr>
        <w:t>ктері</w:t>
      </w:r>
      <w:r w:rsidR="00B905FB" w:rsidRPr="00D46B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05FB" w:rsidRPr="00D46BB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6145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анимация жасауға, сөйлеуді синтездеуге және кескіндерді жандандыруға мүмкіндік береді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DF1FA7" w:rsidRPr="00D46B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14:paraId="6614CAC1" w14:textId="560B954C" w:rsidR="00C06145" w:rsidRPr="00D46BBC" w:rsidRDefault="00107839" w:rsidP="00D46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46BB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-</w:t>
      </w:r>
      <w:r w:rsidR="00C06145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43A81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843A81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онтент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</w:t>
      </w:r>
      <w:r w:rsidR="00843A81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F1FA7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барлық </w:t>
      </w:r>
      <w:r w:rsidR="00843A81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аудитория</w:t>
      </w:r>
      <w:r w:rsidR="00DF1FA7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үшін</w:t>
      </w:r>
      <w:r w:rsidR="00843A81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қолжетімді</w:t>
      </w: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лігі</w:t>
      </w:r>
      <w:r w:rsidR="00843A81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="00843A81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43A81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</w:t>
      </w:r>
      <w:r w:rsidR="00DF1FA7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қталған</w:t>
      </w:r>
      <w:r w:rsidR="00C06145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бейне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C06145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дәрісті бірнеше тілде сақтауға мүмкіндік береді</w:t>
      </w:r>
      <w:r w:rsidR="00843A81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яғни</w:t>
      </w:r>
      <w:r w:rsidR="00B64FED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автоматты аударма мен субтитрлерді әртүрлі тілде қосуға болады</w:t>
      </w:r>
      <w:r w:rsidR="00C06145"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7E903E6D" w14:textId="33DB9A18" w:rsidR="00075A83" w:rsidRPr="00D46BBC" w:rsidRDefault="00C06145" w:rsidP="00D46B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D46BBC">
        <w:rPr>
          <w:sz w:val="28"/>
          <w:szCs w:val="28"/>
          <w:lang w:val="kk-KZ"/>
        </w:rPr>
        <w:t>Yessenov University жасанды интеллектті оқу процесіне енгізудің тесттік кезеңінде, алдағы уақытта бұл бағыттағы жұмыстар жалғас</w:t>
      </w:r>
      <w:r w:rsidR="00107839" w:rsidRPr="00D46BBC">
        <w:rPr>
          <w:sz w:val="28"/>
          <w:szCs w:val="28"/>
          <w:lang w:val="kk-KZ"/>
        </w:rPr>
        <w:t>ын табады</w:t>
      </w:r>
      <w:r w:rsidR="00DF1E97" w:rsidRPr="00D46BBC">
        <w:rPr>
          <w:sz w:val="28"/>
          <w:szCs w:val="28"/>
          <w:lang w:val="kk-KZ"/>
        </w:rPr>
        <w:t xml:space="preserve"> деп сенеміз</w:t>
      </w:r>
      <w:r w:rsidRPr="00D46BBC">
        <w:rPr>
          <w:sz w:val="28"/>
          <w:szCs w:val="28"/>
          <w:lang w:val="kk-KZ"/>
        </w:rPr>
        <w:t>.</w:t>
      </w:r>
      <w:r w:rsidR="00843A81" w:rsidRPr="00D46BBC">
        <w:rPr>
          <w:sz w:val="28"/>
          <w:szCs w:val="28"/>
          <w:lang w:val="kk-KZ"/>
        </w:rPr>
        <w:t xml:space="preserve"> </w:t>
      </w:r>
      <w:r w:rsidR="00075A83" w:rsidRPr="00D46BBC">
        <w:rPr>
          <w:sz w:val="28"/>
          <w:szCs w:val="28"/>
          <w:lang w:val="kk-KZ"/>
        </w:rPr>
        <w:t xml:space="preserve"> </w:t>
      </w:r>
      <w:r w:rsidR="00843A81" w:rsidRPr="00D46BBC">
        <w:rPr>
          <w:sz w:val="28"/>
          <w:szCs w:val="28"/>
          <w:lang w:val="kk-KZ"/>
        </w:rPr>
        <w:t>Осы мақсатқа байланысты у</w:t>
      </w:r>
      <w:r w:rsidR="00075A83" w:rsidRPr="00D46BBC">
        <w:rPr>
          <w:sz w:val="28"/>
          <w:szCs w:val="28"/>
          <w:lang w:val="kk-KZ"/>
        </w:rPr>
        <w:t xml:space="preserve">ниверситетімізде Үздіксіз білім беру институтының жұмысы аясында «Білім берудегі цифрлық технологиялар және жасанды интеллект» тақырыбында </w:t>
      </w:r>
      <w:r w:rsidR="00DF1E97" w:rsidRPr="00D46BBC">
        <w:rPr>
          <w:sz w:val="28"/>
          <w:szCs w:val="28"/>
          <w:lang w:val="kk-KZ"/>
        </w:rPr>
        <w:t>университеттің</w:t>
      </w:r>
      <w:r w:rsidR="00075A83" w:rsidRPr="00D46BBC">
        <w:rPr>
          <w:sz w:val="28"/>
          <w:szCs w:val="28"/>
          <w:lang w:val="kk-KZ"/>
        </w:rPr>
        <w:t xml:space="preserve"> оқытушылар үшін біліктілікті арттыру курсы</w:t>
      </w:r>
      <w:r w:rsidR="00107839" w:rsidRPr="00D46BBC">
        <w:rPr>
          <w:sz w:val="28"/>
          <w:szCs w:val="28"/>
          <w:lang w:val="kk-KZ"/>
        </w:rPr>
        <w:t xml:space="preserve"> өткізілді</w:t>
      </w:r>
      <w:r w:rsidR="00075A83" w:rsidRPr="00D46BBC">
        <w:rPr>
          <w:sz w:val="28"/>
          <w:szCs w:val="28"/>
          <w:lang w:val="kk-KZ"/>
        </w:rPr>
        <w:t xml:space="preserve">. </w:t>
      </w:r>
      <w:r w:rsidR="00843A81" w:rsidRPr="00D46BBC">
        <w:rPr>
          <w:sz w:val="28"/>
          <w:szCs w:val="28"/>
          <w:lang w:val="kk-KZ"/>
        </w:rPr>
        <w:t>Аталған курсқа</w:t>
      </w:r>
      <w:r w:rsidR="00075A83" w:rsidRPr="00D46BBC">
        <w:rPr>
          <w:sz w:val="28"/>
          <w:szCs w:val="28"/>
          <w:lang w:val="kk-KZ"/>
        </w:rPr>
        <w:t xml:space="preserve"> профессорлық -</w:t>
      </w:r>
      <w:r w:rsidR="00DF1E97" w:rsidRPr="00D46BBC">
        <w:rPr>
          <w:sz w:val="28"/>
          <w:szCs w:val="28"/>
          <w:lang w:val="kk-KZ"/>
        </w:rPr>
        <w:t xml:space="preserve"> </w:t>
      </w:r>
      <w:r w:rsidR="00075A83" w:rsidRPr="00D46BBC">
        <w:rPr>
          <w:sz w:val="28"/>
          <w:szCs w:val="28"/>
          <w:lang w:val="kk-KZ"/>
        </w:rPr>
        <w:t>оқытушылар құрамы тыңдаушы ретінде қатыс</w:t>
      </w:r>
      <w:r w:rsidR="00107839" w:rsidRPr="00D46BBC">
        <w:rPr>
          <w:sz w:val="28"/>
          <w:szCs w:val="28"/>
          <w:lang w:val="kk-KZ"/>
        </w:rPr>
        <w:t>ты</w:t>
      </w:r>
      <w:r w:rsidR="00075A83" w:rsidRPr="00D46BBC">
        <w:rPr>
          <w:sz w:val="28"/>
          <w:szCs w:val="28"/>
          <w:lang w:val="kk-KZ"/>
        </w:rPr>
        <w:t>. Тәлімгерлер білім беру жүйесінде цифрлық технологиялар мен жасанды интеллект мүмкіндіктерін тиімді қолдану туралы білімдері мен дағдыларымен бөлі</w:t>
      </w:r>
      <w:r w:rsidR="00107839" w:rsidRPr="00D46BBC">
        <w:rPr>
          <w:sz w:val="28"/>
          <w:szCs w:val="28"/>
          <w:lang w:val="kk-KZ"/>
        </w:rPr>
        <w:t>сті</w:t>
      </w:r>
      <w:r w:rsidR="00075A83" w:rsidRPr="00D46BBC">
        <w:rPr>
          <w:sz w:val="28"/>
          <w:szCs w:val="28"/>
          <w:lang w:val="kk-KZ"/>
        </w:rPr>
        <w:t>.</w:t>
      </w:r>
    </w:p>
    <w:p w14:paraId="7EB7DD72" w14:textId="32A4B834" w:rsidR="00075A83" w:rsidRPr="00D46BBC" w:rsidRDefault="00075A83" w:rsidP="00D46B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D46BBC">
        <w:rPr>
          <w:sz w:val="28"/>
          <w:szCs w:val="28"/>
          <w:lang w:val="kk-KZ"/>
        </w:rPr>
        <w:t>Аталған курстың оқыту сапасын арттыру үшін цифрлық платформаларды пайдалану, ЖИ арқылы цифрлық құралдар мен оқыту әдістерін тиімді ұйымдастыру қарастыр</w:t>
      </w:r>
      <w:r w:rsidR="00107839" w:rsidRPr="00D46BBC">
        <w:rPr>
          <w:sz w:val="28"/>
          <w:szCs w:val="28"/>
          <w:lang w:val="kk-KZ"/>
        </w:rPr>
        <w:t>ылған</w:t>
      </w:r>
      <w:r w:rsidRPr="00D46BBC">
        <w:rPr>
          <w:sz w:val="28"/>
          <w:szCs w:val="28"/>
          <w:lang w:val="kk-KZ"/>
        </w:rPr>
        <w:t xml:space="preserve">. </w:t>
      </w:r>
      <w:r w:rsidR="00702848" w:rsidRPr="00D46BBC">
        <w:rPr>
          <w:sz w:val="28"/>
          <w:szCs w:val="28"/>
          <w:lang w:val="kk-KZ"/>
        </w:rPr>
        <w:t xml:space="preserve">Арнайы жоғары білікті тренерлер </w:t>
      </w:r>
      <w:r w:rsidR="00702848" w:rsidRPr="00D46BBC">
        <w:rPr>
          <w:sz w:val="28"/>
          <w:szCs w:val="28"/>
          <w:lang w:val="kk-KZ"/>
        </w:rPr>
        <w:t>ж</w:t>
      </w:r>
      <w:r w:rsidRPr="00D46BBC">
        <w:rPr>
          <w:sz w:val="28"/>
          <w:szCs w:val="28"/>
          <w:lang w:val="kk-KZ"/>
        </w:rPr>
        <w:t xml:space="preserve">асанды интеллект </w:t>
      </w:r>
      <w:r w:rsidR="00843A81" w:rsidRPr="00D46BBC">
        <w:rPr>
          <w:sz w:val="28"/>
          <w:szCs w:val="28"/>
          <w:lang w:val="kk-KZ"/>
        </w:rPr>
        <w:t>(ЖИ)</w:t>
      </w:r>
      <w:r w:rsidRPr="00D46BBC">
        <w:rPr>
          <w:sz w:val="28"/>
          <w:szCs w:val="28"/>
          <w:lang w:val="kk-KZ"/>
        </w:rPr>
        <w:t xml:space="preserve"> сабақтары</w:t>
      </w:r>
      <w:r w:rsidR="00702848" w:rsidRPr="00D46BBC">
        <w:rPr>
          <w:sz w:val="28"/>
          <w:szCs w:val="28"/>
          <w:lang w:val="kk-KZ"/>
        </w:rPr>
        <w:t>нда</w:t>
      </w:r>
      <w:r w:rsidRPr="00D46BBC">
        <w:rPr>
          <w:sz w:val="28"/>
          <w:szCs w:val="28"/>
          <w:lang w:val="kk-KZ"/>
        </w:rPr>
        <w:t xml:space="preserve"> </w:t>
      </w:r>
      <w:r w:rsidR="00702848" w:rsidRPr="00D46BBC">
        <w:rPr>
          <w:sz w:val="28"/>
          <w:szCs w:val="28"/>
          <w:lang w:val="kk-KZ"/>
        </w:rPr>
        <w:t xml:space="preserve">осы бағыттың </w:t>
      </w:r>
      <w:r w:rsidRPr="00D46BBC">
        <w:rPr>
          <w:sz w:val="28"/>
          <w:szCs w:val="28"/>
          <w:lang w:val="kk-KZ"/>
        </w:rPr>
        <w:t>қарқынды дамып келе жатқан</w:t>
      </w:r>
      <w:r w:rsidR="00702848" w:rsidRPr="00D46BBC">
        <w:rPr>
          <w:sz w:val="28"/>
          <w:szCs w:val="28"/>
          <w:lang w:val="kk-KZ"/>
        </w:rPr>
        <w:t>ын</w:t>
      </w:r>
      <w:r w:rsidRPr="00D46BBC">
        <w:rPr>
          <w:sz w:val="28"/>
          <w:szCs w:val="28"/>
          <w:lang w:val="kk-KZ"/>
        </w:rPr>
        <w:t xml:space="preserve"> </w:t>
      </w:r>
      <w:r w:rsidR="00702848" w:rsidRPr="00D46BBC">
        <w:rPr>
          <w:sz w:val="28"/>
          <w:szCs w:val="28"/>
          <w:lang w:val="kk-KZ"/>
        </w:rPr>
        <w:t xml:space="preserve">баса ескертіп,  </w:t>
      </w:r>
      <w:r w:rsidRPr="00D46BBC">
        <w:rPr>
          <w:sz w:val="28"/>
          <w:szCs w:val="28"/>
          <w:lang w:val="kk-KZ"/>
        </w:rPr>
        <w:t>әзірлеген курс бағдарламасы жасанды интеллект ұстанымдарын терең түсінуге мүмкіндік беретін теория мен тәжірибені біріктірді.</w:t>
      </w:r>
    </w:p>
    <w:p w14:paraId="6EB7565F" w14:textId="487AB048" w:rsidR="00075A83" w:rsidRPr="00D46BBC" w:rsidRDefault="00D46BBC" w:rsidP="00D46B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6BBC">
        <w:rPr>
          <w:sz w:val="28"/>
          <w:szCs w:val="28"/>
          <w:lang w:val="kk-KZ"/>
        </w:rPr>
        <w:t>Осындай курстар нәтижесінде ПОҚ</w:t>
      </w:r>
      <w:r w:rsidR="00075A83" w:rsidRPr="00D46BBC">
        <w:rPr>
          <w:sz w:val="28"/>
          <w:szCs w:val="28"/>
          <w:lang w:val="kk-KZ"/>
        </w:rPr>
        <w:t xml:space="preserve"> озық </w:t>
      </w:r>
      <w:r w:rsidR="00843A81" w:rsidRPr="00D46BBC">
        <w:rPr>
          <w:sz w:val="28"/>
          <w:szCs w:val="28"/>
          <w:lang w:val="kk-KZ"/>
        </w:rPr>
        <w:t xml:space="preserve">ЖИ </w:t>
      </w:r>
      <w:r w:rsidR="00075A83" w:rsidRPr="00D46BBC">
        <w:rPr>
          <w:sz w:val="28"/>
          <w:szCs w:val="28"/>
          <w:lang w:val="kk-KZ"/>
        </w:rPr>
        <w:t xml:space="preserve">технологияларын өз жобаларында қолдануды үйренеді және  меңгереді. </w:t>
      </w:r>
      <w:r w:rsidR="00075A83" w:rsidRPr="00D46BBC">
        <w:rPr>
          <w:sz w:val="28"/>
          <w:szCs w:val="28"/>
        </w:rPr>
        <w:t xml:space="preserve">Курс </w:t>
      </w:r>
      <w:proofErr w:type="spellStart"/>
      <w:r w:rsidR="00075A83" w:rsidRPr="00D46BBC">
        <w:rPr>
          <w:sz w:val="28"/>
          <w:szCs w:val="28"/>
        </w:rPr>
        <w:t>аяқталғаннан</w:t>
      </w:r>
      <w:proofErr w:type="spellEnd"/>
      <w:r w:rsidR="00075A83" w:rsidRPr="00D46BBC">
        <w:rPr>
          <w:sz w:val="28"/>
          <w:szCs w:val="28"/>
        </w:rPr>
        <w:t xml:space="preserve"> </w:t>
      </w:r>
      <w:proofErr w:type="spellStart"/>
      <w:r w:rsidR="00075A83" w:rsidRPr="00D46BBC">
        <w:rPr>
          <w:sz w:val="28"/>
          <w:szCs w:val="28"/>
        </w:rPr>
        <w:t>кейін</w:t>
      </w:r>
      <w:proofErr w:type="spellEnd"/>
      <w:r w:rsidR="00075A83" w:rsidRPr="00D46BBC">
        <w:rPr>
          <w:sz w:val="28"/>
          <w:szCs w:val="28"/>
        </w:rPr>
        <w:t xml:space="preserve"> </w:t>
      </w:r>
      <w:proofErr w:type="spellStart"/>
      <w:r w:rsidR="00075A83" w:rsidRPr="00D46BBC">
        <w:rPr>
          <w:sz w:val="28"/>
          <w:szCs w:val="28"/>
        </w:rPr>
        <w:t>тыңдаушыларға</w:t>
      </w:r>
      <w:proofErr w:type="spellEnd"/>
      <w:r w:rsidR="00075A83" w:rsidRPr="00D46BBC">
        <w:rPr>
          <w:sz w:val="28"/>
          <w:szCs w:val="28"/>
        </w:rPr>
        <w:t xml:space="preserve"> </w:t>
      </w:r>
      <w:proofErr w:type="spellStart"/>
      <w:r w:rsidR="00075A83" w:rsidRPr="00D46BBC">
        <w:rPr>
          <w:sz w:val="28"/>
          <w:szCs w:val="28"/>
        </w:rPr>
        <w:t>Үздіксіз</w:t>
      </w:r>
      <w:proofErr w:type="spellEnd"/>
      <w:r w:rsidR="00075A83" w:rsidRPr="00D46BBC">
        <w:rPr>
          <w:sz w:val="28"/>
          <w:szCs w:val="28"/>
        </w:rPr>
        <w:t xml:space="preserve"> </w:t>
      </w:r>
      <w:proofErr w:type="spellStart"/>
      <w:r w:rsidR="00075A83" w:rsidRPr="00D46BBC">
        <w:rPr>
          <w:sz w:val="28"/>
          <w:szCs w:val="28"/>
        </w:rPr>
        <w:t>білім</w:t>
      </w:r>
      <w:proofErr w:type="spellEnd"/>
      <w:r w:rsidR="00075A83" w:rsidRPr="00D46BBC">
        <w:rPr>
          <w:sz w:val="28"/>
          <w:szCs w:val="28"/>
        </w:rPr>
        <w:t xml:space="preserve"> беру </w:t>
      </w:r>
      <w:proofErr w:type="spellStart"/>
      <w:r w:rsidR="00075A83" w:rsidRPr="00D46BBC">
        <w:rPr>
          <w:sz w:val="28"/>
          <w:szCs w:val="28"/>
        </w:rPr>
        <w:t>институтының</w:t>
      </w:r>
      <w:proofErr w:type="spellEnd"/>
      <w:r w:rsidR="00075A83" w:rsidRPr="00D46BBC">
        <w:rPr>
          <w:sz w:val="28"/>
          <w:szCs w:val="28"/>
        </w:rPr>
        <w:t xml:space="preserve"> </w:t>
      </w:r>
      <w:proofErr w:type="spellStart"/>
      <w:r w:rsidR="00075A83" w:rsidRPr="00D46BBC">
        <w:rPr>
          <w:sz w:val="28"/>
          <w:szCs w:val="28"/>
        </w:rPr>
        <w:t>сертификаттары</w:t>
      </w:r>
      <w:proofErr w:type="spellEnd"/>
      <w:r w:rsidR="00075A83" w:rsidRPr="00D46BBC">
        <w:rPr>
          <w:sz w:val="28"/>
          <w:szCs w:val="28"/>
        </w:rPr>
        <w:t xml:space="preserve"> </w:t>
      </w:r>
      <w:proofErr w:type="spellStart"/>
      <w:r w:rsidR="00075A83" w:rsidRPr="00D46BBC">
        <w:rPr>
          <w:sz w:val="28"/>
          <w:szCs w:val="28"/>
        </w:rPr>
        <w:t>беріледі</w:t>
      </w:r>
      <w:proofErr w:type="spellEnd"/>
      <w:r w:rsidR="00075A83" w:rsidRPr="00D46BBC">
        <w:rPr>
          <w:sz w:val="28"/>
          <w:szCs w:val="28"/>
        </w:rPr>
        <w:t>.</w:t>
      </w:r>
    </w:p>
    <w:p w14:paraId="627AE887" w14:textId="2B2680BC" w:rsidR="00C06145" w:rsidRPr="00D46BBC" w:rsidRDefault="00D46BBC" w:rsidP="00D46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 т</w:t>
      </w:r>
      <w:proofErr w:type="spellStart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ехнологиялардың</w:t>
      </w:r>
      <w:proofErr w:type="spellEnd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мүмкіндігін</w:t>
      </w:r>
      <w:proofErr w:type="spellEnd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пайдалана</w:t>
      </w:r>
      <w:proofErr w:type="spellEnd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деңгейге</w:t>
      </w:r>
      <w:proofErr w:type="spellEnd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көтеруге</w:t>
      </w:r>
      <w:proofErr w:type="spellEnd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атсалысайық</w:t>
      </w:r>
      <w:proofErr w:type="spellEnd"/>
      <w:r w:rsidR="00C06145"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20375D69" w14:textId="77777777" w:rsidR="00C06145" w:rsidRPr="007054BD" w:rsidRDefault="00C06145" w:rsidP="00C0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52ECD6E" w14:textId="18D25EEF" w:rsidR="00C06145" w:rsidRPr="007054BD" w:rsidRDefault="00C06145" w:rsidP="00C0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771"/>
      </w:tblGrid>
      <w:tr w:rsidR="00C06145" w:rsidRPr="007054BD" w14:paraId="03B3BB24" w14:textId="77777777" w:rsidTr="00C06145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F8BF4CA" w14:textId="2544880A" w:rsidR="00C06145" w:rsidRPr="007054BD" w:rsidRDefault="00C06145" w:rsidP="00C0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BEBA" w14:textId="718F65E2" w:rsidR="00C06145" w:rsidRPr="007054BD" w:rsidRDefault="00C06145" w:rsidP="00C06145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14:paraId="2E08F5F8" w14:textId="77777777" w:rsidR="00117A79" w:rsidRPr="007054BD" w:rsidRDefault="00117A79">
      <w:pPr>
        <w:rPr>
          <w:rFonts w:ascii="Times New Roman" w:hAnsi="Times New Roman" w:cs="Times New Roman"/>
          <w:sz w:val="28"/>
          <w:szCs w:val="28"/>
        </w:rPr>
      </w:pPr>
    </w:p>
    <w:sectPr w:rsidR="00117A79" w:rsidRPr="0070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201F0"/>
    <w:multiLevelType w:val="hybridMultilevel"/>
    <w:tmpl w:val="B9E40A84"/>
    <w:lvl w:ilvl="0" w:tplc="7BA259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DE"/>
    <w:rsid w:val="00075A83"/>
    <w:rsid w:val="00107839"/>
    <w:rsid w:val="00117A79"/>
    <w:rsid w:val="001D70F3"/>
    <w:rsid w:val="00702848"/>
    <w:rsid w:val="007054BD"/>
    <w:rsid w:val="00705AC3"/>
    <w:rsid w:val="00843A81"/>
    <w:rsid w:val="00926E43"/>
    <w:rsid w:val="00A354F9"/>
    <w:rsid w:val="00AA7DAC"/>
    <w:rsid w:val="00B42508"/>
    <w:rsid w:val="00B64FED"/>
    <w:rsid w:val="00B905FB"/>
    <w:rsid w:val="00C06145"/>
    <w:rsid w:val="00CF5348"/>
    <w:rsid w:val="00D075DE"/>
    <w:rsid w:val="00D46BBC"/>
    <w:rsid w:val="00DF1E97"/>
    <w:rsid w:val="00DF1FA7"/>
    <w:rsid w:val="00E36CA3"/>
    <w:rsid w:val="00F5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3FF6"/>
  <w15:chartTrackingRefBased/>
  <w15:docId w15:val="{CCD9C863-F7A2-4537-8ED7-09B04D11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1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61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7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7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71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36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5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8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20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2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54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5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1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55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66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</dc:creator>
  <cp:keywords/>
  <dc:description/>
  <cp:lastModifiedBy>Tiny</cp:lastModifiedBy>
  <cp:revision>4</cp:revision>
  <dcterms:created xsi:type="dcterms:W3CDTF">2025-03-26T05:31:00Z</dcterms:created>
  <dcterms:modified xsi:type="dcterms:W3CDTF">2025-03-26T09:49:00Z</dcterms:modified>
</cp:coreProperties>
</file>