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D5" w:rsidRDefault="009878B3" w:rsidP="00350238">
      <w:pPr>
        <w:pStyle w:val="2"/>
        <w:spacing w:before="0" w:line="240" w:lineRule="auto"/>
        <w:jc w:val="both"/>
        <w:rPr>
          <w:rFonts w:eastAsia="Times New Roman"/>
          <w:lang w:val="kk-KZ"/>
        </w:rPr>
      </w:pPr>
      <w:r>
        <w:rPr>
          <w:rFonts w:eastAsia="Times New Roman"/>
          <w:lang w:val="kk-KZ"/>
        </w:rPr>
        <w:tab/>
      </w:r>
    </w:p>
    <w:p w:rsidR="008E2BD5" w:rsidRDefault="008E2BD5" w:rsidP="00350238">
      <w:pPr>
        <w:pStyle w:val="a3"/>
        <w:jc w:val="both"/>
        <w:rPr>
          <w:rFonts w:ascii="Times New Roman" w:eastAsia="Times New Roman" w:hAnsi="Times New Roman" w:cs="Times New Roman"/>
          <w:sz w:val="25"/>
          <w:szCs w:val="25"/>
          <w:lang w:val="kk-KZ"/>
        </w:rPr>
      </w:pPr>
    </w:p>
    <w:p w:rsidR="008E2BD5" w:rsidRPr="008E2BD5" w:rsidRDefault="008E2BD5" w:rsidP="00350238">
      <w:pPr>
        <w:pStyle w:val="a3"/>
        <w:jc w:val="center"/>
        <w:rPr>
          <w:rFonts w:ascii="Times New Roman" w:hAnsi="Times New Roman" w:cs="Times New Roman"/>
          <w:sz w:val="28"/>
          <w:szCs w:val="28"/>
          <w:lang w:val="kk-KZ"/>
        </w:rPr>
      </w:pPr>
      <w:r w:rsidRPr="008E2BD5">
        <w:rPr>
          <w:rFonts w:ascii="Times New Roman" w:hAnsi="Times New Roman" w:cs="Times New Roman"/>
          <w:sz w:val="28"/>
          <w:szCs w:val="28"/>
          <w:lang w:val="kk-KZ"/>
        </w:rPr>
        <w:t>«</w:t>
      </w:r>
      <w:r>
        <w:rPr>
          <w:rFonts w:ascii="Times New Roman" w:hAnsi="Times New Roman" w:cs="Times New Roman"/>
          <w:sz w:val="28"/>
          <w:szCs w:val="28"/>
          <w:lang w:val="kk-KZ"/>
        </w:rPr>
        <w:t>Шарбақты ауданының білім беру бөлімі</w:t>
      </w:r>
      <w:r w:rsidRPr="008E2BD5">
        <w:rPr>
          <w:rFonts w:ascii="Times New Roman" w:hAnsi="Times New Roman" w:cs="Times New Roman"/>
          <w:sz w:val="28"/>
          <w:szCs w:val="28"/>
          <w:lang w:val="kk-KZ"/>
        </w:rPr>
        <w:t>»</w:t>
      </w:r>
      <w:r>
        <w:rPr>
          <w:rFonts w:ascii="Times New Roman" w:hAnsi="Times New Roman" w:cs="Times New Roman"/>
          <w:sz w:val="28"/>
          <w:szCs w:val="28"/>
          <w:lang w:val="kk-KZ"/>
        </w:rPr>
        <w:t xml:space="preserve"> ММ</w:t>
      </w: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p>
    <w:p w:rsidR="008E2BD5" w:rsidRDefault="008E2BD5" w:rsidP="00350238">
      <w:pPr>
        <w:pStyle w:val="a3"/>
        <w:jc w:val="center"/>
        <w:rPr>
          <w:rFonts w:ascii="Times New Roman" w:hAnsi="Times New Roman" w:cs="Times New Roman"/>
          <w:b/>
          <w:sz w:val="28"/>
          <w:szCs w:val="28"/>
          <w:u w:val="single"/>
          <w:lang w:val="kk-KZ"/>
        </w:rPr>
      </w:pPr>
      <w:r w:rsidRPr="00B636BF">
        <w:rPr>
          <w:rFonts w:ascii="Times New Roman" w:hAnsi="Times New Roman" w:cs="Times New Roman"/>
          <w:b/>
          <w:sz w:val="28"/>
          <w:szCs w:val="28"/>
          <w:u w:val="single"/>
          <w:lang w:val="kk-KZ"/>
        </w:rPr>
        <w:t>Әдістемелік</w:t>
      </w:r>
      <w:r w:rsidR="001C5F9C">
        <w:rPr>
          <w:rFonts w:ascii="Times New Roman" w:hAnsi="Times New Roman" w:cs="Times New Roman"/>
          <w:b/>
          <w:sz w:val="28"/>
          <w:szCs w:val="28"/>
          <w:u w:val="single"/>
          <w:lang w:val="kk-KZ"/>
        </w:rPr>
        <w:t xml:space="preserve"> </w:t>
      </w:r>
      <w:r w:rsidRPr="00B636BF">
        <w:rPr>
          <w:rFonts w:ascii="Times New Roman" w:hAnsi="Times New Roman" w:cs="Times New Roman"/>
          <w:b/>
          <w:sz w:val="28"/>
          <w:szCs w:val="28"/>
          <w:u w:val="single"/>
          <w:lang w:val="kk-KZ"/>
        </w:rPr>
        <w:t>әзірлеме</w:t>
      </w:r>
    </w:p>
    <w:p w:rsidR="008E2BD5" w:rsidRPr="008E2BD5" w:rsidRDefault="008E2BD5" w:rsidP="00350238">
      <w:pPr>
        <w:pStyle w:val="a3"/>
        <w:jc w:val="center"/>
        <w:rPr>
          <w:rFonts w:ascii="Times New Roman" w:hAnsi="Times New Roman" w:cs="Times New Roman"/>
          <w:sz w:val="28"/>
          <w:szCs w:val="28"/>
          <w:u w:val="single"/>
          <w:lang w:val="kk-KZ"/>
        </w:rPr>
      </w:pPr>
    </w:p>
    <w:p w:rsidR="008E2BD5" w:rsidRPr="00E214B3" w:rsidRDefault="008E2BD5" w:rsidP="00350238">
      <w:pPr>
        <w:pStyle w:val="a3"/>
        <w:jc w:val="center"/>
        <w:rPr>
          <w:rFonts w:ascii="Times New Roman" w:hAnsi="Times New Roman" w:cs="Times New Roman"/>
          <w:b/>
          <w:sz w:val="28"/>
          <w:szCs w:val="28"/>
          <w:lang w:val="kk-KZ"/>
        </w:rPr>
      </w:pPr>
      <w:r>
        <w:rPr>
          <w:rFonts w:ascii="Times New Roman" w:hAnsi="Times New Roman" w:cs="Times New Roman"/>
          <w:sz w:val="28"/>
          <w:szCs w:val="28"/>
          <w:u w:val="single"/>
          <w:lang w:val="kk-KZ"/>
        </w:rPr>
        <w:t>ТАҚЫРЫП</w:t>
      </w:r>
      <w:r w:rsidRPr="008E2BD5">
        <w:rPr>
          <w:rFonts w:ascii="Times New Roman" w:hAnsi="Times New Roman" w:cs="Times New Roman"/>
          <w:sz w:val="28"/>
          <w:szCs w:val="28"/>
          <w:u w:val="single"/>
          <w:lang w:val="kk-KZ"/>
        </w:rPr>
        <w:t>:</w:t>
      </w:r>
      <w:r w:rsidRPr="008E2BD5">
        <w:rPr>
          <w:rFonts w:ascii="Times New Roman" w:hAnsi="Times New Roman" w:cs="Times New Roman"/>
          <w:b/>
          <w:sz w:val="28"/>
          <w:szCs w:val="28"/>
          <w:lang w:val="kk-KZ"/>
        </w:rPr>
        <w:t>Әдістемелік іс-шараны ұйымдастыру және өткізу әдістемесі</w:t>
      </w:r>
    </w:p>
    <w:p w:rsidR="008E2BD5" w:rsidRPr="00E214B3" w:rsidRDefault="008E2BD5" w:rsidP="00350238">
      <w:pPr>
        <w:pStyle w:val="a3"/>
        <w:jc w:val="center"/>
        <w:rPr>
          <w:rFonts w:ascii="Times New Roman" w:hAnsi="Times New Roman" w:cs="Times New Roman"/>
          <w:b/>
          <w:sz w:val="28"/>
          <w:szCs w:val="28"/>
          <w:lang w:val="kk-KZ"/>
        </w:rPr>
      </w:pPr>
    </w:p>
    <w:p w:rsidR="008E2BD5" w:rsidRPr="00E214B3" w:rsidRDefault="008E2BD5" w:rsidP="00350238">
      <w:pPr>
        <w:pStyle w:val="a3"/>
        <w:jc w:val="center"/>
        <w:rPr>
          <w:rFonts w:ascii="Times New Roman" w:hAnsi="Times New Roman" w:cs="Times New Roman"/>
          <w:b/>
          <w:sz w:val="28"/>
          <w:szCs w:val="28"/>
          <w:lang w:val="kk-KZ"/>
        </w:rPr>
      </w:pPr>
    </w:p>
    <w:p w:rsidR="008E2BD5" w:rsidRPr="00E214B3" w:rsidRDefault="008E2BD5" w:rsidP="00350238">
      <w:pPr>
        <w:pStyle w:val="a3"/>
        <w:jc w:val="center"/>
        <w:rPr>
          <w:rFonts w:ascii="Times New Roman" w:hAnsi="Times New Roman" w:cs="Times New Roman"/>
          <w:b/>
          <w:sz w:val="28"/>
          <w:szCs w:val="28"/>
          <w:lang w:val="kk-KZ"/>
        </w:rPr>
      </w:pPr>
    </w:p>
    <w:p w:rsidR="008E2BD5" w:rsidRPr="00E214B3" w:rsidRDefault="008E2BD5" w:rsidP="00350238">
      <w:pPr>
        <w:pStyle w:val="a3"/>
        <w:jc w:val="center"/>
        <w:rPr>
          <w:rFonts w:ascii="Times New Roman" w:hAnsi="Times New Roman" w:cs="Times New Roman"/>
          <w:b/>
          <w:sz w:val="28"/>
          <w:szCs w:val="28"/>
          <w:lang w:val="kk-KZ"/>
        </w:rPr>
      </w:pPr>
    </w:p>
    <w:p w:rsidR="008E2BD5" w:rsidRPr="00E214B3" w:rsidRDefault="008E2BD5" w:rsidP="00350238">
      <w:pPr>
        <w:pStyle w:val="a3"/>
        <w:jc w:val="center"/>
        <w:rPr>
          <w:rFonts w:ascii="Times New Roman" w:hAnsi="Times New Roman" w:cs="Times New Roman"/>
          <w:b/>
          <w:sz w:val="28"/>
          <w:szCs w:val="28"/>
          <w:lang w:val="kk-KZ"/>
        </w:rPr>
      </w:pPr>
    </w:p>
    <w:p w:rsidR="008E2BD5" w:rsidRPr="00E214B3" w:rsidRDefault="008E2BD5" w:rsidP="00350238">
      <w:pPr>
        <w:pStyle w:val="a3"/>
        <w:jc w:val="center"/>
        <w:rPr>
          <w:rFonts w:ascii="Times New Roman" w:hAnsi="Times New Roman" w:cs="Times New Roman"/>
          <w:b/>
          <w:sz w:val="28"/>
          <w:szCs w:val="28"/>
          <w:lang w:val="kk-KZ"/>
        </w:rPr>
      </w:pPr>
    </w:p>
    <w:p w:rsidR="008E2BD5" w:rsidRPr="00456639" w:rsidRDefault="008E2BD5" w:rsidP="00350238">
      <w:pPr>
        <w:pStyle w:val="a3"/>
        <w:jc w:val="center"/>
        <w:rPr>
          <w:rFonts w:ascii="Times New Roman" w:hAnsi="Times New Roman" w:cs="Times New Roman"/>
          <w:b/>
          <w:sz w:val="28"/>
          <w:szCs w:val="28"/>
          <w:lang w:val="kk-KZ"/>
        </w:rPr>
      </w:pPr>
    </w:p>
    <w:p w:rsidR="008E2BD5" w:rsidRPr="00456639" w:rsidRDefault="008E2BD5" w:rsidP="00350238">
      <w:pPr>
        <w:pStyle w:val="a3"/>
        <w:jc w:val="center"/>
        <w:rPr>
          <w:rFonts w:ascii="Times New Roman" w:hAnsi="Times New Roman" w:cs="Times New Roman"/>
          <w:b/>
          <w:sz w:val="28"/>
          <w:szCs w:val="28"/>
          <w:lang w:val="kk-KZ"/>
        </w:rPr>
      </w:pPr>
    </w:p>
    <w:p w:rsidR="008E2BD5" w:rsidRPr="00456639" w:rsidRDefault="008E2BD5" w:rsidP="00350238">
      <w:pPr>
        <w:pStyle w:val="a3"/>
        <w:jc w:val="center"/>
        <w:rPr>
          <w:rFonts w:ascii="Times New Roman" w:hAnsi="Times New Roman" w:cs="Times New Roman"/>
          <w:b/>
          <w:sz w:val="28"/>
          <w:szCs w:val="28"/>
          <w:lang w:val="kk-KZ"/>
        </w:rPr>
      </w:pPr>
    </w:p>
    <w:p w:rsidR="008E2BD5" w:rsidRDefault="008E2BD5" w:rsidP="0035023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Шарбақты ауданының білім беру бөлімінің</w:t>
      </w:r>
    </w:p>
    <w:p w:rsidR="008E2BD5" w:rsidRPr="00456639" w:rsidRDefault="008E2BD5" w:rsidP="0035023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әдіскері </w:t>
      </w:r>
      <w:r w:rsidRPr="00456639">
        <w:rPr>
          <w:rFonts w:ascii="Times New Roman" w:hAnsi="Times New Roman" w:cs="Times New Roman"/>
          <w:sz w:val="28"/>
          <w:szCs w:val="28"/>
          <w:lang w:val="kk-KZ"/>
        </w:rPr>
        <w:t>ШайхинаБануАмангельдиновна</w:t>
      </w:r>
    </w:p>
    <w:p w:rsidR="008E2BD5" w:rsidRPr="00456639" w:rsidRDefault="008E2BD5" w:rsidP="00350238">
      <w:pPr>
        <w:pStyle w:val="a3"/>
        <w:jc w:val="center"/>
        <w:rPr>
          <w:rFonts w:ascii="Times New Roman" w:hAnsi="Times New Roman" w:cs="Times New Roman"/>
          <w:sz w:val="28"/>
          <w:szCs w:val="28"/>
          <w:lang w:val="kk-KZ"/>
        </w:rPr>
      </w:pPr>
    </w:p>
    <w:p w:rsidR="008E2BD5" w:rsidRPr="00456639" w:rsidRDefault="008E2BD5" w:rsidP="00350238">
      <w:pPr>
        <w:pStyle w:val="a3"/>
        <w:jc w:val="center"/>
        <w:rPr>
          <w:rFonts w:ascii="Times New Roman" w:hAnsi="Times New Roman" w:cs="Times New Roman"/>
          <w:sz w:val="28"/>
          <w:szCs w:val="28"/>
          <w:lang w:val="kk-KZ"/>
        </w:rPr>
      </w:pPr>
    </w:p>
    <w:p w:rsidR="008E2BD5" w:rsidRPr="00456639" w:rsidRDefault="008E2BD5" w:rsidP="00350238">
      <w:pPr>
        <w:pStyle w:val="a3"/>
        <w:jc w:val="center"/>
        <w:rPr>
          <w:rFonts w:ascii="Times New Roman" w:hAnsi="Times New Roman" w:cs="Times New Roman"/>
          <w:sz w:val="28"/>
          <w:szCs w:val="28"/>
          <w:lang w:val="kk-KZ"/>
        </w:rPr>
      </w:pPr>
    </w:p>
    <w:p w:rsidR="008E2BD5" w:rsidRPr="00456639" w:rsidRDefault="008E2BD5" w:rsidP="00350238">
      <w:pPr>
        <w:pStyle w:val="a3"/>
        <w:jc w:val="center"/>
        <w:rPr>
          <w:rFonts w:ascii="Times New Roman" w:hAnsi="Times New Roman" w:cs="Times New Roman"/>
          <w:sz w:val="28"/>
          <w:szCs w:val="28"/>
          <w:lang w:val="kk-KZ"/>
        </w:rPr>
      </w:pPr>
    </w:p>
    <w:p w:rsidR="008E2BD5" w:rsidRPr="00456639" w:rsidRDefault="008E2BD5" w:rsidP="00350238">
      <w:pPr>
        <w:pStyle w:val="a3"/>
        <w:jc w:val="center"/>
        <w:rPr>
          <w:rFonts w:ascii="Times New Roman" w:hAnsi="Times New Roman" w:cs="Times New Roman"/>
          <w:sz w:val="28"/>
          <w:szCs w:val="28"/>
          <w:lang w:val="kk-KZ"/>
        </w:rPr>
      </w:pPr>
    </w:p>
    <w:p w:rsidR="008E2BD5" w:rsidRPr="00456639" w:rsidRDefault="008E2BD5" w:rsidP="00350238">
      <w:pPr>
        <w:pStyle w:val="a3"/>
        <w:jc w:val="center"/>
        <w:rPr>
          <w:rFonts w:ascii="Times New Roman" w:hAnsi="Times New Roman" w:cs="Times New Roman"/>
          <w:sz w:val="28"/>
          <w:szCs w:val="28"/>
          <w:lang w:val="kk-KZ"/>
        </w:rPr>
      </w:pPr>
    </w:p>
    <w:p w:rsidR="008E2BD5" w:rsidRPr="00456639" w:rsidRDefault="008E2BD5" w:rsidP="00350238">
      <w:pPr>
        <w:pStyle w:val="a3"/>
        <w:jc w:val="center"/>
        <w:rPr>
          <w:rFonts w:ascii="Times New Roman" w:hAnsi="Times New Roman" w:cs="Times New Roman"/>
          <w:sz w:val="28"/>
          <w:szCs w:val="28"/>
          <w:lang w:val="kk-KZ"/>
        </w:rPr>
      </w:pPr>
    </w:p>
    <w:p w:rsidR="008E2BD5" w:rsidRDefault="008E2BD5" w:rsidP="00350238">
      <w:pPr>
        <w:pStyle w:val="a3"/>
        <w:jc w:val="center"/>
        <w:rPr>
          <w:rFonts w:ascii="Times New Roman" w:hAnsi="Times New Roman" w:cs="Times New Roman"/>
          <w:sz w:val="28"/>
          <w:szCs w:val="28"/>
          <w:lang w:val="kk-KZ"/>
        </w:rPr>
      </w:pPr>
    </w:p>
    <w:p w:rsidR="008E2BD5" w:rsidRDefault="008E2BD5" w:rsidP="00350238">
      <w:pPr>
        <w:pStyle w:val="a3"/>
        <w:jc w:val="center"/>
        <w:rPr>
          <w:rFonts w:ascii="Times New Roman" w:hAnsi="Times New Roman" w:cs="Times New Roman"/>
          <w:sz w:val="28"/>
          <w:szCs w:val="28"/>
          <w:lang w:val="kk-KZ"/>
        </w:rPr>
      </w:pPr>
    </w:p>
    <w:p w:rsidR="008E2BD5" w:rsidRDefault="008E2BD5" w:rsidP="00350238">
      <w:pPr>
        <w:pStyle w:val="a3"/>
        <w:jc w:val="center"/>
        <w:rPr>
          <w:rFonts w:ascii="Times New Roman" w:hAnsi="Times New Roman" w:cs="Times New Roman"/>
          <w:sz w:val="28"/>
          <w:szCs w:val="28"/>
          <w:lang w:val="kk-KZ"/>
        </w:rPr>
      </w:pPr>
    </w:p>
    <w:p w:rsidR="008E2BD5" w:rsidRDefault="008E2BD5" w:rsidP="00350238">
      <w:pPr>
        <w:pStyle w:val="a3"/>
        <w:jc w:val="center"/>
        <w:rPr>
          <w:rFonts w:ascii="Times New Roman" w:hAnsi="Times New Roman" w:cs="Times New Roman"/>
          <w:sz w:val="28"/>
          <w:szCs w:val="28"/>
          <w:lang w:val="kk-KZ"/>
        </w:rPr>
      </w:pPr>
    </w:p>
    <w:p w:rsidR="008E2BD5" w:rsidRDefault="008E2BD5" w:rsidP="00350238">
      <w:pPr>
        <w:pStyle w:val="a3"/>
        <w:jc w:val="center"/>
        <w:rPr>
          <w:rFonts w:ascii="Times New Roman" w:hAnsi="Times New Roman" w:cs="Times New Roman"/>
          <w:sz w:val="28"/>
          <w:szCs w:val="28"/>
          <w:lang w:val="kk-KZ"/>
        </w:rPr>
      </w:pPr>
    </w:p>
    <w:p w:rsidR="00D76465" w:rsidRPr="008E2BD5" w:rsidRDefault="00D76465" w:rsidP="00350238">
      <w:pPr>
        <w:pStyle w:val="a3"/>
        <w:jc w:val="center"/>
        <w:rPr>
          <w:rFonts w:ascii="Times New Roman" w:hAnsi="Times New Roman" w:cs="Times New Roman"/>
          <w:sz w:val="28"/>
          <w:szCs w:val="28"/>
          <w:lang w:val="kk-KZ"/>
        </w:rPr>
      </w:pPr>
    </w:p>
    <w:p w:rsidR="008E2BD5" w:rsidRPr="008E2BD5" w:rsidRDefault="008E2BD5" w:rsidP="00350238">
      <w:pPr>
        <w:pStyle w:val="a3"/>
        <w:jc w:val="center"/>
        <w:rPr>
          <w:rFonts w:ascii="Times New Roman" w:hAnsi="Times New Roman" w:cs="Times New Roman"/>
          <w:sz w:val="28"/>
          <w:szCs w:val="28"/>
          <w:lang w:val="kk-KZ"/>
        </w:rPr>
      </w:pPr>
      <w:r w:rsidRPr="008B582B">
        <w:rPr>
          <w:rFonts w:ascii="Times New Roman" w:hAnsi="Times New Roman" w:cs="Times New Roman"/>
          <w:sz w:val="28"/>
          <w:szCs w:val="28"/>
          <w:lang w:val="kk-KZ"/>
        </w:rPr>
        <w:t>Шарба</w:t>
      </w:r>
      <w:r>
        <w:rPr>
          <w:rFonts w:ascii="Times New Roman" w:hAnsi="Times New Roman" w:cs="Times New Roman"/>
          <w:sz w:val="28"/>
          <w:szCs w:val="28"/>
          <w:lang w:val="kk-KZ"/>
        </w:rPr>
        <w:t>қ</w:t>
      </w:r>
      <w:r w:rsidRPr="008B582B">
        <w:rPr>
          <w:rFonts w:ascii="Times New Roman" w:hAnsi="Times New Roman" w:cs="Times New Roman"/>
          <w:sz w:val="28"/>
          <w:szCs w:val="28"/>
          <w:lang w:val="kk-KZ"/>
        </w:rPr>
        <w:t>ты</w:t>
      </w:r>
      <w:r>
        <w:rPr>
          <w:rFonts w:ascii="Times New Roman" w:hAnsi="Times New Roman" w:cs="Times New Roman"/>
          <w:sz w:val="28"/>
          <w:szCs w:val="28"/>
          <w:lang w:val="kk-KZ"/>
        </w:rPr>
        <w:t xml:space="preserve"> а.</w:t>
      </w:r>
    </w:p>
    <w:p w:rsidR="008E2BD5" w:rsidRDefault="008E2BD5" w:rsidP="00350238">
      <w:pPr>
        <w:pStyle w:val="a3"/>
        <w:jc w:val="center"/>
        <w:rPr>
          <w:rFonts w:ascii="Times New Roman" w:hAnsi="Times New Roman" w:cs="Times New Roman"/>
          <w:sz w:val="28"/>
          <w:szCs w:val="28"/>
          <w:lang w:val="kk-KZ"/>
        </w:rPr>
      </w:pPr>
      <w:r w:rsidRPr="008B582B">
        <w:rPr>
          <w:rFonts w:ascii="Times New Roman" w:hAnsi="Times New Roman" w:cs="Times New Roman"/>
          <w:sz w:val="28"/>
          <w:szCs w:val="28"/>
          <w:lang w:val="kk-KZ"/>
        </w:rPr>
        <w:t xml:space="preserve">2020 </w:t>
      </w:r>
      <w:r>
        <w:rPr>
          <w:rFonts w:ascii="Times New Roman" w:hAnsi="Times New Roman" w:cs="Times New Roman"/>
          <w:sz w:val="28"/>
          <w:szCs w:val="28"/>
          <w:lang w:val="kk-KZ"/>
        </w:rPr>
        <w:t>жыл</w:t>
      </w:r>
    </w:p>
    <w:p w:rsidR="000C1698" w:rsidRDefault="000C1698" w:rsidP="00350238">
      <w:pPr>
        <w:pStyle w:val="a3"/>
        <w:jc w:val="center"/>
        <w:rPr>
          <w:rFonts w:ascii="Times New Roman" w:hAnsi="Times New Roman" w:cs="Times New Roman"/>
          <w:sz w:val="28"/>
          <w:szCs w:val="28"/>
          <w:lang w:val="kk-KZ"/>
        </w:rPr>
      </w:pPr>
    </w:p>
    <w:p w:rsidR="00D76465" w:rsidRDefault="00D76465" w:rsidP="00350238">
      <w:pPr>
        <w:pStyle w:val="a3"/>
        <w:jc w:val="center"/>
        <w:rPr>
          <w:rFonts w:ascii="Times New Roman" w:hAnsi="Times New Roman" w:cs="Times New Roman"/>
          <w:sz w:val="28"/>
          <w:szCs w:val="28"/>
          <w:lang w:val="kk-KZ"/>
        </w:rPr>
      </w:pPr>
    </w:p>
    <w:p w:rsidR="00D76465" w:rsidRDefault="00D76465" w:rsidP="00350238">
      <w:pPr>
        <w:pStyle w:val="a3"/>
        <w:jc w:val="center"/>
        <w:rPr>
          <w:rFonts w:ascii="Times New Roman" w:hAnsi="Times New Roman" w:cs="Times New Roman"/>
          <w:sz w:val="28"/>
          <w:szCs w:val="28"/>
          <w:lang w:val="kk-KZ"/>
        </w:rPr>
      </w:pPr>
    </w:p>
    <w:p w:rsidR="00D76465" w:rsidRDefault="00D76465" w:rsidP="00350238">
      <w:pPr>
        <w:pStyle w:val="a3"/>
        <w:jc w:val="both"/>
        <w:rPr>
          <w:rFonts w:ascii="Times New Roman" w:hAnsi="Times New Roman" w:cs="Times New Roman"/>
          <w:sz w:val="28"/>
          <w:szCs w:val="28"/>
          <w:lang w:val="kk-KZ"/>
        </w:rPr>
      </w:pPr>
    </w:p>
    <w:p w:rsidR="00D76465" w:rsidRDefault="00D76465" w:rsidP="00350238">
      <w:pPr>
        <w:pStyle w:val="a3"/>
        <w:jc w:val="both"/>
        <w:rPr>
          <w:rFonts w:ascii="Times New Roman" w:hAnsi="Times New Roman" w:cs="Times New Roman"/>
          <w:sz w:val="28"/>
          <w:szCs w:val="28"/>
          <w:lang w:val="kk-KZ"/>
        </w:rPr>
      </w:pPr>
    </w:p>
    <w:p w:rsidR="000C1698" w:rsidRDefault="007A3C9C" w:rsidP="0035023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F3395C" w:rsidRPr="00C60FD5" w:rsidRDefault="00F3395C" w:rsidP="00350238">
      <w:pPr>
        <w:pStyle w:val="a3"/>
        <w:jc w:val="both"/>
        <w:rPr>
          <w:rFonts w:ascii="Times New Roman" w:eastAsia="Times New Roman" w:hAnsi="Times New Roman" w:cs="Times New Roman"/>
          <w:sz w:val="28"/>
          <w:szCs w:val="28"/>
          <w:lang w:val="kk-KZ" w:eastAsia="en-US"/>
        </w:rPr>
      </w:pPr>
      <w:r w:rsidRPr="00C60FD5">
        <w:rPr>
          <w:rFonts w:ascii="Times New Roman" w:eastAsia="Times New Roman" w:hAnsi="Times New Roman" w:cs="Times New Roman"/>
          <w:sz w:val="28"/>
          <w:szCs w:val="28"/>
          <w:lang w:val="kk-KZ" w:eastAsia="en-US"/>
        </w:rPr>
        <w:t>Кіріспе ................................................................................</w:t>
      </w:r>
      <w:r w:rsidR="00C60FD5">
        <w:rPr>
          <w:rFonts w:ascii="Times New Roman" w:eastAsia="Times New Roman" w:hAnsi="Times New Roman" w:cs="Times New Roman"/>
          <w:sz w:val="28"/>
          <w:szCs w:val="28"/>
          <w:lang w:val="kk-KZ" w:eastAsia="en-US"/>
        </w:rPr>
        <w:t>...............................</w:t>
      </w:r>
      <w:r w:rsidRPr="00C60FD5">
        <w:rPr>
          <w:rFonts w:ascii="Times New Roman" w:eastAsia="Times New Roman" w:hAnsi="Times New Roman" w:cs="Times New Roman"/>
          <w:sz w:val="28"/>
          <w:szCs w:val="28"/>
          <w:lang w:val="kk-KZ" w:eastAsia="en-US"/>
        </w:rPr>
        <w:t>3</w:t>
      </w:r>
    </w:p>
    <w:p w:rsidR="00F3395C" w:rsidRPr="00C60FD5" w:rsidRDefault="00F3395C" w:rsidP="00350238">
      <w:pPr>
        <w:shd w:val="clear" w:color="auto" w:fill="FFFFFF"/>
        <w:spacing w:after="0" w:line="240" w:lineRule="auto"/>
        <w:jc w:val="both"/>
        <w:rPr>
          <w:rFonts w:ascii="Times New Roman" w:eastAsia="Times New Roman" w:hAnsi="Times New Roman" w:cs="Times New Roman"/>
          <w:color w:val="000000"/>
          <w:sz w:val="28"/>
          <w:szCs w:val="28"/>
          <w:lang w:val="kk-KZ" w:eastAsia="en-US"/>
        </w:rPr>
      </w:pPr>
      <w:r w:rsidRPr="00C60FD5">
        <w:rPr>
          <w:rFonts w:ascii="Times New Roman" w:eastAsia="Times New Roman" w:hAnsi="Times New Roman" w:cs="Times New Roman"/>
          <w:color w:val="000000"/>
          <w:sz w:val="28"/>
          <w:szCs w:val="28"/>
          <w:lang w:val="kk-KZ" w:eastAsia="en-US"/>
        </w:rPr>
        <w:t>1</w:t>
      </w:r>
    </w:p>
    <w:p w:rsidR="00F3395C" w:rsidRPr="00C60FD5" w:rsidRDefault="00F3395C" w:rsidP="00350238">
      <w:pPr>
        <w:pStyle w:val="a3"/>
        <w:jc w:val="both"/>
        <w:rPr>
          <w:rFonts w:ascii="Times New Roman" w:hAnsi="Times New Roman" w:cs="Times New Roman"/>
          <w:sz w:val="28"/>
          <w:szCs w:val="28"/>
          <w:lang w:val="kk-KZ"/>
        </w:rPr>
      </w:pPr>
      <w:r w:rsidRPr="00C60FD5">
        <w:rPr>
          <w:rFonts w:ascii="Times New Roman" w:hAnsi="Times New Roman" w:cs="Times New Roman"/>
          <w:sz w:val="28"/>
          <w:szCs w:val="28"/>
          <w:lang w:val="kk-KZ"/>
        </w:rPr>
        <w:t xml:space="preserve">Әдістемелік іс-шараны ұйымдастыру </w:t>
      </w:r>
    </w:p>
    <w:p w:rsidR="00F3395C" w:rsidRPr="00C60FD5" w:rsidRDefault="00F3395C" w:rsidP="00350238">
      <w:pPr>
        <w:pStyle w:val="a3"/>
        <w:jc w:val="both"/>
        <w:rPr>
          <w:rFonts w:ascii="Times New Roman" w:hAnsi="Times New Roman" w:cs="Times New Roman"/>
          <w:sz w:val="28"/>
          <w:szCs w:val="28"/>
          <w:lang w:val="kk-KZ"/>
        </w:rPr>
      </w:pPr>
      <w:r w:rsidRPr="00C60FD5">
        <w:rPr>
          <w:rFonts w:ascii="Times New Roman" w:hAnsi="Times New Roman" w:cs="Times New Roman"/>
          <w:sz w:val="28"/>
          <w:szCs w:val="28"/>
          <w:lang w:val="kk-KZ"/>
        </w:rPr>
        <w:t xml:space="preserve">және өткізу әдістемесі </w:t>
      </w:r>
      <w:r w:rsidRPr="00C60FD5">
        <w:rPr>
          <w:rFonts w:ascii="Times New Roman" w:eastAsia="Times New Roman" w:hAnsi="Times New Roman" w:cs="Times New Roman"/>
          <w:color w:val="000000"/>
          <w:sz w:val="28"/>
          <w:szCs w:val="28"/>
          <w:lang w:val="kk-KZ" w:eastAsia="en-US"/>
        </w:rPr>
        <w:t>...........................................................................</w:t>
      </w:r>
      <w:r w:rsidR="00C60FD5">
        <w:rPr>
          <w:rFonts w:ascii="Times New Roman" w:eastAsia="Times New Roman" w:hAnsi="Times New Roman" w:cs="Times New Roman"/>
          <w:color w:val="000000"/>
          <w:sz w:val="28"/>
          <w:szCs w:val="28"/>
          <w:lang w:val="kk-KZ" w:eastAsia="en-US"/>
        </w:rPr>
        <w:t>........</w:t>
      </w:r>
      <w:r w:rsidRPr="00C60FD5">
        <w:rPr>
          <w:rFonts w:ascii="Times New Roman" w:eastAsia="Times New Roman" w:hAnsi="Times New Roman" w:cs="Times New Roman"/>
          <w:color w:val="000000"/>
          <w:sz w:val="28"/>
          <w:szCs w:val="28"/>
          <w:lang w:val="kk-KZ" w:eastAsia="en-US"/>
        </w:rPr>
        <w:t xml:space="preserve"> 7</w:t>
      </w:r>
    </w:p>
    <w:p w:rsidR="00F3395C" w:rsidRPr="00C60FD5" w:rsidRDefault="00F3395C" w:rsidP="00350238">
      <w:pPr>
        <w:shd w:val="clear" w:color="auto" w:fill="FFFFFF"/>
        <w:spacing w:after="0" w:line="240" w:lineRule="auto"/>
        <w:jc w:val="both"/>
        <w:rPr>
          <w:rFonts w:ascii="Times New Roman" w:eastAsia="Times New Roman" w:hAnsi="Times New Roman" w:cs="Times New Roman"/>
          <w:color w:val="000000"/>
          <w:sz w:val="28"/>
          <w:szCs w:val="28"/>
          <w:lang w:val="kk-KZ" w:eastAsia="en-US"/>
        </w:rPr>
      </w:pPr>
      <w:r w:rsidRPr="00C60FD5">
        <w:rPr>
          <w:rFonts w:ascii="Times New Roman" w:eastAsia="Times New Roman" w:hAnsi="Times New Roman" w:cs="Times New Roman"/>
          <w:color w:val="000000"/>
          <w:sz w:val="28"/>
          <w:szCs w:val="28"/>
          <w:lang w:val="kk-KZ" w:eastAsia="en-US"/>
        </w:rPr>
        <w:t>2</w:t>
      </w:r>
    </w:p>
    <w:p w:rsidR="00F3395C" w:rsidRPr="00C60FD5" w:rsidRDefault="00633E24" w:rsidP="00350238">
      <w:pPr>
        <w:pStyle w:val="a3"/>
        <w:jc w:val="both"/>
        <w:rPr>
          <w:rFonts w:ascii="Times New Roman" w:eastAsia="Times New Roman" w:hAnsi="Times New Roman" w:cs="Times New Roman"/>
          <w:color w:val="000000"/>
          <w:sz w:val="28"/>
          <w:szCs w:val="28"/>
          <w:lang w:val="kk-KZ" w:eastAsia="en-US"/>
        </w:rPr>
      </w:pPr>
      <w:r w:rsidRPr="00633E24">
        <w:rPr>
          <w:rStyle w:val="aa"/>
          <w:rFonts w:ascii="Times New Roman" w:hAnsi="Times New Roman" w:cs="Times New Roman"/>
          <w:b w:val="0"/>
          <w:bCs w:val="0"/>
          <w:sz w:val="28"/>
          <w:szCs w:val="28"/>
          <w:lang w:val="kk-KZ"/>
        </w:rPr>
        <w:t>Педагогтармен әдістемелік жұмыс нысандары</w:t>
      </w:r>
      <w:r w:rsidR="00F3395C" w:rsidRPr="00C60FD5">
        <w:rPr>
          <w:rFonts w:ascii="Times New Roman" w:eastAsia="Times New Roman" w:hAnsi="Times New Roman" w:cs="Times New Roman"/>
          <w:color w:val="000000"/>
          <w:sz w:val="28"/>
          <w:szCs w:val="28"/>
          <w:lang w:val="kk-KZ" w:eastAsia="en-US"/>
        </w:rPr>
        <w:t>.................... ........</w:t>
      </w:r>
      <w:r w:rsidR="00C60FD5" w:rsidRPr="00C60FD5">
        <w:rPr>
          <w:rFonts w:ascii="Times New Roman" w:eastAsia="Times New Roman" w:hAnsi="Times New Roman" w:cs="Times New Roman"/>
          <w:color w:val="000000"/>
          <w:sz w:val="28"/>
          <w:szCs w:val="28"/>
          <w:lang w:val="kk-KZ" w:eastAsia="en-US"/>
        </w:rPr>
        <w:t xml:space="preserve"> ............ </w:t>
      </w:r>
      <w:r w:rsidR="00C60FD5">
        <w:rPr>
          <w:rFonts w:ascii="Times New Roman" w:eastAsia="Times New Roman" w:hAnsi="Times New Roman" w:cs="Times New Roman"/>
          <w:color w:val="000000"/>
          <w:sz w:val="28"/>
          <w:szCs w:val="28"/>
          <w:lang w:val="kk-KZ" w:eastAsia="en-US"/>
        </w:rPr>
        <w:t>...</w:t>
      </w:r>
      <w:r w:rsidR="00F3395C" w:rsidRPr="00C60FD5">
        <w:rPr>
          <w:rFonts w:ascii="Times New Roman" w:eastAsia="Times New Roman" w:hAnsi="Times New Roman" w:cs="Times New Roman"/>
          <w:color w:val="000000"/>
          <w:sz w:val="28"/>
          <w:szCs w:val="28"/>
          <w:lang w:val="kk-KZ" w:eastAsia="en-US"/>
        </w:rPr>
        <w:t>9</w:t>
      </w:r>
    </w:p>
    <w:p w:rsidR="00456639" w:rsidRPr="00C60FD5" w:rsidRDefault="00456639" w:rsidP="00350238">
      <w:pPr>
        <w:pStyle w:val="a3"/>
        <w:jc w:val="both"/>
        <w:rPr>
          <w:rFonts w:ascii="Times New Roman" w:eastAsia="Times New Roman" w:hAnsi="Times New Roman" w:cs="Times New Roman"/>
          <w:color w:val="000000"/>
          <w:sz w:val="28"/>
          <w:szCs w:val="28"/>
          <w:lang w:val="kk-KZ" w:eastAsia="en-US"/>
        </w:rPr>
      </w:pPr>
      <w:r w:rsidRPr="00C60FD5">
        <w:rPr>
          <w:rFonts w:ascii="Times New Roman" w:eastAsia="Times New Roman" w:hAnsi="Times New Roman" w:cs="Times New Roman"/>
          <w:color w:val="000000"/>
          <w:sz w:val="28"/>
          <w:szCs w:val="28"/>
          <w:lang w:val="kk-KZ" w:eastAsia="en-US"/>
        </w:rPr>
        <w:t xml:space="preserve">2.1. </w:t>
      </w:r>
      <w:r w:rsidR="00633E24" w:rsidRPr="00633E24">
        <w:rPr>
          <w:rFonts w:ascii="Times New Roman" w:eastAsia="Times New Roman" w:hAnsi="Times New Roman" w:cs="Times New Roman"/>
          <w:color w:val="000000"/>
          <w:sz w:val="28"/>
          <w:szCs w:val="28"/>
          <w:lang w:val="kk-KZ" w:eastAsia="en-US"/>
        </w:rPr>
        <w:t>Теориялық семинар. Семинар-практикум</w:t>
      </w:r>
      <w:r w:rsidRPr="00C60FD5">
        <w:rPr>
          <w:rFonts w:ascii="Times New Roman" w:eastAsia="Times New Roman" w:hAnsi="Times New Roman" w:cs="Times New Roman"/>
          <w:color w:val="000000"/>
          <w:sz w:val="28"/>
          <w:szCs w:val="28"/>
          <w:lang w:val="kk-KZ" w:eastAsia="en-US"/>
        </w:rPr>
        <w:t>...</w:t>
      </w:r>
      <w:r w:rsidR="00633E24" w:rsidRPr="00C60FD5">
        <w:rPr>
          <w:rFonts w:ascii="Times New Roman" w:eastAsia="Times New Roman" w:hAnsi="Times New Roman" w:cs="Times New Roman"/>
          <w:color w:val="000000"/>
          <w:sz w:val="28"/>
          <w:szCs w:val="28"/>
          <w:lang w:val="kk-KZ" w:eastAsia="en-US"/>
        </w:rPr>
        <w:t>............</w:t>
      </w:r>
      <w:r w:rsidRPr="00C60FD5">
        <w:rPr>
          <w:rFonts w:ascii="Times New Roman" w:eastAsia="Times New Roman" w:hAnsi="Times New Roman" w:cs="Times New Roman"/>
          <w:color w:val="000000"/>
          <w:sz w:val="28"/>
          <w:szCs w:val="28"/>
          <w:lang w:val="kk-KZ" w:eastAsia="en-US"/>
        </w:rPr>
        <w:t>..............................9</w:t>
      </w:r>
    </w:p>
    <w:p w:rsidR="00456639" w:rsidRPr="00C60FD5" w:rsidRDefault="00456639" w:rsidP="00350238">
      <w:pPr>
        <w:pStyle w:val="a3"/>
        <w:jc w:val="both"/>
        <w:rPr>
          <w:rFonts w:ascii="Times New Roman" w:eastAsia="Times New Roman" w:hAnsi="Times New Roman" w:cs="Times New Roman"/>
          <w:color w:val="000000"/>
          <w:sz w:val="28"/>
          <w:szCs w:val="28"/>
          <w:lang w:val="kk-KZ" w:eastAsia="en-US"/>
        </w:rPr>
      </w:pPr>
      <w:r w:rsidRPr="00C60FD5">
        <w:rPr>
          <w:rFonts w:ascii="Times New Roman" w:eastAsia="Times New Roman" w:hAnsi="Times New Roman" w:cs="Times New Roman"/>
          <w:color w:val="000000"/>
          <w:sz w:val="28"/>
          <w:szCs w:val="28"/>
          <w:lang w:val="kk-KZ" w:eastAsia="en-US"/>
        </w:rPr>
        <w:t>2.2.</w:t>
      </w:r>
      <w:r w:rsidR="00C60FD5" w:rsidRPr="00C60FD5">
        <w:rPr>
          <w:rFonts w:ascii="Times New Roman" w:eastAsia="Times New Roman" w:hAnsi="Times New Roman" w:cs="Times New Roman"/>
          <w:color w:val="000000"/>
          <w:sz w:val="28"/>
          <w:szCs w:val="28"/>
          <w:lang w:val="kk-KZ" w:eastAsia="en-US"/>
        </w:rPr>
        <w:t xml:space="preserve"> Треннинг. Викторина</w:t>
      </w:r>
      <w:r w:rsidRPr="00C60FD5">
        <w:rPr>
          <w:rFonts w:ascii="Times New Roman" w:eastAsia="Times New Roman" w:hAnsi="Times New Roman" w:cs="Times New Roman"/>
          <w:color w:val="000000"/>
          <w:sz w:val="28"/>
          <w:szCs w:val="28"/>
          <w:lang w:val="kk-KZ" w:eastAsia="en-US"/>
        </w:rPr>
        <w:t>...........................................................................</w:t>
      </w:r>
      <w:r w:rsidR="00C60FD5" w:rsidRPr="00C60FD5">
        <w:rPr>
          <w:rFonts w:ascii="Times New Roman" w:eastAsia="Times New Roman" w:hAnsi="Times New Roman" w:cs="Times New Roman"/>
          <w:color w:val="000000"/>
          <w:sz w:val="28"/>
          <w:szCs w:val="28"/>
          <w:lang w:val="kk-KZ" w:eastAsia="en-US"/>
        </w:rPr>
        <w:t xml:space="preserve"> ....10</w:t>
      </w:r>
    </w:p>
    <w:p w:rsidR="00C60FD5" w:rsidRDefault="00C60FD5" w:rsidP="00350238">
      <w:pPr>
        <w:pStyle w:val="a3"/>
        <w:jc w:val="both"/>
        <w:rPr>
          <w:rFonts w:ascii="Times New Roman" w:eastAsia="Times New Roman" w:hAnsi="Times New Roman" w:cs="Times New Roman"/>
          <w:color w:val="000000"/>
          <w:sz w:val="28"/>
          <w:szCs w:val="28"/>
          <w:lang w:val="kk-KZ" w:eastAsia="en-US"/>
        </w:rPr>
      </w:pPr>
      <w:r w:rsidRPr="00C60FD5">
        <w:rPr>
          <w:rFonts w:ascii="Times New Roman" w:eastAsia="Times New Roman" w:hAnsi="Times New Roman" w:cs="Times New Roman"/>
          <w:color w:val="000000"/>
          <w:sz w:val="28"/>
          <w:szCs w:val="28"/>
          <w:lang w:val="kk-KZ" w:eastAsia="en-US"/>
        </w:rPr>
        <w:t xml:space="preserve">2.3. </w:t>
      </w:r>
      <w:r w:rsidR="00633E24" w:rsidRPr="00633E24">
        <w:rPr>
          <w:rFonts w:ascii="Times New Roman" w:eastAsia="Times New Roman" w:hAnsi="Times New Roman" w:cs="Times New Roman"/>
          <w:color w:val="000000"/>
          <w:sz w:val="28"/>
          <w:szCs w:val="28"/>
          <w:lang w:val="kk-KZ" w:eastAsia="en-US"/>
        </w:rPr>
        <w:t>Ғылыми-практикалық конференция және педагогикалық оқулар</w:t>
      </w:r>
      <w:r w:rsidRPr="00C60FD5">
        <w:rPr>
          <w:rFonts w:ascii="Times New Roman" w:eastAsia="Times New Roman" w:hAnsi="Times New Roman" w:cs="Times New Roman"/>
          <w:color w:val="000000"/>
          <w:sz w:val="28"/>
          <w:szCs w:val="28"/>
          <w:lang w:val="kk-KZ" w:eastAsia="en-US"/>
        </w:rPr>
        <w:t>.....</w:t>
      </w:r>
      <w:r w:rsidRPr="00460464">
        <w:rPr>
          <w:rFonts w:ascii="Times New Roman" w:eastAsia="Times New Roman" w:hAnsi="Times New Roman" w:cs="Times New Roman"/>
          <w:color w:val="000000"/>
          <w:sz w:val="28"/>
          <w:szCs w:val="28"/>
          <w:lang w:val="kk-KZ" w:eastAsia="en-US"/>
        </w:rPr>
        <w:t>..</w:t>
      </w:r>
      <w:r w:rsidRPr="00C60FD5">
        <w:rPr>
          <w:rFonts w:ascii="Times New Roman" w:eastAsia="Times New Roman" w:hAnsi="Times New Roman" w:cs="Times New Roman"/>
          <w:color w:val="000000"/>
          <w:sz w:val="28"/>
          <w:szCs w:val="28"/>
          <w:lang w:val="kk-KZ" w:eastAsia="en-US"/>
        </w:rPr>
        <w:t>11</w:t>
      </w:r>
    </w:p>
    <w:p w:rsidR="00C60FD5" w:rsidRPr="009D352D" w:rsidRDefault="00C60FD5" w:rsidP="00350238">
      <w:pPr>
        <w:pStyle w:val="a3"/>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en-US"/>
        </w:rPr>
        <w:t>2.4. Мастер-класс</w:t>
      </w:r>
      <w:r w:rsidRPr="00460464">
        <w:rPr>
          <w:rFonts w:ascii="Times New Roman" w:eastAsia="Times New Roman" w:hAnsi="Times New Roman" w:cs="Times New Roman"/>
          <w:color w:val="000000"/>
          <w:sz w:val="28"/>
          <w:szCs w:val="28"/>
          <w:lang w:val="kk-KZ" w:eastAsia="en-US"/>
        </w:rPr>
        <w:t>............................ ............................ ............................ ...... 1</w:t>
      </w:r>
      <w:r w:rsidR="009D352D">
        <w:rPr>
          <w:rFonts w:ascii="Times New Roman" w:eastAsia="Times New Roman" w:hAnsi="Times New Roman" w:cs="Times New Roman"/>
          <w:color w:val="000000"/>
          <w:sz w:val="28"/>
          <w:szCs w:val="28"/>
          <w:lang w:val="kk-KZ" w:eastAsia="en-US"/>
        </w:rPr>
        <w:t>1</w:t>
      </w:r>
    </w:p>
    <w:p w:rsidR="00F3395C" w:rsidRPr="00460464" w:rsidRDefault="00F3395C" w:rsidP="00350238">
      <w:pPr>
        <w:shd w:val="clear" w:color="auto" w:fill="FFFFFF"/>
        <w:spacing w:after="0" w:line="240" w:lineRule="auto"/>
        <w:jc w:val="both"/>
        <w:rPr>
          <w:rFonts w:ascii="Times New Roman" w:eastAsia="Times New Roman" w:hAnsi="Times New Roman" w:cs="Times New Roman"/>
          <w:color w:val="000000"/>
          <w:sz w:val="28"/>
          <w:szCs w:val="28"/>
          <w:lang w:val="kk-KZ" w:eastAsia="en-US"/>
        </w:rPr>
      </w:pPr>
      <w:r w:rsidRPr="00460464">
        <w:rPr>
          <w:rFonts w:ascii="Times New Roman" w:eastAsia="Times New Roman" w:hAnsi="Times New Roman" w:cs="Times New Roman"/>
          <w:color w:val="000000"/>
          <w:sz w:val="28"/>
          <w:szCs w:val="28"/>
          <w:lang w:val="kk-KZ" w:eastAsia="en-US"/>
        </w:rPr>
        <w:t>3</w:t>
      </w:r>
    </w:p>
    <w:p w:rsidR="00F3395C" w:rsidRPr="009D352D" w:rsidRDefault="00633E24" w:rsidP="00350238">
      <w:pPr>
        <w:pStyle w:val="a3"/>
        <w:jc w:val="both"/>
        <w:rPr>
          <w:rFonts w:ascii="Times New Roman" w:eastAsia="Times New Roman" w:hAnsi="Times New Roman" w:cs="Times New Roman"/>
          <w:color w:val="000000"/>
          <w:sz w:val="28"/>
          <w:szCs w:val="28"/>
          <w:lang w:val="kk-KZ" w:eastAsia="en-US"/>
        </w:rPr>
      </w:pPr>
      <w:r w:rsidRPr="00460464">
        <w:rPr>
          <w:rFonts w:ascii="Times New Roman" w:eastAsia="Times New Roman" w:hAnsi="Times New Roman" w:cs="Times New Roman"/>
          <w:sz w:val="28"/>
          <w:szCs w:val="28"/>
          <w:lang w:val="kk-KZ"/>
        </w:rPr>
        <w:t>Ауданның педагог қызметкерлерімен</w:t>
      </w:r>
      <w:r w:rsidR="00EA4949">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әдістемелік</w:t>
      </w:r>
      <w:r w:rsidR="00EA4949">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жұмыс</w:t>
      </w:r>
      <w:r w:rsidR="00EA4949">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моделі</w:t>
      </w:r>
      <w:r w:rsidR="00F3395C" w:rsidRPr="00460464">
        <w:rPr>
          <w:rFonts w:ascii="Times New Roman" w:eastAsia="Times New Roman" w:hAnsi="Times New Roman" w:cs="Times New Roman"/>
          <w:color w:val="000000"/>
          <w:sz w:val="28"/>
          <w:szCs w:val="28"/>
          <w:lang w:val="kk-KZ" w:eastAsia="en-US"/>
        </w:rPr>
        <w:t>............................</w:t>
      </w:r>
      <w:r w:rsidR="001B13E4" w:rsidRPr="00460464">
        <w:rPr>
          <w:rFonts w:ascii="Times New Roman" w:eastAsia="Times New Roman" w:hAnsi="Times New Roman" w:cs="Times New Roman"/>
          <w:color w:val="000000"/>
          <w:sz w:val="28"/>
          <w:szCs w:val="28"/>
          <w:lang w:val="kk-KZ" w:eastAsia="en-US"/>
        </w:rPr>
        <w:t xml:space="preserve"> ............................ ............................ .......................</w:t>
      </w:r>
      <w:r w:rsidR="009D352D">
        <w:rPr>
          <w:rFonts w:ascii="Times New Roman" w:eastAsia="Times New Roman" w:hAnsi="Times New Roman" w:cs="Times New Roman"/>
          <w:color w:val="000000"/>
          <w:sz w:val="28"/>
          <w:szCs w:val="28"/>
          <w:lang w:val="kk-KZ" w:eastAsia="en-US"/>
        </w:rPr>
        <w:t>..</w:t>
      </w:r>
      <w:r w:rsidR="00F3395C" w:rsidRPr="005F12EF">
        <w:rPr>
          <w:rFonts w:ascii="Times New Roman" w:eastAsia="Times New Roman" w:hAnsi="Times New Roman" w:cs="Times New Roman"/>
          <w:color w:val="000000"/>
          <w:sz w:val="28"/>
          <w:szCs w:val="28"/>
          <w:lang w:val="kk-KZ" w:eastAsia="en-US"/>
        </w:rPr>
        <w:t>1</w:t>
      </w:r>
      <w:r w:rsidR="009D352D">
        <w:rPr>
          <w:rFonts w:ascii="Times New Roman" w:eastAsia="Times New Roman" w:hAnsi="Times New Roman" w:cs="Times New Roman"/>
          <w:color w:val="000000"/>
          <w:sz w:val="28"/>
          <w:szCs w:val="28"/>
          <w:lang w:val="kk-KZ" w:eastAsia="en-US"/>
        </w:rPr>
        <w:t>2</w:t>
      </w:r>
    </w:p>
    <w:p w:rsidR="00C60FD5" w:rsidRDefault="00C60FD5" w:rsidP="00350238">
      <w:pPr>
        <w:pStyle w:val="a3"/>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 xml:space="preserve">3.1. </w:t>
      </w:r>
      <w:r w:rsidR="00633E24" w:rsidRPr="00633E24">
        <w:rPr>
          <w:rFonts w:ascii="Times New Roman" w:eastAsia="Times New Roman" w:hAnsi="Times New Roman" w:cs="Times New Roman"/>
          <w:color w:val="000000"/>
          <w:sz w:val="28"/>
          <w:szCs w:val="28"/>
          <w:lang w:val="kk-KZ" w:eastAsia="en-US"/>
        </w:rPr>
        <w:t>Әдістемелік белсенділік көрсеткіштері</w:t>
      </w:r>
      <w:r w:rsidR="009D352D" w:rsidRPr="005F12EF">
        <w:rPr>
          <w:rFonts w:ascii="Times New Roman" w:eastAsia="Times New Roman" w:hAnsi="Times New Roman" w:cs="Times New Roman"/>
          <w:color w:val="000000"/>
          <w:sz w:val="28"/>
          <w:szCs w:val="28"/>
          <w:lang w:val="kk-KZ" w:eastAsia="en-US"/>
        </w:rPr>
        <w:t>.......................... .......................1</w:t>
      </w:r>
      <w:r w:rsidR="009D352D">
        <w:rPr>
          <w:rFonts w:ascii="Times New Roman" w:eastAsia="Times New Roman" w:hAnsi="Times New Roman" w:cs="Times New Roman"/>
          <w:color w:val="000000"/>
          <w:sz w:val="28"/>
          <w:szCs w:val="28"/>
          <w:lang w:val="kk-KZ" w:eastAsia="en-US"/>
        </w:rPr>
        <w:t>3</w:t>
      </w:r>
    </w:p>
    <w:p w:rsidR="009D352D" w:rsidRDefault="009D352D" w:rsidP="00350238">
      <w:pPr>
        <w:pStyle w:val="a3"/>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 xml:space="preserve">3.2. </w:t>
      </w:r>
      <w:r w:rsidR="00633E24" w:rsidRPr="00633E24">
        <w:rPr>
          <w:rFonts w:ascii="Times New Roman" w:eastAsia="Times New Roman" w:hAnsi="Times New Roman" w:cs="Times New Roman"/>
          <w:color w:val="000000"/>
          <w:sz w:val="28"/>
          <w:szCs w:val="28"/>
          <w:lang w:val="kk-KZ" w:eastAsia="en-US"/>
        </w:rPr>
        <w:t>Әдістемелік белсенділікті талдаудың ерекшеліктері</w:t>
      </w:r>
      <w:r>
        <w:rPr>
          <w:rFonts w:ascii="Times New Roman" w:eastAsia="Times New Roman" w:hAnsi="Times New Roman" w:cs="Times New Roman"/>
          <w:color w:val="000000"/>
          <w:sz w:val="28"/>
          <w:szCs w:val="28"/>
          <w:lang w:val="kk-KZ" w:eastAsia="en-US"/>
        </w:rPr>
        <w:t>............................14</w:t>
      </w:r>
    </w:p>
    <w:p w:rsidR="009D352D" w:rsidRDefault="009D352D" w:rsidP="00350238">
      <w:pPr>
        <w:pStyle w:val="a3"/>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Әдебиеттер тізімі.............................................................................................15</w:t>
      </w:r>
    </w:p>
    <w:p w:rsidR="009D352D" w:rsidRPr="009D352D" w:rsidRDefault="009D352D" w:rsidP="00350238">
      <w:pPr>
        <w:pStyle w:val="a3"/>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Қосымшалар.................................................................................................16-18</w:t>
      </w:r>
    </w:p>
    <w:p w:rsidR="00F3395C" w:rsidRPr="005F12EF" w:rsidRDefault="00F3395C" w:rsidP="00350238">
      <w:pPr>
        <w:shd w:val="clear" w:color="auto" w:fill="FFFFFF"/>
        <w:spacing w:after="0" w:line="240" w:lineRule="auto"/>
        <w:jc w:val="both"/>
        <w:rPr>
          <w:rFonts w:ascii="Times New Roman" w:eastAsia="Times New Roman" w:hAnsi="Times New Roman" w:cs="Times New Roman"/>
          <w:color w:val="000000"/>
          <w:sz w:val="28"/>
          <w:szCs w:val="28"/>
          <w:lang w:val="kk-KZ" w:eastAsia="en-US"/>
        </w:rPr>
      </w:pPr>
    </w:p>
    <w:p w:rsidR="007A3C9C" w:rsidRPr="00C60FD5"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7A3C9C" w:rsidRDefault="007A3C9C" w:rsidP="00350238">
      <w:pPr>
        <w:pStyle w:val="a3"/>
        <w:jc w:val="both"/>
        <w:rPr>
          <w:rFonts w:ascii="Times New Roman" w:hAnsi="Times New Roman" w:cs="Times New Roman"/>
          <w:sz w:val="28"/>
          <w:szCs w:val="28"/>
          <w:lang w:val="kk-KZ"/>
        </w:rPr>
      </w:pPr>
    </w:p>
    <w:p w:rsidR="00F3395C" w:rsidRDefault="00F3395C" w:rsidP="00350238">
      <w:pPr>
        <w:pStyle w:val="a3"/>
        <w:jc w:val="both"/>
        <w:rPr>
          <w:rFonts w:ascii="Times New Roman" w:hAnsi="Times New Roman" w:cs="Times New Roman"/>
          <w:sz w:val="28"/>
          <w:szCs w:val="28"/>
          <w:lang w:val="kk-KZ"/>
        </w:rPr>
      </w:pPr>
    </w:p>
    <w:p w:rsidR="00F3395C" w:rsidRDefault="00F3395C"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C60FD5" w:rsidRDefault="00C60FD5" w:rsidP="00350238">
      <w:pPr>
        <w:pStyle w:val="a3"/>
        <w:jc w:val="both"/>
        <w:rPr>
          <w:rFonts w:ascii="Times New Roman" w:hAnsi="Times New Roman" w:cs="Times New Roman"/>
          <w:sz w:val="28"/>
          <w:szCs w:val="28"/>
          <w:lang w:val="kk-KZ"/>
        </w:rPr>
      </w:pPr>
    </w:p>
    <w:p w:rsidR="00350238" w:rsidRDefault="00350238" w:rsidP="00350238">
      <w:pPr>
        <w:pStyle w:val="a3"/>
        <w:jc w:val="both"/>
        <w:rPr>
          <w:rFonts w:ascii="Times New Roman" w:eastAsia="Times New Roman" w:hAnsi="Times New Roman" w:cs="Times New Roman"/>
          <w:b/>
          <w:sz w:val="28"/>
          <w:szCs w:val="28"/>
          <w:lang w:val="kk-KZ"/>
        </w:rPr>
      </w:pPr>
    </w:p>
    <w:p w:rsidR="00A726E0" w:rsidRDefault="00633E24" w:rsidP="00350238">
      <w:pPr>
        <w:pStyle w:val="a3"/>
        <w:jc w:val="center"/>
        <w:rPr>
          <w:rFonts w:ascii="Times New Roman" w:eastAsia="Times New Roman" w:hAnsi="Times New Roman" w:cs="Times New Roman"/>
          <w:b/>
          <w:sz w:val="28"/>
          <w:szCs w:val="28"/>
          <w:lang w:val="kk-KZ"/>
        </w:rPr>
      </w:pPr>
      <w:r w:rsidRPr="00633E24">
        <w:rPr>
          <w:rFonts w:ascii="Times New Roman" w:eastAsia="Times New Roman" w:hAnsi="Times New Roman" w:cs="Times New Roman"/>
          <w:b/>
          <w:sz w:val="28"/>
          <w:szCs w:val="28"/>
          <w:lang w:val="kk-KZ"/>
        </w:rPr>
        <w:lastRenderedPageBreak/>
        <w:t>Кіріспе</w:t>
      </w:r>
    </w:p>
    <w:p w:rsidR="00633E24" w:rsidRDefault="00633E24" w:rsidP="00350238">
      <w:pPr>
        <w:pStyle w:val="a3"/>
        <w:jc w:val="both"/>
        <w:rPr>
          <w:rFonts w:ascii="Times New Roman" w:eastAsia="Times New Roman" w:hAnsi="Times New Roman" w:cs="Times New Roman"/>
          <w:b/>
          <w:sz w:val="28"/>
          <w:szCs w:val="28"/>
          <w:lang w:val="kk-KZ"/>
        </w:rPr>
      </w:pPr>
    </w:p>
    <w:p w:rsidR="00633E24" w:rsidRDefault="00633E24" w:rsidP="00350238">
      <w:pPr>
        <w:pStyle w:val="a3"/>
        <w:ind w:firstLine="708"/>
        <w:jc w:val="both"/>
        <w:rPr>
          <w:rFonts w:ascii="Times New Roman" w:hAnsi="Times New Roman" w:cs="Times New Roman"/>
          <w:sz w:val="28"/>
          <w:szCs w:val="28"/>
          <w:lang w:val="kk-KZ"/>
        </w:rPr>
      </w:pPr>
      <w:r w:rsidRPr="00633E24">
        <w:rPr>
          <w:rFonts w:ascii="Times New Roman" w:hAnsi="Times New Roman" w:cs="Times New Roman"/>
          <w:sz w:val="28"/>
          <w:szCs w:val="28"/>
          <w:lang w:val="kk-KZ"/>
        </w:rPr>
        <w:t>Қазіргі білім беру жүйесі айқын субъективті позициясы бар, белсенді, өзгермелі өмір жағдайларына тез бейімделуге қабілетті шығармашылық тұлғаның қалыптасуы мен дамуын талап етеді. Бұл процестерде мұғалім мәдениеттің жоғары деңгейі, жеке және кәсіби қадір-қасиеті бар, дайын және шығармашылық өзін-өзі жетілдіруге қабілетті маман ретінде үлкен рөл атқарады.</w:t>
      </w:r>
    </w:p>
    <w:p w:rsidR="00AA234C" w:rsidRDefault="00633E24" w:rsidP="00350238">
      <w:pPr>
        <w:pStyle w:val="a3"/>
        <w:ind w:firstLine="708"/>
        <w:jc w:val="both"/>
        <w:rPr>
          <w:rFonts w:ascii="Times New Roman" w:hAnsi="Times New Roman" w:cs="Times New Roman"/>
          <w:sz w:val="28"/>
          <w:szCs w:val="28"/>
          <w:lang w:val="kk-KZ"/>
        </w:rPr>
      </w:pPr>
      <w:r w:rsidRPr="00633E24">
        <w:rPr>
          <w:rFonts w:ascii="Times New Roman" w:hAnsi="Times New Roman" w:cs="Times New Roman"/>
          <w:sz w:val="28"/>
          <w:szCs w:val="28"/>
          <w:lang w:val="kk-KZ"/>
        </w:rPr>
        <w:t>Сондықтан әдістемелік кабинеттің әдістемелік жұмысының мақсаты - педагогтың кәсіби шеберлігінің өсуіне жағдай жасау. Бұл үшін аудандағы әдістемелік жұмыстың пәрменді және тиімді құрылымы қажет. Аудандық әдістемелік кабинеттің әдістемелік жұмысының мақсаты мен міндеттері мектепішілік басқару жүйесімен, жалпы білім беру ұйымдарының тыныс-тіршілігімен, ауданның барлық педагогикалық ұжымы қызметінің түпкі нәтижесімен тығыз байланысты.</w:t>
      </w:r>
      <w:r w:rsidR="001C5F9C">
        <w:rPr>
          <w:rFonts w:ascii="Times New Roman" w:hAnsi="Times New Roman" w:cs="Times New Roman"/>
          <w:sz w:val="28"/>
          <w:szCs w:val="28"/>
          <w:lang w:val="kk-KZ"/>
        </w:rPr>
        <w:t xml:space="preserve"> </w:t>
      </w:r>
      <w:r w:rsidR="00AA234C" w:rsidRPr="00AA234C">
        <w:rPr>
          <w:rFonts w:ascii="Times New Roman" w:hAnsi="Times New Roman" w:cs="Times New Roman"/>
          <w:sz w:val="28"/>
          <w:szCs w:val="28"/>
          <w:lang w:val="kk-KZ"/>
        </w:rPr>
        <w:t>Әдістемелік жұмыстың негізгі түрлері: әдістемелік кеңес, әдістемелік семинарлар, облыстық және аудандық шығармашылық топтардағы мұғалімдердің жұмысы, педагогикалық кадрларды аттестаттау, курстық қайта даярлау (ұйымдастыру және бақылау), озық педагогикалық тәжірибемен (ОПТ) жинақтау және таныстыру, конкурстарға, олимпиадаларға, педагогикалық инновациялар конференцияларына қатысу, педагогикалық шеберлік конкурстарына қатысу.</w:t>
      </w:r>
    </w:p>
    <w:p w:rsid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Мұғалімдердің қызметін әдістемелік қолдау қазіргі кезеңдегі өзекті мәселе болып табылады, өйткені мектептегі білім беруді жаңғырту мұғалімдердің кәсіби құзыреттілігін арттырудың әртүрлі бағыттарын құруды және дамытуды талап етеді. Сондықтан оқытудың үздіксіз сипатын күшейту және мұғалімнің кәсіби жетілуі ерекше мәнге ие. Кәсіби деңгейді арттыру кезінде жеке педагогикалық тәжірибені түсіну және педагогикалық ұстанымды дамыту орын алады.</w:t>
      </w:r>
    </w:p>
    <w:p w:rsid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 xml:space="preserve">Бүгінгі таңда біліктілікті арттыру жүйесінің негізгі бағыттарының бірі - мұғалімдердің кәсіби және педагогикалық құзыреттілігін дамыту, бұл олардың педагогикалық қызметіндегі өзгерістерімен байланысты. </w:t>
      </w:r>
      <w:r w:rsidRPr="005F12EF">
        <w:rPr>
          <w:rFonts w:ascii="Times New Roman" w:hAnsi="Times New Roman" w:cs="Times New Roman"/>
          <w:sz w:val="28"/>
          <w:szCs w:val="28"/>
          <w:lang w:val="kk-KZ"/>
        </w:rPr>
        <w:t>Мұғалімнің алдында білім беру мазмұнын жаңарту, білім беру процесін жобалау, барлық білім алушылардың білім беру нәтижелеріне қол жеткізу тәсілдерін таңдау бойынша күрделі міндеттер тұр.</w:t>
      </w:r>
    </w:p>
    <w:p w:rsid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 xml:space="preserve">Сондықтан педагогтердің біліктілігін арттырудың негізгі нысандарының бірі, соның ішінде курсаралық кезеңде мұғалімдерге әдістемелік көмек көрсетудің барлық мазмұнды және ұйымдастырушылық нысандарын қамтитын әдістемелік жұмыс болып табылады. </w:t>
      </w:r>
      <w:r w:rsidRPr="005F12EF">
        <w:rPr>
          <w:rFonts w:ascii="Times New Roman" w:hAnsi="Times New Roman" w:cs="Times New Roman"/>
          <w:sz w:val="28"/>
          <w:szCs w:val="28"/>
          <w:lang w:val="kk-KZ"/>
        </w:rPr>
        <w:t>Әдістемелік жұмыс педагогтердің біліктілігін үздіксіз арттыру жүйесінің бір бөлігі ретінде қарастырылады.</w:t>
      </w:r>
    </w:p>
    <w:p w:rsid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Елдегі білім беруді жаңғырту, білім беру процесінің барлық компоненттерін жаңарту педагог қызметкерлерге қойылатын талаптардың деңгейін арттырды. Бүгінгі таңда мұғалім жоғары деңгейде, күрделі кәсіби міндеттерді жан-жақты және шығармашылық түрде шеше білуі керек, атап айтқанда:</w:t>
      </w:r>
      <w:r w:rsidR="001C5F9C">
        <w:rPr>
          <w:rFonts w:ascii="Times New Roman" w:hAnsi="Times New Roman" w:cs="Times New Roman"/>
          <w:sz w:val="28"/>
          <w:szCs w:val="28"/>
          <w:lang w:val="kk-KZ"/>
        </w:rPr>
        <w:t xml:space="preserve"> </w:t>
      </w:r>
    </w:p>
    <w:p w:rsidR="00AA234C" w:rsidRP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lastRenderedPageBreak/>
        <w:t>- оқушылардың даму деңгейін диагностикалау, өз қызметінің және білім алушылар қызметінің нақты мақсаттары мен міндеттерін құру;</w:t>
      </w:r>
    </w:p>
    <w:p w:rsidR="00AA234C" w:rsidRP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 оқушылардың танымдық және әлеуметтік сипаттамаларын дамытуды ескере отырып, тиісті мазмұнды, әдістер мен құралдарды таңдау, өз қызметінің нәтижелері мен білім алушылардың жетістіктерін бақылау;</w:t>
      </w:r>
    </w:p>
    <w:p w:rsidR="00AA234C" w:rsidRP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 вариативтік білім беру бағдарламаларын әзірлеу және іске асыру, авторлық білім беру идеяларын, технологияларын, әдістемелік тәсілдерін шығармашылықпен қолдану және әзірлеу;</w:t>
      </w:r>
    </w:p>
    <w:p w:rsidR="00AA234C" w:rsidRDefault="00AA234C" w:rsidP="00350238">
      <w:pPr>
        <w:pStyle w:val="a3"/>
        <w:ind w:firstLine="708"/>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 танымдық іс-әрекетті ұйымдастыру, қазіргі заман жағдайында үлкен ақпарат ағынында жетекші болу.</w:t>
      </w:r>
    </w:p>
    <w:p w:rsidR="00AA234C" w:rsidRDefault="00AA234C" w:rsidP="00350238">
      <w:pPr>
        <w:pStyle w:val="a3"/>
        <w:ind w:firstLine="709"/>
        <w:jc w:val="both"/>
        <w:rPr>
          <w:rFonts w:ascii="Times New Roman" w:hAnsi="Times New Roman" w:cs="Times New Roman"/>
          <w:sz w:val="28"/>
          <w:szCs w:val="28"/>
          <w:lang w:val="kk-KZ"/>
        </w:rPr>
      </w:pPr>
      <w:r w:rsidRPr="00AA234C">
        <w:rPr>
          <w:rFonts w:ascii="Times New Roman" w:hAnsi="Times New Roman" w:cs="Times New Roman"/>
          <w:sz w:val="28"/>
          <w:szCs w:val="28"/>
          <w:lang w:val="kk-KZ"/>
        </w:rPr>
        <w:t>Әдістемелік жұмыстағы ең бастысы - мұғалімге нақты, тиімді көмек көрсету. Әдістемелік жұмыс - бұл ғылымның жетістіктеріне, озық, педагогикалық тәжірибеге негізделген және педагог қызметкерлердің құзыреттілігі мен кәсіби шеберлігін жан-жақты арттыруға бағытталған практикалық әдістемелік іс-шаралардың арнайы кешені. Бұл кешен жалпы педагогикалық ұжымның шығармашылық әлеуетін арттыруға, білім беру процесінің сапасы мен тиімділігін арттыруға бағытталған: оқушылардың білім деңгейін, тәрбиесі мен дамуын арттыру.</w:t>
      </w:r>
    </w:p>
    <w:p w:rsidR="00A361A4" w:rsidRDefault="006D62DD" w:rsidP="00350238">
      <w:pPr>
        <w:pStyle w:val="a3"/>
        <w:jc w:val="both"/>
        <w:rPr>
          <w:rFonts w:ascii="Times New Roman" w:hAnsi="Times New Roman" w:cs="Times New Roman"/>
          <w:sz w:val="28"/>
          <w:szCs w:val="28"/>
          <w:u w:val="single"/>
          <w:lang w:val="kk-KZ"/>
        </w:rPr>
      </w:pPr>
      <w:r>
        <w:rPr>
          <w:rFonts w:ascii="Times New Roman" w:hAnsi="Times New Roman" w:cs="Times New Roman"/>
          <w:sz w:val="28"/>
          <w:szCs w:val="28"/>
          <w:u w:val="single"/>
          <w:lang w:val="kk-KZ"/>
        </w:rPr>
        <w:t>Мақсаты мен міндеті</w:t>
      </w:r>
      <w:r w:rsidR="00B02F0B" w:rsidRPr="006D62DD">
        <w:rPr>
          <w:rFonts w:ascii="Times New Roman" w:hAnsi="Times New Roman" w:cs="Times New Roman"/>
          <w:sz w:val="28"/>
          <w:szCs w:val="28"/>
          <w:u w:val="single"/>
          <w:lang w:val="kk-KZ"/>
        </w:rPr>
        <w:t>:</w:t>
      </w:r>
    </w:p>
    <w:p w:rsidR="00B02F0B" w:rsidRPr="00A361A4" w:rsidRDefault="00AA234C" w:rsidP="00A361A4">
      <w:pPr>
        <w:pStyle w:val="a3"/>
        <w:numPr>
          <w:ilvl w:val="0"/>
          <w:numId w:val="24"/>
        </w:numPr>
        <w:jc w:val="both"/>
        <w:rPr>
          <w:rFonts w:ascii="Times New Roman" w:hAnsi="Times New Roman" w:cs="Times New Roman"/>
          <w:sz w:val="28"/>
          <w:szCs w:val="28"/>
          <w:u w:val="single"/>
          <w:lang w:val="kk-KZ"/>
        </w:rPr>
      </w:pPr>
      <w:r w:rsidRPr="00A361A4">
        <w:rPr>
          <w:rFonts w:ascii="Times New Roman" w:hAnsi="Times New Roman" w:cs="Times New Roman"/>
          <w:sz w:val="28"/>
          <w:szCs w:val="28"/>
          <w:lang w:val="kk-KZ"/>
        </w:rPr>
        <w:t>әдістемелік іс-шараларды ұйымдастыру және өткізу әдістемесін әзірлеу</w:t>
      </w:r>
      <w:r w:rsidR="00B02F0B" w:rsidRPr="00A361A4">
        <w:rPr>
          <w:rFonts w:ascii="Times New Roman" w:hAnsi="Times New Roman" w:cs="Times New Roman"/>
          <w:sz w:val="28"/>
          <w:szCs w:val="28"/>
          <w:lang w:val="kk-KZ"/>
        </w:rPr>
        <w:t xml:space="preserve">. </w:t>
      </w:r>
    </w:p>
    <w:p w:rsidR="00456639" w:rsidRPr="00A361A4" w:rsidRDefault="00AA234C" w:rsidP="00A361A4">
      <w:pPr>
        <w:pStyle w:val="a3"/>
        <w:numPr>
          <w:ilvl w:val="0"/>
          <w:numId w:val="24"/>
        </w:numPr>
        <w:jc w:val="both"/>
        <w:rPr>
          <w:rFonts w:ascii="Times New Roman" w:hAnsi="Times New Roman" w:cs="Times New Roman"/>
          <w:sz w:val="28"/>
          <w:szCs w:val="28"/>
          <w:u w:val="single"/>
          <w:lang w:val="kk-KZ"/>
        </w:rPr>
      </w:pPr>
      <w:r w:rsidRPr="00A361A4">
        <w:rPr>
          <w:rFonts w:ascii="Times New Roman" w:hAnsi="Times New Roman" w:cs="Times New Roman"/>
          <w:sz w:val="28"/>
          <w:szCs w:val="28"/>
          <w:lang w:val="kk-KZ"/>
        </w:rPr>
        <w:t xml:space="preserve">әдістемелік іс-шараларды ұйымдастыру және өткізу кезінде іс-қимыл алгоритмін </w:t>
      </w:r>
      <w:r w:rsidR="00460464" w:rsidRPr="00A361A4">
        <w:rPr>
          <w:rFonts w:ascii="Times New Roman" w:hAnsi="Times New Roman" w:cs="Times New Roman"/>
          <w:sz w:val="28"/>
          <w:szCs w:val="28"/>
          <w:lang w:val="kk-KZ"/>
        </w:rPr>
        <w:t>құру</w:t>
      </w:r>
      <w:r w:rsidR="00DB5CEC" w:rsidRPr="00A361A4">
        <w:rPr>
          <w:rFonts w:ascii="Times New Roman" w:hAnsi="Times New Roman" w:cs="Times New Roman"/>
          <w:sz w:val="28"/>
          <w:szCs w:val="28"/>
          <w:lang w:val="kk-KZ"/>
        </w:rPr>
        <w:t>.</w:t>
      </w:r>
    </w:p>
    <w:p w:rsidR="006D62DD" w:rsidRDefault="006D62DD" w:rsidP="006D62DD">
      <w:pPr>
        <w:pStyle w:val="a3"/>
        <w:jc w:val="both"/>
        <w:rPr>
          <w:rFonts w:ascii="Times New Roman" w:hAnsi="Times New Roman" w:cs="Times New Roman"/>
          <w:sz w:val="28"/>
          <w:szCs w:val="28"/>
          <w:u w:val="single"/>
          <w:lang w:val="kk-KZ"/>
        </w:rPr>
      </w:pPr>
      <w:r w:rsidRPr="006D62DD">
        <w:rPr>
          <w:rFonts w:ascii="Times New Roman" w:hAnsi="Times New Roman" w:cs="Times New Roman"/>
          <w:sz w:val="28"/>
          <w:szCs w:val="28"/>
          <w:u w:val="single"/>
          <w:lang w:val="kk-KZ"/>
        </w:rPr>
        <w:t>Өзегтілігі</w:t>
      </w:r>
      <w:r>
        <w:rPr>
          <w:rFonts w:ascii="Times New Roman" w:hAnsi="Times New Roman" w:cs="Times New Roman"/>
          <w:sz w:val="28"/>
          <w:szCs w:val="28"/>
          <w:u w:val="single"/>
          <w:lang w:val="kk-KZ"/>
        </w:rPr>
        <w:t>:</w:t>
      </w:r>
    </w:p>
    <w:p w:rsidR="00A361A4" w:rsidRPr="00A361A4" w:rsidRDefault="00A361A4" w:rsidP="00A361A4">
      <w:pPr>
        <w:pStyle w:val="a3"/>
        <w:numPr>
          <w:ilvl w:val="0"/>
          <w:numId w:val="23"/>
        </w:numPr>
        <w:ind w:left="0" w:firstLine="0"/>
        <w:jc w:val="both"/>
        <w:rPr>
          <w:rFonts w:ascii="Times New Roman" w:hAnsi="Times New Roman" w:cs="Times New Roman"/>
          <w:sz w:val="28"/>
          <w:szCs w:val="28"/>
          <w:lang w:val="kk-KZ"/>
        </w:rPr>
      </w:pPr>
      <w:r w:rsidRPr="00A361A4">
        <w:rPr>
          <w:rFonts w:ascii="Times New Roman" w:hAnsi="Times New Roman" w:cs="Times New Roman"/>
          <w:sz w:val="28"/>
          <w:szCs w:val="28"/>
          <w:lang w:val="kk-KZ"/>
        </w:rPr>
        <w:t>Педагогтердің біліктілігін арттыру жүйесінде әдістемелік шараларды ұйымдастыру және жүзеге асыру мұғалім іс-әрекетінің практикалық-бағытталған жұмысы болып табылады. Осындай іс-шараларды құзыретті ұйымдастыру қазіргі кезде ерекше өзектілікке ие, кәсіби шеберлікті, коммуникативтік дағдыларды және әдістемелік қызметтен шығармашылық көзқарасты талап етеді. Бұл әдістемелік ұсыныстар, ең алдымен, дайындық кезеңдерін және әдістемелік шараларды дайындаудағы әрекеттерді жүйелеуге бағытталған, өйткені іс-шараның сапасы көбіне осыған байланысты.</w:t>
      </w:r>
    </w:p>
    <w:p w:rsidR="006D62DD" w:rsidRPr="006D62DD" w:rsidRDefault="006D62DD" w:rsidP="006D62DD">
      <w:pPr>
        <w:pStyle w:val="a3"/>
        <w:jc w:val="both"/>
        <w:rPr>
          <w:rFonts w:ascii="Times New Roman" w:hAnsi="Times New Roman" w:cs="Times New Roman"/>
          <w:sz w:val="28"/>
          <w:szCs w:val="28"/>
          <w:u w:val="single"/>
          <w:lang w:val="kk-KZ"/>
        </w:rPr>
      </w:pPr>
    </w:p>
    <w:p w:rsidR="006D62DD" w:rsidRPr="00AA234C" w:rsidRDefault="006D62DD" w:rsidP="006D62DD">
      <w:pPr>
        <w:pStyle w:val="a3"/>
        <w:jc w:val="both"/>
        <w:rPr>
          <w:rFonts w:ascii="Times New Roman" w:hAnsi="Times New Roman" w:cs="Times New Roman"/>
          <w:sz w:val="28"/>
          <w:szCs w:val="28"/>
          <w:lang w:val="kk-KZ"/>
        </w:rPr>
      </w:pPr>
    </w:p>
    <w:p w:rsidR="00190A0A" w:rsidRPr="00AA234C" w:rsidRDefault="00190A0A" w:rsidP="00350238">
      <w:pPr>
        <w:pStyle w:val="a3"/>
        <w:ind w:firstLine="708"/>
        <w:jc w:val="both"/>
        <w:rPr>
          <w:rFonts w:ascii="Times New Roman" w:hAnsi="Times New Roman" w:cs="Times New Roman"/>
          <w:sz w:val="28"/>
          <w:szCs w:val="28"/>
          <w:lang w:val="kk-KZ"/>
        </w:rPr>
      </w:pPr>
    </w:p>
    <w:p w:rsidR="00565C1C" w:rsidRPr="00B02F0B" w:rsidRDefault="00565C1C" w:rsidP="00350238">
      <w:pPr>
        <w:pStyle w:val="a3"/>
        <w:jc w:val="both"/>
        <w:rPr>
          <w:rFonts w:ascii="Times New Roman" w:hAnsi="Times New Roman" w:cs="Times New Roman"/>
          <w:color w:val="000000"/>
          <w:sz w:val="28"/>
          <w:szCs w:val="28"/>
          <w:lang w:val="kk-KZ"/>
        </w:rPr>
      </w:pPr>
    </w:p>
    <w:p w:rsidR="00565C1C" w:rsidRPr="00B02F0B" w:rsidRDefault="00565C1C" w:rsidP="00350238">
      <w:pPr>
        <w:pStyle w:val="a3"/>
        <w:jc w:val="both"/>
        <w:rPr>
          <w:rFonts w:ascii="Times New Roman" w:eastAsia="Times New Roman" w:hAnsi="Times New Roman" w:cs="Times New Roman"/>
          <w:b/>
          <w:sz w:val="28"/>
          <w:szCs w:val="28"/>
          <w:lang w:val="kk-KZ"/>
        </w:rPr>
      </w:pPr>
    </w:p>
    <w:p w:rsidR="0060592B" w:rsidRPr="00B02F0B" w:rsidRDefault="0060592B" w:rsidP="00350238">
      <w:pPr>
        <w:pStyle w:val="a3"/>
        <w:jc w:val="both"/>
        <w:rPr>
          <w:rFonts w:ascii="Times New Roman" w:eastAsia="Times New Roman" w:hAnsi="Times New Roman" w:cs="Times New Roman"/>
          <w:b/>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7A3C9C" w:rsidRDefault="007A3C9C" w:rsidP="00350238">
      <w:pPr>
        <w:pStyle w:val="a3"/>
        <w:ind w:firstLine="709"/>
        <w:jc w:val="both"/>
        <w:rPr>
          <w:rFonts w:ascii="Times New Roman" w:hAnsi="Times New Roman" w:cs="Times New Roman"/>
          <w:sz w:val="28"/>
          <w:szCs w:val="28"/>
          <w:lang w:val="kk-KZ"/>
        </w:rPr>
      </w:pPr>
    </w:p>
    <w:p w:rsidR="00F3395C" w:rsidRPr="00E214B3" w:rsidRDefault="00F3395C" w:rsidP="00350238">
      <w:pPr>
        <w:pStyle w:val="a3"/>
        <w:jc w:val="center"/>
        <w:rPr>
          <w:rFonts w:ascii="Times New Roman" w:hAnsi="Times New Roman" w:cs="Times New Roman"/>
          <w:b/>
          <w:sz w:val="28"/>
          <w:szCs w:val="28"/>
          <w:lang w:val="kk-KZ"/>
        </w:rPr>
      </w:pPr>
      <w:r w:rsidRPr="00F3395C">
        <w:rPr>
          <w:rFonts w:ascii="Times New Roman" w:hAnsi="Times New Roman" w:cs="Times New Roman"/>
          <w:b/>
          <w:sz w:val="28"/>
          <w:szCs w:val="28"/>
          <w:lang w:val="kk-KZ"/>
        </w:rPr>
        <w:lastRenderedPageBreak/>
        <w:t>І.</w:t>
      </w:r>
      <w:r w:rsidRPr="008E2BD5">
        <w:rPr>
          <w:rFonts w:ascii="Times New Roman" w:hAnsi="Times New Roman" w:cs="Times New Roman"/>
          <w:b/>
          <w:sz w:val="28"/>
          <w:szCs w:val="28"/>
          <w:lang w:val="kk-KZ"/>
        </w:rPr>
        <w:t>Әдістемелік іс-шараны ұйымдастыру және өткізу әдістемесі</w:t>
      </w:r>
    </w:p>
    <w:p w:rsidR="00F3395C" w:rsidRPr="00E214B3" w:rsidRDefault="00F3395C" w:rsidP="00350238">
      <w:pPr>
        <w:pStyle w:val="a3"/>
        <w:jc w:val="both"/>
        <w:rPr>
          <w:rFonts w:ascii="Times New Roman" w:hAnsi="Times New Roman" w:cs="Times New Roman"/>
          <w:b/>
          <w:sz w:val="28"/>
          <w:szCs w:val="28"/>
          <w:lang w:val="kk-KZ"/>
        </w:rPr>
      </w:pPr>
    </w:p>
    <w:p w:rsidR="00686863" w:rsidRDefault="00686863" w:rsidP="00350238">
      <w:pPr>
        <w:pStyle w:val="a3"/>
        <w:ind w:firstLine="709"/>
        <w:jc w:val="both"/>
        <w:rPr>
          <w:rFonts w:ascii="Times New Roman" w:hAnsi="Times New Roman" w:cs="Times New Roman"/>
          <w:sz w:val="28"/>
          <w:szCs w:val="28"/>
          <w:lang w:val="kk-KZ"/>
        </w:rPr>
      </w:pPr>
      <w:r w:rsidRPr="00686863">
        <w:rPr>
          <w:rFonts w:ascii="Times New Roman" w:hAnsi="Times New Roman" w:cs="Times New Roman"/>
          <w:sz w:val="28"/>
          <w:szCs w:val="28"/>
          <w:lang w:val="kk-KZ"/>
        </w:rPr>
        <w:t xml:space="preserve">Әдіскердің жұмысы қолданыстағы Білім туралы Заңға, Қазақстан Республикасы Білім және ғылым министрінің </w:t>
      </w:r>
      <w:r w:rsidR="00F06125">
        <w:rPr>
          <w:rFonts w:ascii="Times New Roman" w:hAnsi="Times New Roman" w:cs="Times New Roman"/>
          <w:sz w:val="28"/>
          <w:szCs w:val="28"/>
          <w:lang w:val="kk-KZ"/>
        </w:rPr>
        <w:t>2007 жылғы 29 қарашадағы N 583 «</w:t>
      </w:r>
      <w:r w:rsidRPr="00686863">
        <w:rPr>
          <w:rFonts w:ascii="Times New Roman" w:hAnsi="Times New Roman" w:cs="Times New Roman"/>
          <w:sz w:val="28"/>
          <w:szCs w:val="28"/>
          <w:lang w:val="kk-KZ"/>
        </w:rPr>
        <w:t>Оқу-әдістемелік және ғылыми-әдістемелік жұмысты ұйымдастыру және жүзе</w:t>
      </w:r>
      <w:r w:rsidR="00F06125">
        <w:rPr>
          <w:rFonts w:ascii="Times New Roman" w:hAnsi="Times New Roman" w:cs="Times New Roman"/>
          <w:sz w:val="28"/>
          <w:szCs w:val="28"/>
          <w:lang w:val="kk-KZ"/>
        </w:rPr>
        <w:t>ге асыру ережесін бекіту туралы»</w:t>
      </w:r>
      <w:r w:rsidRPr="00686863">
        <w:rPr>
          <w:rFonts w:ascii="Times New Roman" w:hAnsi="Times New Roman" w:cs="Times New Roman"/>
          <w:sz w:val="28"/>
          <w:szCs w:val="28"/>
          <w:lang w:val="kk-KZ"/>
        </w:rPr>
        <w:t xml:space="preserve"> бұйрығына сәйкес реттеледі.</w:t>
      </w:r>
    </w:p>
    <w:p w:rsidR="008E2BD5" w:rsidRPr="00F06125" w:rsidRDefault="00F06125" w:rsidP="00350238">
      <w:pPr>
        <w:pStyle w:val="a3"/>
        <w:ind w:firstLine="709"/>
        <w:jc w:val="both"/>
        <w:rPr>
          <w:rFonts w:ascii="Times New Roman" w:hAnsi="Times New Roman" w:cs="Times New Roman"/>
          <w:sz w:val="28"/>
          <w:szCs w:val="28"/>
          <w:lang w:val="kk-KZ"/>
        </w:rPr>
      </w:pPr>
      <w:r w:rsidRPr="00F06125">
        <w:rPr>
          <w:rFonts w:ascii="Times New Roman" w:hAnsi="Times New Roman" w:cs="Times New Roman"/>
          <w:sz w:val="28"/>
          <w:szCs w:val="28"/>
          <w:lang w:val="kk-KZ"/>
        </w:rPr>
        <w:t>Осы нормативтік-құқықтық актілерде әдістемелік кабинеттер әдіскерлерінің негізгі бағыттары мен функциялары баяндалған. Құрылымдық бөлімшелерде оқу-әдістемелік және ғылыми-әдістемелік жұмысты ұйымдастырудың міндеттері мен бағыттары, тәртібі, ұжымдық әдістемелік жұмыстың нысандары айқындалды</w:t>
      </w:r>
      <w:r w:rsidR="008E2BD5" w:rsidRPr="00F06125">
        <w:rPr>
          <w:rFonts w:ascii="Times New Roman" w:hAnsi="Times New Roman" w:cs="Times New Roman"/>
          <w:sz w:val="28"/>
          <w:szCs w:val="28"/>
          <w:lang w:val="kk-KZ"/>
        </w:rPr>
        <w:t>:</w:t>
      </w:r>
    </w:p>
    <w:p w:rsidR="008E2BD5" w:rsidRPr="00F06125" w:rsidRDefault="008E2BD5" w:rsidP="00350238">
      <w:pPr>
        <w:pStyle w:val="a3"/>
        <w:ind w:firstLine="709"/>
        <w:jc w:val="both"/>
        <w:rPr>
          <w:rFonts w:ascii="Times New Roman" w:hAnsi="Times New Roman" w:cs="Times New Roman"/>
          <w:sz w:val="28"/>
          <w:szCs w:val="28"/>
          <w:lang w:val="kk-KZ"/>
        </w:rPr>
      </w:pPr>
      <w:r w:rsidRPr="00F06125">
        <w:rPr>
          <w:rFonts w:ascii="Times New Roman" w:hAnsi="Times New Roman" w:cs="Times New Roman"/>
          <w:sz w:val="28"/>
          <w:szCs w:val="28"/>
          <w:lang w:val="kk-KZ"/>
        </w:rPr>
        <w:t>-</w:t>
      </w:r>
      <w:r w:rsidR="00F06125" w:rsidRPr="00F06125">
        <w:rPr>
          <w:rFonts w:ascii="Times New Roman" w:hAnsi="Times New Roman" w:cs="Times New Roman"/>
          <w:sz w:val="28"/>
          <w:szCs w:val="28"/>
          <w:lang w:val="kk-KZ"/>
        </w:rPr>
        <w:t>үздік, жаңашыл тәжірибемен және оның идеяларын шығармашылық қолданумен, басқару функциялары мен прогрессивті идеяларымен, инновациялармен танысу</w:t>
      </w:r>
      <w:r w:rsidRPr="00F06125">
        <w:rPr>
          <w:rFonts w:ascii="Times New Roman" w:hAnsi="Times New Roman" w:cs="Times New Roman"/>
          <w:sz w:val="28"/>
          <w:szCs w:val="28"/>
          <w:lang w:val="kk-KZ"/>
        </w:rPr>
        <w:t xml:space="preserve">; </w:t>
      </w:r>
    </w:p>
    <w:p w:rsidR="008E2BD5" w:rsidRPr="00F06125" w:rsidRDefault="008E2BD5" w:rsidP="00350238">
      <w:pPr>
        <w:pStyle w:val="a3"/>
        <w:ind w:firstLine="709"/>
        <w:jc w:val="both"/>
        <w:rPr>
          <w:rFonts w:ascii="Times New Roman" w:hAnsi="Times New Roman" w:cs="Times New Roman"/>
          <w:sz w:val="28"/>
          <w:szCs w:val="28"/>
          <w:lang w:val="kk-KZ"/>
        </w:rPr>
      </w:pPr>
      <w:r w:rsidRPr="00F06125">
        <w:rPr>
          <w:rFonts w:ascii="Times New Roman" w:hAnsi="Times New Roman" w:cs="Times New Roman"/>
          <w:sz w:val="28"/>
          <w:szCs w:val="28"/>
          <w:lang w:val="kk-KZ"/>
        </w:rPr>
        <w:t>-</w:t>
      </w:r>
      <w:r w:rsidR="00F06125" w:rsidRPr="00F06125">
        <w:rPr>
          <w:rFonts w:ascii="Times New Roman" w:hAnsi="Times New Roman" w:cs="Times New Roman"/>
          <w:sz w:val="28"/>
          <w:szCs w:val="28"/>
          <w:lang w:val="kk-KZ"/>
        </w:rPr>
        <w:t>педагог қызметкерлер мен оларға теңестірілген тұлғаларды аттестаттау рәсіміне қатысу</w:t>
      </w:r>
      <w:r w:rsidRPr="00F06125">
        <w:rPr>
          <w:rFonts w:ascii="Times New Roman" w:hAnsi="Times New Roman" w:cs="Times New Roman"/>
          <w:sz w:val="28"/>
          <w:szCs w:val="28"/>
          <w:lang w:val="kk-KZ"/>
        </w:rPr>
        <w:t xml:space="preserve">; </w:t>
      </w:r>
    </w:p>
    <w:p w:rsidR="008E2BD5" w:rsidRPr="00F06125" w:rsidRDefault="008E2BD5" w:rsidP="00350238">
      <w:pPr>
        <w:pStyle w:val="a3"/>
        <w:ind w:firstLine="709"/>
        <w:jc w:val="both"/>
        <w:rPr>
          <w:rFonts w:ascii="Times New Roman" w:hAnsi="Times New Roman" w:cs="Times New Roman"/>
          <w:sz w:val="28"/>
          <w:szCs w:val="28"/>
          <w:lang w:val="kk-KZ"/>
        </w:rPr>
      </w:pPr>
      <w:r w:rsidRPr="00F06125">
        <w:rPr>
          <w:rFonts w:ascii="Times New Roman" w:hAnsi="Times New Roman" w:cs="Times New Roman"/>
          <w:sz w:val="28"/>
          <w:szCs w:val="28"/>
          <w:lang w:val="kk-KZ"/>
        </w:rPr>
        <w:t>-</w:t>
      </w:r>
      <w:r w:rsidR="00F06125" w:rsidRPr="00F06125">
        <w:rPr>
          <w:rFonts w:ascii="Times New Roman" w:hAnsi="Times New Roman" w:cs="Times New Roman"/>
          <w:sz w:val="28"/>
          <w:szCs w:val="28"/>
          <w:lang w:val="kk-KZ"/>
        </w:rPr>
        <w:t>оқушылардың ғылыми әлеуетін анықтауға педагогке практикалық көмек көрсету және оқу-тәрбие процесін жетілдіруге бағытталған әдістемелік және ғылыми-әдістемелік жұмыстардың әртүрлі нысандарын дайындау және өткізу (республикалық, халықаралық олимпиадалар мен конкурстарға қатысу)</w:t>
      </w:r>
      <w:r w:rsidRPr="00F06125">
        <w:rPr>
          <w:rFonts w:ascii="Times New Roman" w:hAnsi="Times New Roman" w:cs="Times New Roman"/>
          <w:sz w:val="28"/>
          <w:szCs w:val="28"/>
          <w:lang w:val="kk-KZ"/>
        </w:rPr>
        <w:t>;</w:t>
      </w:r>
    </w:p>
    <w:p w:rsidR="008E2BD5" w:rsidRPr="00F06125" w:rsidRDefault="00F06125" w:rsidP="00350238">
      <w:pPr>
        <w:pStyle w:val="a3"/>
        <w:ind w:firstLine="709"/>
        <w:jc w:val="both"/>
        <w:rPr>
          <w:rFonts w:ascii="Times New Roman" w:hAnsi="Times New Roman" w:cs="Times New Roman"/>
          <w:sz w:val="28"/>
          <w:szCs w:val="28"/>
          <w:shd w:val="clear" w:color="auto" w:fill="FFFFFF"/>
          <w:lang w:val="kk-KZ"/>
        </w:rPr>
      </w:pPr>
      <w:r w:rsidRPr="00F06125">
        <w:rPr>
          <w:rFonts w:ascii="Times New Roman" w:hAnsi="Times New Roman" w:cs="Times New Roman"/>
          <w:sz w:val="28"/>
          <w:szCs w:val="28"/>
          <w:lang w:val="kk-KZ"/>
        </w:rPr>
        <w:t xml:space="preserve">Әдістемелік іс-шара сөзі әр түрлі іс-шараларды білдіреді, мысалы: семинар, конференция, дөңгелек үстел, коучинг және т. б.. Сондай-ақ, бүгін әдістемелік іс-шараларды өткізудің онлайн және қашықтықтан әдістері өзекті болды. Жалпы, </w:t>
      </w:r>
      <w:r w:rsidRPr="00F06125">
        <w:rPr>
          <w:rFonts w:ascii="Times New Roman" w:hAnsi="Times New Roman" w:cs="Times New Roman"/>
          <w:i/>
          <w:sz w:val="28"/>
          <w:szCs w:val="28"/>
          <w:lang w:val="kk-KZ"/>
        </w:rPr>
        <w:t>«Іс-шара»</w:t>
      </w:r>
      <w:r w:rsidRPr="00F06125">
        <w:rPr>
          <w:rFonts w:ascii="Times New Roman" w:hAnsi="Times New Roman" w:cs="Times New Roman"/>
          <w:sz w:val="28"/>
          <w:szCs w:val="28"/>
          <w:lang w:val="kk-KZ"/>
        </w:rPr>
        <w:t xml:space="preserve"> ұғымы - бұл бір тапсырманы орындауға бағытталған әрекеттер жиынтығы</w:t>
      </w:r>
      <w:r w:rsidR="008E2BD5" w:rsidRPr="00F06125">
        <w:rPr>
          <w:rFonts w:ascii="Times New Roman" w:hAnsi="Times New Roman" w:cs="Times New Roman"/>
          <w:sz w:val="28"/>
          <w:szCs w:val="28"/>
          <w:shd w:val="clear" w:color="auto" w:fill="FFFFFF"/>
          <w:lang w:val="kk-KZ"/>
        </w:rPr>
        <w:t>.</w:t>
      </w:r>
    </w:p>
    <w:p w:rsidR="00F06125" w:rsidRDefault="00F06125" w:rsidP="00350238">
      <w:pPr>
        <w:pStyle w:val="a3"/>
        <w:ind w:firstLine="709"/>
        <w:jc w:val="both"/>
        <w:rPr>
          <w:rFonts w:ascii="Times New Roman" w:hAnsi="Times New Roman" w:cs="Times New Roman"/>
          <w:sz w:val="28"/>
          <w:szCs w:val="28"/>
          <w:lang w:val="kk-KZ"/>
        </w:rPr>
      </w:pPr>
      <w:r w:rsidRPr="00F06125">
        <w:rPr>
          <w:rFonts w:ascii="Times New Roman" w:hAnsi="Times New Roman" w:cs="Times New Roman"/>
          <w:sz w:val="28"/>
          <w:szCs w:val="28"/>
          <w:lang w:val="kk-KZ"/>
        </w:rPr>
        <w:t>Кез келген нысандағы әдістемелік іс-шара педагогтердің кәсіби өзін-өзі жетілдіруіне ықпал ететін, олардың біліктілік деңгейін арттырудың маңызды нысандарының бірі болып табылады.</w:t>
      </w:r>
      <w:r w:rsidR="001C5F9C">
        <w:rPr>
          <w:rFonts w:ascii="Times New Roman" w:hAnsi="Times New Roman" w:cs="Times New Roman"/>
          <w:sz w:val="28"/>
          <w:szCs w:val="28"/>
          <w:lang w:val="kk-KZ"/>
        </w:rPr>
        <w:t xml:space="preserve"> </w:t>
      </w:r>
      <w:r w:rsidRPr="00F06125">
        <w:rPr>
          <w:rFonts w:ascii="Times New Roman" w:hAnsi="Times New Roman" w:cs="Times New Roman"/>
          <w:sz w:val="28"/>
          <w:szCs w:val="28"/>
          <w:lang w:val="kk-KZ"/>
        </w:rPr>
        <w:t>Әдістемелік іс-шара барысында педагогтар ғылымның заманауи жетістіктерімен, озық педагогикалық тәжірибемен танысады, проблемаларды анықтайды, өз қызметіне терең талдау жасай алады.</w:t>
      </w:r>
      <w:r w:rsidR="001C5F9C">
        <w:rPr>
          <w:rFonts w:ascii="Times New Roman" w:hAnsi="Times New Roman" w:cs="Times New Roman"/>
          <w:sz w:val="28"/>
          <w:szCs w:val="28"/>
          <w:lang w:val="kk-KZ"/>
        </w:rPr>
        <w:t xml:space="preserve"> </w:t>
      </w:r>
      <w:r w:rsidRPr="00F06125">
        <w:rPr>
          <w:rFonts w:ascii="Times New Roman" w:hAnsi="Times New Roman" w:cs="Times New Roman"/>
          <w:sz w:val="28"/>
          <w:szCs w:val="28"/>
          <w:lang w:val="kk-KZ"/>
        </w:rPr>
        <w:t>Жоғары нәтижеге жету үшін әдістемелік шараны дұрыс ұйымдастыру қажет.</w:t>
      </w:r>
      <w:r w:rsidR="001C5F9C">
        <w:rPr>
          <w:rFonts w:ascii="Times New Roman" w:hAnsi="Times New Roman" w:cs="Times New Roman"/>
          <w:sz w:val="28"/>
          <w:szCs w:val="28"/>
          <w:lang w:val="kk-KZ"/>
        </w:rPr>
        <w:t xml:space="preserve"> </w:t>
      </w:r>
      <w:r w:rsidRPr="00F06125">
        <w:rPr>
          <w:rFonts w:ascii="Times New Roman" w:hAnsi="Times New Roman" w:cs="Times New Roman"/>
          <w:sz w:val="28"/>
          <w:szCs w:val="28"/>
          <w:lang w:val="kk-KZ"/>
        </w:rPr>
        <w:t>Ол үшін әдіскерге білім беру процесінің сапасына қол жеткізуге, мұғалімдердің жалпы білім беру бағдарламаларын іске асыру сапасын жоспарлау және бақылау мен бағалауға бағытталған ұйымдастырушылық және басқарушылық дағдылар қажет.</w:t>
      </w:r>
      <w:r w:rsidR="001C5F9C">
        <w:rPr>
          <w:rFonts w:ascii="Times New Roman" w:hAnsi="Times New Roman" w:cs="Times New Roman"/>
          <w:sz w:val="28"/>
          <w:szCs w:val="28"/>
          <w:lang w:val="kk-KZ"/>
        </w:rPr>
        <w:t xml:space="preserve"> </w:t>
      </w:r>
      <w:r w:rsidRPr="00F06125">
        <w:rPr>
          <w:rFonts w:ascii="Times New Roman" w:hAnsi="Times New Roman" w:cs="Times New Roman"/>
          <w:sz w:val="28"/>
          <w:szCs w:val="28"/>
          <w:lang w:val="kk-KZ"/>
        </w:rPr>
        <w:t>Кәсіби стандарттың талаптары қазіргі заманғы мұғалімді іргелі және арнайы білімнің қажетті мөлшерін игеруге ғана емес, сонымен қатар практикалық мәселелерді шығармашылық тұрғыдан шешудің белгілі бір дағдыларын қолдануға, үнемі біліктілігін арттыруға және өзгеретін жағдайларға тез бейімделуге бағыттайды.</w:t>
      </w:r>
    </w:p>
    <w:p w:rsidR="00AB037B" w:rsidRDefault="00F06125" w:rsidP="00350238">
      <w:pPr>
        <w:pStyle w:val="a3"/>
        <w:ind w:firstLine="709"/>
        <w:jc w:val="both"/>
        <w:rPr>
          <w:rFonts w:ascii="Times New Roman" w:eastAsia="Times New Roman" w:hAnsi="Times New Roman" w:cs="Times New Roman"/>
          <w:sz w:val="28"/>
          <w:szCs w:val="28"/>
          <w:lang w:val="kk-KZ"/>
        </w:rPr>
      </w:pPr>
      <w:r w:rsidRPr="00F06125">
        <w:rPr>
          <w:rFonts w:ascii="Times New Roman" w:eastAsia="Times New Roman" w:hAnsi="Times New Roman" w:cs="Times New Roman"/>
          <w:sz w:val="28"/>
          <w:szCs w:val="28"/>
          <w:lang w:val="kk-KZ"/>
        </w:rPr>
        <w:t>Әдістемелік іс-шаралар олардың бағыты, мақсаттары, функциялары, құрылымы және кезеңділігі бойынша ерекшеленеді. Кез-келген іс-шараны дайындау және өткізу тақырыпты негіздеуден және оқиғаның түрі мен формасын анықтаудан басталатын сауатты басқаруды қажет етеді.</w:t>
      </w:r>
      <w:r w:rsidR="001C5F9C">
        <w:rPr>
          <w:rFonts w:ascii="Times New Roman" w:eastAsia="Times New Roman" w:hAnsi="Times New Roman" w:cs="Times New Roman"/>
          <w:sz w:val="28"/>
          <w:szCs w:val="28"/>
          <w:lang w:val="kk-KZ"/>
        </w:rPr>
        <w:t xml:space="preserve"> </w:t>
      </w:r>
      <w:r w:rsidR="00AB037B" w:rsidRPr="00AB037B">
        <w:rPr>
          <w:rFonts w:ascii="Times New Roman" w:eastAsia="Times New Roman" w:hAnsi="Times New Roman" w:cs="Times New Roman"/>
          <w:sz w:val="28"/>
          <w:szCs w:val="28"/>
          <w:lang w:val="kk-KZ"/>
        </w:rPr>
        <w:t>Мақсатқа және сәйкесінше мақсатты аудиторияға байланысты әдістемелік шаралардың келесі түрлері бөлінеді: оқу, ақпараттық, өндірістік, проблемалық. Әрбір іс-</w:t>
      </w:r>
      <w:r w:rsidR="00AB037B" w:rsidRPr="00AB037B">
        <w:rPr>
          <w:rFonts w:ascii="Times New Roman" w:eastAsia="Times New Roman" w:hAnsi="Times New Roman" w:cs="Times New Roman"/>
          <w:sz w:val="28"/>
          <w:szCs w:val="28"/>
          <w:lang w:val="kk-KZ"/>
        </w:rPr>
        <w:lastRenderedPageBreak/>
        <w:t>шара белгілі бір мәртебеге ие, өз функциясын орындайды, педагогтардың әдістемелік қызметінің, атап айтқанда, біліктілікті арттыру жүйесінің ажырамас бөлігі болып табылады.</w:t>
      </w:r>
    </w:p>
    <w:p w:rsidR="008E2BD5" w:rsidRPr="003D786D" w:rsidRDefault="008E2BD5" w:rsidP="00350238">
      <w:pPr>
        <w:pStyle w:val="a3"/>
        <w:ind w:firstLine="709"/>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 xml:space="preserve">І. </w:t>
      </w:r>
      <w:r w:rsidR="00AB037B" w:rsidRPr="00AB037B">
        <w:rPr>
          <w:rFonts w:ascii="Times New Roman" w:eastAsia="Times New Roman" w:hAnsi="Times New Roman" w:cs="Times New Roman"/>
          <w:sz w:val="28"/>
          <w:szCs w:val="28"/>
          <w:u w:val="single"/>
          <w:lang w:val="kk-KZ"/>
        </w:rPr>
        <w:t>Әдістемелік іс-шараларға қойылатын негізгі талаптар</w:t>
      </w:r>
      <w:r>
        <w:rPr>
          <w:rFonts w:ascii="Times New Roman" w:eastAsia="Times New Roman" w:hAnsi="Times New Roman" w:cs="Times New Roman"/>
          <w:sz w:val="28"/>
          <w:szCs w:val="28"/>
          <w:u w:val="single"/>
          <w:lang w:val="kk-KZ"/>
        </w:rPr>
        <w:t>.</w:t>
      </w:r>
    </w:p>
    <w:p w:rsidR="008E2BD5"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Әдістемелік іс-шараларды дайындау және өткізу процесінде оларға белгілі бір талаптарды сақтау қажет, бұл тиімді өткізуді қамтамасыз етеді</w:t>
      </w:r>
      <w:r w:rsidR="008E2BD5" w:rsidRPr="00AB037B">
        <w:rPr>
          <w:rFonts w:ascii="Times New Roman" w:eastAsia="Times New Roman" w:hAnsi="Times New Roman" w:cs="Times New Roman"/>
          <w:sz w:val="28"/>
          <w:szCs w:val="28"/>
          <w:lang w:val="kk-KZ"/>
        </w:rPr>
        <w:t>:</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мақсатты түсіну және нақты тұжырымдау;</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қойылған мақсатқа сәйкес дайындықты ұйымдастыра білу;</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тақырыптың өзектілігі;</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мазмұнның өзектілігі (тақырыпқа сәйкестігі);</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форманың өзектілігі (таңдалған форма мазмұнға сәйкес келуі керек);</w:t>
      </w:r>
    </w:p>
    <w:p w:rsidR="00AB037B" w:rsidRPr="00AB037B" w:rsidRDefault="001C5F9C"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AB037B" w:rsidRPr="00AB037B">
        <w:rPr>
          <w:rFonts w:ascii="Times New Roman" w:eastAsia="Times New Roman" w:hAnsi="Times New Roman" w:cs="Times New Roman"/>
          <w:sz w:val="28"/>
          <w:szCs w:val="28"/>
          <w:lang w:val="kk-KZ"/>
        </w:rPr>
        <w:t>қатысушылардың/тыңдаушылардың тиісті санатына бағдарлану (тақырыптар, мазмұны, ақпарат беру сипаты);</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іс-шараның ақпараттылығы (өткізілетін іс-шара туралы толық, уақтылы және дұрыс хабардар ету);</w:t>
      </w:r>
    </w:p>
    <w:p w:rsidR="00AB037B" w:rsidRPr="00AB037B" w:rsidRDefault="006037B5"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AB037B" w:rsidRPr="00AB037B">
        <w:rPr>
          <w:rFonts w:ascii="Times New Roman" w:eastAsia="Times New Roman" w:hAnsi="Times New Roman" w:cs="Times New Roman"/>
          <w:sz w:val="28"/>
          <w:szCs w:val="28"/>
          <w:lang w:val="kk-KZ"/>
        </w:rPr>
        <w:t>іс-шаралардың жүйелілігі (тақырып бойынша, мерзімді жүргізу, тыңдаушылар контингенті);</w:t>
      </w:r>
    </w:p>
    <w:p w:rsidR="008E2BD5"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 іс-шара кезеңдерін жоспарлау мүмкіндігі</w:t>
      </w:r>
      <w:r w:rsidR="008E2BD5" w:rsidRPr="00AB037B">
        <w:rPr>
          <w:rFonts w:ascii="Times New Roman" w:eastAsia="Times New Roman" w:hAnsi="Times New Roman" w:cs="Times New Roman"/>
          <w:sz w:val="28"/>
          <w:szCs w:val="28"/>
          <w:lang w:val="kk-KZ"/>
        </w:rPr>
        <w:t>.</w:t>
      </w:r>
    </w:p>
    <w:p w:rsidR="008E2BD5" w:rsidRPr="00AB037B" w:rsidRDefault="008E2BD5"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ІІ. </w:t>
      </w:r>
      <w:r w:rsidR="00AB037B" w:rsidRPr="00AB037B">
        <w:rPr>
          <w:rFonts w:ascii="Times New Roman" w:eastAsia="Times New Roman" w:hAnsi="Times New Roman" w:cs="Times New Roman"/>
          <w:sz w:val="28"/>
          <w:szCs w:val="28"/>
          <w:u w:val="single"/>
          <w:lang w:val="kk-KZ"/>
        </w:rPr>
        <w:t>Әдістемелік іс-шараны ұйымдастыру және өткізу кезеңдері әдістемелік қызмет түрі ретінде</w:t>
      </w:r>
      <w:r>
        <w:rPr>
          <w:rFonts w:ascii="Times New Roman" w:eastAsia="Times New Roman" w:hAnsi="Times New Roman" w:cs="Times New Roman"/>
          <w:sz w:val="28"/>
          <w:szCs w:val="28"/>
          <w:lang w:val="kk-KZ"/>
        </w:rPr>
        <w:t>.</w:t>
      </w:r>
    </w:p>
    <w:p w:rsidR="00AB037B" w:rsidRDefault="00AB037B" w:rsidP="00350238">
      <w:pPr>
        <w:pStyle w:val="a3"/>
        <w:ind w:firstLine="709"/>
        <w:jc w:val="both"/>
        <w:rPr>
          <w:rFonts w:ascii="Times New Roman" w:eastAsia="Times New Roman" w:hAnsi="Times New Roman" w:cs="Times New Roman"/>
          <w:sz w:val="28"/>
          <w:szCs w:val="28"/>
          <w:lang w:val="kk-KZ"/>
        </w:rPr>
      </w:pPr>
      <w:r w:rsidRPr="00E214B3">
        <w:rPr>
          <w:rFonts w:ascii="Times New Roman" w:eastAsia="Times New Roman" w:hAnsi="Times New Roman" w:cs="Times New Roman"/>
          <w:sz w:val="28"/>
          <w:szCs w:val="28"/>
          <w:lang w:val="kk-KZ"/>
        </w:rPr>
        <w:t>Әдістемелік</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іс-шараны</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дайындау</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жоспарлаудан</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басталады. Әрбір</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әдістемелікіс-шараның</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ұйымдастырушылық</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жоспары</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болуы</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керек,</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ол</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іс-шараны</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тұтастай</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құруға</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бағытталған</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іс-әрекеттің</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қисындылығы мен тәртібін</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білдіреді.</w:t>
      </w:r>
      <w:r w:rsidR="006037B5">
        <w:rPr>
          <w:rFonts w:ascii="Times New Roman" w:eastAsia="Times New Roman" w:hAnsi="Times New Roman" w:cs="Times New Roman"/>
          <w:sz w:val="28"/>
          <w:szCs w:val="28"/>
          <w:lang w:val="kk-KZ"/>
        </w:rPr>
        <w:t xml:space="preserve"> </w:t>
      </w:r>
      <w:r w:rsidRPr="00AB037B">
        <w:rPr>
          <w:rFonts w:ascii="Times New Roman" w:eastAsia="Times New Roman" w:hAnsi="Times New Roman" w:cs="Times New Roman"/>
          <w:sz w:val="28"/>
          <w:szCs w:val="28"/>
          <w:lang w:val="kk-KZ"/>
        </w:rPr>
        <w:t>Бұл-мақсаттар қойылған, орындаушылар мен қойылған міндеттерді орындау мерзімдері айқындалған құжат. Кез келген әдістемелік іс-шараның ұйымдастыру жоспары білім беру бөлімінің жыл сайынғы бекітілген іс-шаралар жоспарының құрамдас бөлігі болып табылады.</w:t>
      </w:r>
      <w:r w:rsidR="006037B5">
        <w:rPr>
          <w:rFonts w:ascii="Times New Roman" w:eastAsia="Times New Roman" w:hAnsi="Times New Roman" w:cs="Times New Roman"/>
          <w:sz w:val="28"/>
          <w:szCs w:val="28"/>
          <w:lang w:val="kk-KZ"/>
        </w:rPr>
        <w:t xml:space="preserve"> </w:t>
      </w:r>
      <w:r w:rsidRPr="00AB037B">
        <w:rPr>
          <w:rFonts w:ascii="Times New Roman" w:eastAsia="Times New Roman" w:hAnsi="Times New Roman" w:cs="Times New Roman"/>
          <w:sz w:val="28"/>
          <w:szCs w:val="28"/>
          <w:lang w:val="kk-KZ"/>
        </w:rPr>
        <w:t xml:space="preserve">Демек, кез-келген іс-шараны дайындаудың қажетті шарты-бұл процестің қатысушылары арасында міндеттерді, функцияларды нақты бөлу ұйымдастыру жоспары іс-шара басталғанға дейін 1-1, 5 ай бұрын дайындалуы мүмкін. </w:t>
      </w:r>
      <w:r w:rsidRPr="00E214B3">
        <w:rPr>
          <w:rFonts w:ascii="Times New Roman" w:eastAsia="Times New Roman" w:hAnsi="Times New Roman" w:cs="Times New Roman"/>
          <w:sz w:val="28"/>
          <w:szCs w:val="28"/>
          <w:lang w:val="kk-KZ"/>
        </w:rPr>
        <w:t>Жоспар</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іс-шараның</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ерекшелігіне</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сәйкес</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жасалады, бірақ</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жоспарлау</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бойынша</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жалпы</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ұсыныстар бар.</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Егер сіз оны үш негізгі кезеңде ұйымдастыруды және дайындауды мұқият жоспарласаңыз, әдістемелік іс-шара сәтті болады:</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1.Дайындық кезеңі</w:t>
      </w:r>
    </w:p>
    <w:p w:rsidR="00AB037B" w:rsidRP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2.Негізгі кезең</w:t>
      </w:r>
    </w:p>
    <w:p w:rsidR="00AB037B" w:rsidRDefault="00AB037B" w:rsidP="00350238">
      <w:pPr>
        <w:pStyle w:val="a3"/>
        <w:ind w:firstLine="709"/>
        <w:jc w:val="both"/>
        <w:rPr>
          <w:rFonts w:ascii="Times New Roman" w:eastAsia="Times New Roman" w:hAnsi="Times New Roman" w:cs="Times New Roman"/>
          <w:sz w:val="28"/>
          <w:szCs w:val="28"/>
          <w:lang w:val="kk-KZ"/>
        </w:rPr>
      </w:pPr>
      <w:r w:rsidRPr="00AB037B">
        <w:rPr>
          <w:rFonts w:ascii="Times New Roman" w:eastAsia="Times New Roman" w:hAnsi="Times New Roman" w:cs="Times New Roman"/>
          <w:sz w:val="28"/>
          <w:szCs w:val="28"/>
          <w:lang w:val="kk-KZ"/>
        </w:rPr>
        <w:t>3.Қорытынды кезең</w:t>
      </w:r>
    </w:p>
    <w:p w:rsidR="00DA50D8" w:rsidRPr="00DA50D8" w:rsidRDefault="00DA50D8" w:rsidP="00350238">
      <w:pPr>
        <w:pStyle w:val="a3"/>
        <w:ind w:firstLine="709"/>
        <w:jc w:val="both"/>
        <w:rPr>
          <w:rFonts w:ascii="Times New Roman" w:eastAsia="Times New Roman" w:hAnsi="Times New Roman" w:cs="Times New Roman"/>
          <w:sz w:val="28"/>
          <w:szCs w:val="28"/>
          <w:u w:val="single"/>
          <w:lang w:val="kk-KZ"/>
        </w:rPr>
      </w:pPr>
      <w:r w:rsidRPr="00DA50D8">
        <w:rPr>
          <w:rFonts w:ascii="Times New Roman" w:eastAsia="Times New Roman" w:hAnsi="Times New Roman" w:cs="Times New Roman"/>
          <w:sz w:val="28"/>
          <w:szCs w:val="28"/>
          <w:u w:val="single"/>
          <w:lang w:val="kk-KZ"/>
        </w:rPr>
        <w:t>Дайындық кезеңі:</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шешім қабылдау және іс-шараны өткізу бойынша бұйрық шығару мақсатында іс-шараны ұйымдастырушының басшыға баян</w:t>
      </w:r>
      <w:r w:rsidR="006037B5">
        <w:rPr>
          <w:rFonts w:ascii="Times New Roman" w:eastAsia="Times New Roman" w:hAnsi="Times New Roman" w:cs="Times New Roman"/>
          <w:sz w:val="28"/>
          <w:szCs w:val="28"/>
          <w:lang w:val="kk-KZ"/>
        </w:rPr>
        <w:t xml:space="preserve"> </w:t>
      </w:r>
      <w:r w:rsidRPr="00DA50D8">
        <w:rPr>
          <w:rFonts w:ascii="Times New Roman" w:eastAsia="Times New Roman" w:hAnsi="Times New Roman" w:cs="Times New Roman"/>
          <w:sz w:val="28"/>
          <w:szCs w:val="28"/>
          <w:lang w:val="kk-KZ"/>
        </w:rPr>
        <w:t>жазбаны дайындауы;</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іс-шараның ұйымдастыру жоспарын құру: мақсат қою, тақырыпты анықтау, қатысушылар/тыңдаушылар санын және контингентін нақтылау;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өткізу күнін, орнын, уақытын анықтау;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іс-шараны дайындауға қатысушылар арасында міндеттерді бөлу;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E214B3">
        <w:rPr>
          <w:rFonts w:ascii="Times New Roman" w:eastAsia="Times New Roman" w:hAnsi="Times New Roman" w:cs="Times New Roman"/>
          <w:sz w:val="28"/>
          <w:szCs w:val="28"/>
          <w:lang w:val="kk-KZ"/>
        </w:rPr>
        <w:lastRenderedPageBreak/>
        <w:t>- іс-шараның</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барысы мен мазмұнын</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анықтау, бағдарламаны</w:t>
      </w:r>
      <w:r w:rsidR="006037B5">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әзірлеу;</w:t>
      </w:r>
    </w:p>
    <w:p w:rsidR="006037B5" w:rsidRDefault="00A1308F"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A50D8" w:rsidRPr="00DA50D8">
        <w:rPr>
          <w:rFonts w:ascii="Times New Roman" w:eastAsia="Times New Roman" w:hAnsi="Times New Roman" w:cs="Times New Roman"/>
          <w:sz w:val="28"/>
          <w:szCs w:val="28"/>
          <w:lang w:val="kk-KZ"/>
        </w:rPr>
        <w:t xml:space="preserve">төрағаны, хатшыны, жүргізушілерді, баяндамашыларды, сөз сөйлеушілерді айқындау; </w:t>
      </w:r>
    </w:p>
    <w:p w:rsid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 шеңберінде жұмыс Регламентін, әдістері мен нысандарын айқындау;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іс-шараның бюджетін анықтау, шығындар сметасын жасау (қажет болған жағдайда);</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алдағы іс-шарада білім беру ұйымдары басшыларының атына Ақпараттық хат дайындау;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іс-шараға қатысушылардың/тыңдаушылардың өтінімдерін дайындау, тарату және тіркеу нысандарын жинау;</w:t>
      </w:r>
    </w:p>
    <w:p w:rsidR="00DA50D8" w:rsidRPr="00DA50D8" w:rsidRDefault="006037B5"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іс-шараға қатысушылардың/</w:t>
      </w:r>
      <w:r w:rsidR="00DA50D8" w:rsidRPr="00DA50D8">
        <w:rPr>
          <w:rFonts w:ascii="Times New Roman" w:eastAsia="Times New Roman" w:hAnsi="Times New Roman" w:cs="Times New Roman"/>
          <w:sz w:val="28"/>
          <w:szCs w:val="28"/>
          <w:lang w:val="kk-KZ"/>
        </w:rPr>
        <w:t>тыңдаушылардың тіркеу тізімін қалыптастыру;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оқу үлестірме материалдарын дайындау;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іс-шараның қатысушыларына/тыңдаушыларына сауалнама</w:t>
      </w:r>
      <w:r w:rsidR="006037B5">
        <w:rPr>
          <w:rFonts w:ascii="Times New Roman" w:eastAsia="Times New Roman" w:hAnsi="Times New Roman" w:cs="Times New Roman"/>
          <w:sz w:val="28"/>
          <w:szCs w:val="28"/>
          <w:lang w:val="kk-KZ"/>
        </w:rPr>
        <w:t xml:space="preserve"> </w:t>
      </w:r>
      <w:r w:rsidRPr="00DA50D8">
        <w:rPr>
          <w:rFonts w:ascii="Times New Roman" w:eastAsia="Times New Roman" w:hAnsi="Times New Roman" w:cs="Times New Roman"/>
          <w:sz w:val="28"/>
          <w:szCs w:val="28"/>
          <w:lang w:val="kk-KZ"/>
        </w:rPr>
        <w:t>жүргізу үшін материалдар дайындау;</w:t>
      </w:r>
    </w:p>
    <w:p w:rsidR="00DA50D8" w:rsidRPr="00DA50D8" w:rsidRDefault="006037B5"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A1308F">
        <w:rPr>
          <w:rFonts w:ascii="Times New Roman" w:eastAsia="Times New Roman" w:hAnsi="Times New Roman" w:cs="Times New Roman"/>
          <w:sz w:val="28"/>
          <w:szCs w:val="28"/>
          <w:lang w:val="kk-KZ"/>
        </w:rPr>
        <w:t xml:space="preserve">баяндамалар, </w:t>
      </w:r>
      <w:r w:rsidR="00DA50D8" w:rsidRPr="00DA50D8">
        <w:rPr>
          <w:rFonts w:ascii="Times New Roman" w:eastAsia="Times New Roman" w:hAnsi="Times New Roman" w:cs="Times New Roman"/>
          <w:sz w:val="28"/>
          <w:szCs w:val="28"/>
          <w:lang w:val="kk-KZ"/>
        </w:rPr>
        <w:t>презентациялар дайындау (іс-шара бағдарламасына сәйкес);</w:t>
      </w:r>
    </w:p>
    <w:p w:rsidR="00DA50D8" w:rsidRPr="00DA50D8" w:rsidRDefault="006037B5"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A50D8" w:rsidRPr="00DA50D8">
        <w:rPr>
          <w:rFonts w:ascii="Times New Roman" w:eastAsia="Times New Roman" w:hAnsi="Times New Roman" w:cs="Times New Roman"/>
          <w:sz w:val="28"/>
          <w:szCs w:val="28"/>
          <w:lang w:val="kk-KZ"/>
        </w:rPr>
        <w:t>іс-шараға қатысушыларды/тыңдаушыларды тамақтандыруды ұйымдастыру (қажет болған жағдайда);</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жабдықтарды, мультимедиялық техниканы дайындау және тексеру;</w:t>
      </w:r>
    </w:p>
    <w:p w:rsidR="00DA50D8" w:rsidRPr="00DA50D8" w:rsidRDefault="00EA4949"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A50D8" w:rsidRPr="00DA50D8">
        <w:rPr>
          <w:rFonts w:ascii="Times New Roman" w:eastAsia="Times New Roman" w:hAnsi="Times New Roman" w:cs="Times New Roman"/>
          <w:sz w:val="28"/>
          <w:szCs w:val="28"/>
          <w:lang w:val="kk-KZ"/>
        </w:rPr>
        <w:t>қорытынды құжаттың жобасын дайындау (</w:t>
      </w:r>
      <w:r>
        <w:rPr>
          <w:rFonts w:ascii="Times New Roman" w:eastAsia="Times New Roman" w:hAnsi="Times New Roman" w:cs="Times New Roman"/>
          <w:sz w:val="28"/>
          <w:szCs w:val="28"/>
          <w:lang w:val="kk-KZ"/>
        </w:rPr>
        <w:t>резолюция</w:t>
      </w:r>
      <w:r w:rsidR="00DA50D8" w:rsidRPr="00DA50D8">
        <w:rPr>
          <w:rFonts w:ascii="Times New Roman" w:eastAsia="Times New Roman" w:hAnsi="Times New Roman" w:cs="Times New Roman"/>
          <w:sz w:val="28"/>
          <w:szCs w:val="28"/>
          <w:lang w:val="kk-KZ"/>
        </w:rPr>
        <w:t>, шешім және т. б.);</w:t>
      </w:r>
    </w:p>
    <w:p w:rsidR="00DA50D8" w:rsidRPr="00DA50D8" w:rsidRDefault="006037B5"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DA50D8" w:rsidRPr="00DA50D8">
        <w:rPr>
          <w:rFonts w:ascii="Times New Roman" w:eastAsia="Times New Roman" w:hAnsi="Times New Roman" w:cs="Times New Roman"/>
          <w:sz w:val="28"/>
          <w:szCs w:val="28"/>
          <w:lang w:val="kk-KZ"/>
        </w:rPr>
        <w:t>топтарда талқылау үшін сұрақтар дайындау (</w:t>
      </w:r>
      <w:r w:rsidR="00A1308F">
        <w:rPr>
          <w:rFonts w:ascii="Times New Roman" w:eastAsia="Times New Roman" w:hAnsi="Times New Roman" w:cs="Times New Roman"/>
          <w:sz w:val="28"/>
          <w:szCs w:val="28"/>
          <w:lang w:val="kk-KZ"/>
        </w:rPr>
        <w:t>сұрақ-жауап</w:t>
      </w:r>
      <w:r w:rsidR="00DA50D8" w:rsidRPr="00DA50D8">
        <w:rPr>
          <w:rFonts w:ascii="Times New Roman" w:eastAsia="Times New Roman" w:hAnsi="Times New Roman" w:cs="Times New Roman"/>
          <w:sz w:val="28"/>
          <w:szCs w:val="28"/>
          <w:lang w:val="kk-KZ"/>
        </w:rPr>
        <w:t xml:space="preserve"> парақтары, сауалнамалар);</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жабдықты, мультимедиялық техниканы орнату;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фототүсірілім немесе дыбыс жазбасын жүргізу;</w:t>
      </w:r>
    </w:p>
    <w:p w:rsidR="008E2BD5"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іс-шараға қатысушыларды/тыңдаушыларды қарсы алу және тіркеу</w:t>
      </w:r>
      <w:r w:rsidR="008E2BD5" w:rsidRPr="00DA50D8">
        <w:rPr>
          <w:rFonts w:ascii="Times New Roman" w:eastAsia="Times New Roman" w:hAnsi="Times New Roman" w:cs="Times New Roman"/>
          <w:sz w:val="28"/>
          <w:szCs w:val="28"/>
          <w:lang w:val="kk-KZ"/>
        </w:rPr>
        <w:t>;</w:t>
      </w:r>
    </w:p>
    <w:p w:rsid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 xml:space="preserve">Әдістемелік іс-шара бағдарламасын табысты іске асырудың міндетті шарты </w:t>
      </w:r>
      <w:r w:rsidRPr="00A1308F">
        <w:rPr>
          <w:rFonts w:ascii="Times New Roman" w:eastAsia="Times New Roman" w:hAnsi="Times New Roman" w:cs="Times New Roman"/>
          <w:i/>
          <w:sz w:val="28"/>
          <w:szCs w:val="28"/>
          <w:lang w:val="kk-KZ"/>
        </w:rPr>
        <w:t>регламент</w:t>
      </w:r>
      <w:r w:rsidRPr="00DA50D8">
        <w:rPr>
          <w:rFonts w:ascii="Times New Roman" w:eastAsia="Times New Roman" w:hAnsi="Times New Roman" w:cs="Times New Roman"/>
          <w:sz w:val="28"/>
          <w:szCs w:val="28"/>
          <w:lang w:val="kk-KZ"/>
        </w:rPr>
        <w:t xml:space="preserve"> болып табылады. Регламент-іс-шараны өткізу тәртібі, оған қатысушылар оны ұйымдық негіз ретінде қабылдағаннан кейін қатаң ұстанады. Регламент іс-шараны жүзеге асыру барысын нақты ұйымдастыруды көздеуі тиіс: мәселелерді қарау тәртібі, мазмұндық бөлікті аяқтау нысандары, рәсімдік мәселелерді айқындау (баяндамаға, хабарламаға, пікірталасқа, анықтамаларға және т.б. бөлінетін уақыт), яғни іс-шараның уақыт бойынша тексерілген мазмұндық бөлігін жүргізу құрылымын көрсетуі тиіс.</w:t>
      </w:r>
    </w:p>
    <w:p w:rsidR="008E2BD5" w:rsidRDefault="00DA50D8" w:rsidP="00350238">
      <w:pPr>
        <w:pStyle w:val="a3"/>
        <w:ind w:firstLine="709"/>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Негізгі кезең</w:t>
      </w:r>
    </w:p>
    <w:p w:rsid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Әдістемелік іс-шараны өткізу кезіндегі негізгі рәсімдердің бірі хаттаманы ресімдеу болып табылады. Хаттама–алқалы басқару іс-әрекетінің-нақты іс-шараның қорытындылары бойынша мәселелерді талқылаудың және шешімдер қабылдаудың дәйекті жазбасын қамтитын ұйымдастырушылық-өкімдік құжат.</w:t>
      </w:r>
      <w:r w:rsidR="00A1308F">
        <w:rPr>
          <w:rFonts w:ascii="Times New Roman" w:eastAsia="Times New Roman" w:hAnsi="Times New Roman" w:cs="Times New Roman"/>
          <w:sz w:val="28"/>
          <w:szCs w:val="28"/>
          <w:lang w:val="kk-KZ"/>
        </w:rPr>
        <w:t xml:space="preserve"> </w:t>
      </w:r>
      <w:r w:rsidRPr="00DA50D8">
        <w:rPr>
          <w:rFonts w:ascii="Times New Roman" w:eastAsia="Times New Roman" w:hAnsi="Times New Roman" w:cs="Times New Roman"/>
          <w:sz w:val="28"/>
          <w:szCs w:val="28"/>
          <w:lang w:val="kk-KZ"/>
        </w:rPr>
        <w:t xml:space="preserve">Конференциялар, кеңестер, проблемалық семинарлар, отырыстар, дөңгелек үстелдер және т.б. сияқты бір жолғы және мерзімді өткізілетін әдістемелік іс-шаралар, яғни маңызды проблемалық мәселелерді алқалы талқылау жүргізілетін, ұсыныстар, пікірлер, ескертулер айтылатын, педагогикалық проблемаларды шешу үшін нұсқалар ұсынылатын іс-шаралар міндетті түрде </w:t>
      </w:r>
      <w:r w:rsidRPr="00DA50D8">
        <w:rPr>
          <w:rFonts w:ascii="Times New Roman" w:eastAsia="Times New Roman" w:hAnsi="Times New Roman" w:cs="Times New Roman"/>
          <w:sz w:val="28"/>
          <w:szCs w:val="28"/>
          <w:lang w:val="kk-KZ"/>
        </w:rPr>
        <w:lastRenderedPageBreak/>
        <w:t xml:space="preserve">хаттамалауға жатады. </w:t>
      </w:r>
      <w:r w:rsidRPr="00E214B3">
        <w:rPr>
          <w:rFonts w:ascii="Times New Roman" w:eastAsia="Times New Roman" w:hAnsi="Times New Roman" w:cs="Times New Roman"/>
          <w:sz w:val="28"/>
          <w:szCs w:val="28"/>
          <w:lang w:val="kk-KZ"/>
        </w:rPr>
        <w:t>Хаттаманы</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жүргізу</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туралы</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шешім</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іс-шараның</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нысанына, қатысушылар</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контингентіне, іс-шара бағдарламасының (күн</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тәртібінің) мазмұнына</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байланысты</w:t>
      </w:r>
      <w:r w:rsidR="00A1308F">
        <w:rPr>
          <w:rFonts w:ascii="Times New Roman" w:eastAsia="Times New Roman" w:hAnsi="Times New Roman" w:cs="Times New Roman"/>
          <w:sz w:val="28"/>
          <w:szCs w:val="28"/>
          <w:lang w:val="kk-KZ"/>
        </w:rPr>
        <w:t xml:space="preserve"> </w:t>
      </w:r>
      <w:r w:rsidRPr="00E214B3">
        <w:rPr>
          <w:rFonts w:ascii="Times New Roman" w:eastAsia="Times New Roman" w:hAnsi="Times New Roman" w:cs="Times New Roman"/>
          <w:sz w:val="28"/>
          <w:szCs w:val="28"/>
          <w:lang w:val="kk-KZ"/>
        </w:rPr>
        <w:t>болады.</w:t>
      </w:r>
    </w:p>
    <w:p w:rsid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Әдетте, әдістемелік іс-шаралардың мазмұны педагогикалық мәселелерді шешу, белгілі бір нәтижеге жету үшін жұмыс бағытын таңдау, инновациялық жұмыс тәжірибесі туралы хабарлама немесе әңгіме ғана емес, сонымен қатар осы тәжірибенің жетістіктерін көрсетуді де қамтиды. Мысалы, көрме, жұмыстың бағыттары мен формаларын көрсететін үлестірме, бейнежазба және т.б. мазмұны таңдалған тақырыпты ашып, белгілі бір педагогикалық топқа немесе шығармашылық топқа жақын мәселелер шеңберін көрсетуі керек.</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Әдістемелік іс-шараның өзі бірнеше кезеңде өткізіледі:</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1. ұйымдастырушылық (қызметті жандандыру);</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2. дайындық (психологиялық көзқарас қалыптастыру: сәлемдесу, кіріспе сөз).</w:t>
      </w:r>
    </w:p>
    <w:p w:rsidR="00DA50D8" w:rsidRPr="00DA50D8" w:rsidRDefault="00DA50D8" w:rsidP="00350238">
      <w:pPr>
        <w:pStyle w:val="a3"/>
        <w:ind w:firstLine="709"/>
        <w:jc w:val="both"/>
        <w:rPr>
          <w:rFonts w:ascii="Times New Roman" w:eastAsia="Times New Roman" w:hAnsi="Times New Roman" w:cs="Times New Roman"/>
          <w:sz w:val="28"/>
          <w:szCs w:val="28"/>
          <w:lang w:val="kk-KZ"/>
        </w:rPr>
      </w:pPr>
      <w:r w:rsidRPr="00DA50D8">
        <w:rPr>
          <w:rFonts w:ascii="Times New Roman" w:eastAsia="Times New Roman" w:hAnsi="Times New Roman" w:cs="Times New Roman"/>
          <w:sz w:val="28"/>
          <w:szCs w:val="28"/>
          <w:lang w:val="kk-KZ"/>
        </w:rPr>
        <w:t>3. негізгі (жаңа білім беріледі, практикалық қызмет ұйымдастырылады).</w:t>
      </w:r>
    </w:p>
    <w:p w:rsidR="00DA50D8" w:rsidRDefault="00A1308F" w:rsidP="00350238">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DA50D8" w:rsidRPr="00DA50D8">
        <w:rPr>
          <w:rFonts w:ascii="Times New Roman" w:eastAsia="Times New Roman" w:hAnsi="Times New Roman" w:cs="Times New Roman"/>
          <w:sz w:val="28"/>
          <w:szCs w:val="28"/>
          <w:lang w:val="kk-KZ"/>
        </w:rPr>
        <w:t>қорытынды (қорытындылар шығарылады, жұмысты бағалау, кері байланыс жүзеге асырылады).</w:t>
      </w:r>
    </w:p>
    <w:p w:rsidR="00E93F16" w:rsidRDefault="00E93F16" w:rsidP="00350238">
      <w:pPr>
        <w:pStyle w:val="a3"/>
        <w:ind w:firstLine="709"/>
        <w:jc w:val="both"/>
        <w:rPr>
          <w:rFonts w:ascii="Times New Roman" w:eastAsia="Times New Roman" w:hAnsi="Times New Roman" w:cs="Times New Roman"/>
          <w:sz w:val="28"/>
          <w:szCs w:val="28"/>
          <w:u w:val="single"/>
          <w:lang w:val="kk-KZ"/>
        </w:rPr>
      </w:pPr>
      <w:r w:rsidRPr="00E93F16">
        <w:rPr>
          <w:rFonts w:ascii="Times New Roman" w:eastAsia="Times New Roman" w:hAnsi="Times New Roman" w:cs="Times New Roman"/>
          <w:sz w:val="28"/>
          <w:szCs w:val="28"/>
          <w:u w:val="single"/>
          <w:lang w:val="kk-KZ"/>
        </w:rPr>
        <w:t>Қорытынды кезең</w:t>
      </w:r>
    </w:p>
    <w:p w:rsidR="00E93F16" w:rsidRDefault="00E93F16" w:rsidP="00350238">
      <w:pPr>
        <w:pStyle w:val="a3"/>
        <w:ind w:firstLine="709"/>
        <w:jc w:val="both"/>
        <w:rPr>
          <w:rFonts w:ascii="Times New Roman" w:eastAsia="Times New Roman" w:hAnsi="Times New Roman" w:cs="Times New Roman"/>
          <w:sz w:val="28"/>
          <w:szCs w:val="28"/>
          <w:lang w:val="kk-KZ"/>
        </w:rPr>
      </w:pPr>
      <w:r w:rsidRPr="00E93F16">
        <w:rPr>
          <w:rFonts w:ascii="Times New Roman" w:eastAsia="Times New Roman" w:hAnsi="Times New Roman" w:cs="Times New Roman"/>
          <w:sz w:val="28"/>
          <w:szCs w:val="28"/>
          <w:lang w:val="kk-KZ"/>
        </w:rPr>
        <w:t>Іс-шараның тиімділігін анықтау үшін кері байланыс, білім беру процесінің өзара әрекеттесетін қатысушылары арасында ақпарат алмасу қажет. Кері байланыс деңгейін "кері байланыс" сауалнамасы деп аталатын сауалнама нәтижелері бойынша бағалауға болады. Кері байланыс ақпараттың қанықтылығы, түсінікті және толықтығы, ұсынылған ақпараттың көлемі (әртүрлі нысандар мен қызмет бағыттарының болуы), практикалық пайдалылығы және т. б. бойынша анықталуы мүмкін.</w:t>
      </w:r>
    </w:p>
    <w:p w:rsidR="00E93F16" w:rsidRDefault="00E93F16" w:rsidP="00350238">
      <w:pPr>
        <w:pStyle w:val="a3"/>
        <w:ind w:firstLine="709"/>
        <w:jc w:val="both"/>
        <w:rPr>
          <w:rFonts w:ascii="Times New Roman" w:eastAsia="Times New Roman" w:hAnsi="Times New Roman" w:cs="Times New Roman"/>
          <w:sz w:val="28"/>
          <w:szCs w:val="28"/>
          <w:lang w:val="kk-KZ"/>
        </w:rPr>
      </w:pPr>
      <w:r w:rsidRPr="00E93F16">
        <w:rPr>
          <w:rFonts w:ascii="Times New Roman" w:eastAsia="Times New Roman" w:hAnsi="Times New Roman" w:cs="Times New Roman"/>
          <w:sz w:val="28"/>
          <w:szCs w:val="28"/>
          <w:lang w:val="kk-KZ"/>
        </w:rPr>
        <w:t>Сауалнама жүргізгеннен кейін бағалар пайыздық мөлшерлемеге аударылады және кестелер немесе диаграммалар түрінде жасалады.</w:t>
      </w:r>
    </w:p>
    <w:p w:rsidR="008E2BD5" w:rsidRPr="00E93F16" w:rsidRDefault="00E93F16" w:rsidP="00350238">
      <w:pPr>
        <w:pStyle w:val="a3"/>
        <w:ind w:firstLine="709"/>
        <w:jc w:val="both"/>
        <w:rPr>
          <w:rFonts w:ascii="Times New Roman" w:eastAsia="Times New Roman" w:hAnsi="Times New Roman" w:cs="Times New Roman"/>
          <w:sz w:val="28"/>
          <w:szCs w:val="28"/>
          <w:lang w:val="kk-KZ"/>
        </w:rPr>
      </w:pPr>
      <w:r w:rsidRPr="00E93F16">
        <w:rPr>
          <w:rFonts w:ascii="Times New Roman" w:eastAsia="Times New Roman" w:hAnsi="Times New Roman" w:cs="Times New Roman"/>
          <w:sz w:val="28"/>
          <w:szCs w:val="28"/>
          <w:lang w:val="kk-KZ"/>
        </w:rPr>
        <w:t>Әдістемелік іс –шараның соңында қорытынды жасалады, көріністе немесе қарарда-бұл іс-шараның мақсаттарына жету үшін қажетті белгілі бір стандарттарға сәйкес келуі керек құжат. Оның мәні іс-шараның барлық қатысушылары арқылы мақсатқа жету болып табылады. Қарар</w:t>
      </w:r>
      <w:r w:rsidR="003D1E21">
        <w:rPr>
          <w:rFonts w:ascii="Times New Roman" w:eastAsia="Times New Roman" w:hAnsi="Times New Roman" w:cs="Times New Roman"/>
          <w:sz w:val="28"/>
          <w:szCs w:val="28"/>
          <w:lang w:val="kk-KZ"/>
        </w:rPr>
        <w:t xml:space="preserve"> (</w:t>
      </w:r>
      <w:r w:rsidR="003D1E21" w:rsidRPr="003D1E21">
        <w:rPr>
          <w:rFonts w:ascii="Times New Roman" w:eastAsia="Times New Roman" w:hAnsi="Times New Roman" w:cs="Times New Roman"/>
          <w:i/>
          <w:sz w:val="28"/>
          <w:szCs w:val="28"/>
          <w:lang w:val="kk-KZ"/>
        </w:rPr>
        <w:t>резолюция</w:t>
      </w:r>
      <w:r w:rsidR="003D1E21">
        <w:rPr>
          <w:rFonts w:ascii="Times New Roman" w:eastAsia="Times New Roman" w:hAnsi="Times New Roman" w:cs="Times New Roman"/>
          <w:sz w:val="28"/>
          <w:szCs w:val="28"/>
          <w:lang w:val="kk-KZ"/>
        </w:rPr>
        <w:t>)</w:t>
      </w:r>
      <w:r w:rsidRPr="00E93F16">
        <w:rPr>
          <w:rFonts w:ascii="Times New Roman" w:eastAsia="Times New Roman" w:hAnsi="Times New Roman" w:cs="Times New Roman"/>
          <w:sz w:val="28"/>
          <w:szCs w:val="28"/>
          <w:lang w:val="kk-KZ"/>
        </w:rPr>
        <w:t xml:space="preserve"> орындаушылар үшін ұсынымдық та, міндетті де сипатта болуы мүмкін, дәйекті іс-қимылдардың егжей-тегжейлі жоспарын қамтуы және кез-келген іс-шараның тікелей қатысушыларын көрсетуі мүмкін</w:t>
      </w:r>
      <w:r w:rsidR="008E2BD5" w:rsidRPr="00E93F16">
        <w:rPr>
          <w:rFonts w:ascii="Times New Roman" w:eastAsia="Times New Roman" w:hAnsi="Times New Roman" w:cs="Times New Roman"/>
          <w:sz w:val="28"/>
          <w:szCs w:val="28"/>
          <w:lang w:val="kk-KZ"/>
        </w:rPr>
        <w:t xml:space="preserve">. </w:t>
      </w:r>
    </w:p>
    <w:p w:rsidR="008E2BD5" w:rsidRPr="00E93F16" w:rsidRDefault="00E93F16" w:rsidP="00350238">
      <w:pPr>
        <w:pStyle w:val="a3"/>
        <w:ind w:firstLine="709"/>
        <w:jc w:val="both"/>
        <w:rPr>
          <w:rFonts w:ascii="Times New Roman" w:eastAsia="Times New Roman" w:hAnsi="Times New Roman" w:cs="Times New Roman"/>
          <w:sz w:val="28"/>
          <w:szCs w:val="28"/>
          <w:lang w:val="kk-KZ"/>
        </w:rPr>
      </w:pPr>
      <w:r w:rsidRPr="00E93F16">
        <w:rPr>
          <w:rFonts w:ascii="Times New Roman" w:eastAsia="Times New Roman" w:hAnsi="Times New Roman" w:cs="Times New Roman"/>
          <w:sz w:val="28"/>
          <w:szCs w:val="28"/>
          <w:lang w:val="kk-KZ"/>
        </w:rPr>
        <w:t>Іс-шара аяқталғаннан кейін қызығушылықты сақтау және өткізілген іс-шараның өзектілігі мен маңыздылығын атап өту мақсатында өткізілген іс-шара туралы ақпараттық материалды бұқаралық ақпарат құралдарында, сайттарда және әлеуметтік желілерде орналастыру қажет. Бұл ақпараттық материал қысқа немесе егжей-тегжейлі түсініктемелермен бірге мақала немесе фото есеп түрінде ресімделуі мүмкін</w:t>
      </w:r>
      <w:r w:rsidR="008E2BD5" w:rsidRPr="00E93F16">
        <w:rPr>
          <w:rFonts w:ascii="Times New Roman" w:eastAsia="Times New Roman" w:hAnsi="Times New Roman" w:cs="Times New Roman"/>
          <w:sz w:val="28"/>
          <w:szCs w:val="28"/>
          <w:lang w:val="kk-KZ"/>
        </w:rPr>
        <w:t>.</w:t>
      </w:r>
    </w:p>
    <w:p w:rsidR="008E2BD5" w:rsidRPr="00E93F16" w:rsidRDefault="00E93F16" w:rsidP="00350238">
      <w:pPr>
        <w:pStyle w:val="a3"/>
        <w:ind w:firstLine="709"/>
        <w:jc w:val="both"/>
        <w:rPr>
          <w:rFonts w:ascii="Times New Roman" w:eastAsia="Times New Roman" w:hAnsi="Times New Roman" w:cs="Times New Roman"/>
          <w:sz w:val="28"/>
          <w:szCs w:val="28"/>
          <w:lang w:val="kk-KZ"/>
        </w:rPr>
      </w:pPr>
      <w:r w:rsidRPr="00E93F16">
        <w:rPr>
          <w:rFonts w:ascii="Times New Roman" w:eastAsia="Times New Roman" w:hAnsi="Times New Roman" w:cs="Times New Roman"/>
          <w:sz w:val="28"/>
          <w:szCs w:val="28"/>
          <w:lang w:val="kk-KZ"/>
        </w:rPr>
        <w:t>Осылайша, педагогтердің біліктілігі мен құзыреттілігін арттыру саласында әдістемелік іс-шаралардың маңызы зор, өйткені практикалық қызметте теориялық білімді пайдалану дағдыларын игеруге мүмкіндік береді, шығармашылық кәсіби ойлауды, танымдық уәждемені дамытуға, проблемалар мен міндеттерді қою және шешу біліктерін игеруге ықпал етеді</w:t>
      </w:r>
      <w:r w:rsidR="008E2BD5" w:rsidRPr="00E93F16">
        <w:rPr>
          <w:rFonts w:ascii="Times New Roman" w:eastAsia="Times New Roman" w:hAnsi="Times New Roman" w:cs="Times New Roman"/>
          <w:sz w:val="28"/>
          <w:szCs w:val="28"/>
          <w:lang w:val="kk-KZ"/>
        </w:rPr>
        <w:t>.</w:t>
      </w:r>
    </w:p>
    <w:p w:rsidR="008E2BD5" w:rsidRDefault="00E93F16" w:rsidP="00350238">
      <w:pPr>
        <w:pStyle w:val="a3"/>
        <w:ind w:firstLine="709"/>
        <w:jc w:val="both"/>
        <w:rPr>
          <w:rFonts w:ascii="Times New Roman" w:eastAsia="Times New Roman" w:hAnsi="Times New Roman" w:cs="Times New Roman"/>
          <w:sz w:val="28"/>
          <w:szCs w:val="28"/>
          <w:lang w:val="kk-KZ"/>
        </w:rPr>
      </w:pPr>
      <w:r w:rsidRPr="00E93F16">
        <w:rPr>
          <w:rFonts w:ascii="Times New Roman" w:eastAsia="Times New Roman" w:hAnsi="Times New Roman" w:cs="Times New Roman"/>
          <w:sz w:val="28"/>
          <w:szCs w:val="28"/>
          <w:lang w:val="kk-KZ"/>
        </w:rPr>
        <w:lastRenderedPageBreak/>
        <w:t>Әдістемелік іс-шараларды өткізудің арқасында мұғалімдерге алған біліміне сүйене отырып, педагогикалық іс-әрекет кеңістігінде жүру, нақты мәселелер мен міндеттерді шешу оңайырақ болады. Әдістемелік іс-шаралар білім беру мекемелеріндегі білім беру процесінің жоғары сапасына қол жеткізуге, педагогтердің үздіксіз білім алуына, педагогикалық шеберлігін арттыруға, ұжымдық жұмыс тәжірибесін, бәсекеге қабілеттілігін дамытуға және шығармашылық әлеуетін ашуға және уәждемесін арттыруға ықпал етеді.</w:t>
      </w:r>
    </w:p>
    <w:p w:rsidR="005F12EF" w:rsidRDefault="005F12EF" w:rsidP="00350238">
      <w:pPr>
        <w:pStyle w:val="a3"/>
        <w:ind w:firstLine="709"/>
        <w:jc w:val="both"/>
        <w:rPr>
          <w:rFonts w:ascii="Times New Roman" w:hAnsi="Times New Roman" w:cs="Times New Roman"/>
          <w:sz w:val="28"/>
          <w:szCs w:val="28"/>
          <w:lang w:val="kk-KZ"/>
        </w:rPr>
      </w:pPr>
      <w:r w:rsidRPr="005F12EF">
        <w:rPr>
          <w:rFonts w:ascii="Times New Roman" w:hAnsi="Times New Roman" w:cs="Times New Roman"/>
          <w:sz w:val="28"/>
          <w:szCs w:val="28"/>
          <w:lang w:val="kk-KZ"/>
        </w:rPr>
        <w:t>Әдістемелік жұмыстағы маңызды сәттің бірі іс-шараны өткізу формасын таңдау болып табылады. Әдістемелік жұмыстың формалары ересектерді оқытудағы белсенді көзқарасты, сондай-ақ қорытынды сауалнамада айтылған мұғалімдердің тілектерін ескере отырып анықталады.</w:t>
      </w:r>
      <w:r w:rsidR="003D1E21">
        <w:rPr>
          <w:rFonts w:ascii="Times New Roman" w:hAnsi="Times New Roman" w:cs="Times New Roman"/>
          <w:sz w:val="28"/>
          <w:szCs w:val="28"/>
          <w:lang w:val="kk-KZ"/>
        </w:rPr>
        <w:t xml:space="preserve"> </w:t>
      </w:r>
      <w:r w:rsidRPr="005F12EF">
        <w:rPr>
          <w:rFonts w:ascii="Times New Roman" w:hAnsi="Times New Roman" w:cs="Times New Roman"/>
          <w:sz w:val="28"/>
          <w:szCs w:val="28"/>
          <w:lang w:val="kk-KZ"/>
        </w:rPr>
        <w:t>Педагогикалық әдебиеттерде әдістемелік жұмыстың ұйымдастырушылық формалары ұйымдастыру әдісі бойынша (ұжымдық, топтық, жеке), сондай-ақ қатысушылардың белсенділік дәрежесі бойынша (пассивті, белсенді, интерактивті) жіктеледі.</w:t>
      </w:r>
      <w:r w:rsidR="003D1E21">
        <w:rPr>
          <w:rFonts w:ascii="Times New Roman" w:hAnsi="Times New Roman" w:cs="Times New Roman"/>
          <w:sz w:val="28"/>
          <w:szCs w:val="28"/>
          <w:lang w:val="kk-KZ"/>
        </w:rPr>
        <w:t xml:space="preserve"> </w:t>
      </w:r>
      <w:r w:rsidRPr="005F12EF">
        <w:rPr>
          <w:rFonts w:ascii="Times New Roman" w:hAnsi="Times New Roman" w:cs="Times New Roman"/>
          <w:sz w:val="28"/>
          <w:szCs w:val="28"/>
          <w:lang w:val="kk-KZ"/>
        </w:rPr>
        <w:t>Жұмыстың пассивті формалары көбінесе репродуктивті ойлау әрекетіне бағытталған және мұғалімдердің өзекті даму аймағына сүйенуді қамтамасыз етеді. Белсенді формалар педагогтарды іздеуді, шығармашылық зерттеу қызметін ынталандырады және педагогтердің проксимальды даму аймағына бағытталған.</w:t>
      </w:r>
      <w:r w:rsidR="003D1E21">
        <w:rPr>
          <w:rFonts w:ascii="Times New Roman" w:hAnsi="Times New Roman" w:cs="Times New Roman"/>
          <w:sz w:val="28"/>
          <w:szCs w:val="28"/>
          <w:lang w:val="kk-KZ"/>
        </w:rPr>
        <w:t xml:space="preserve"> </w:t>
      </w:r>
      <w:r w:rsidRPr="005F12EF">
        <w:rPr>
          <w:rFonts w:ascii="Times New Roman" w:hAnsi="Times New Roman" w:cs="Times New Roman"/>
          <w:sz w:val="28"/>
          <w:szCs w:val="28"/>
          <w:lang w:val="kk-KZ"/>
        </w:rPr>
        <w:t>Интерактивті формалар өзара әрекеттесу процесінде жаңа білім беру өнімін, білім беру процесіне қатысатын субъектілерді құруды қамтиды.</w:t>
      </w:r>
      <w:r w:rsidR="006F0E1B">
        <w:rPr>
          <w:rFonts w:ascii="Times New Roman" w:hAnsi="Times New Roman" w:cs="Times New Roman"/>
          <w:sz w:val="28"/>
          <w:szCs w:val="28"/>
          <w:lang w:val="kk-KZ"/>
        </w:rPr>
        <w:t xml:space="preserve"> </w:t>
      </w:r>
      <w:r w:rsidRPr="005F12EF">
        <w:rPr>
          <w:rFonts w:ascii="Times New Roman" w:hAnsi="Times New Roman" w:cs="Times New Roman"/>
          <w:sz w:val="28"/>
          <w:szCs w:val="28"/>
          <w:lang w:val="kk-KZ"/>
        </w:rPr>
        <w:t>Қазіргі кезеңдегі әдістемелік жұмыстың ең тиімді және кең таралған түрлері: семинар-практикум, ғылыми-практикалық конференция, әдістемелік онкүндік, әдістемелік фестиваль, мастер-класс, әдістемелік көпір, пікірталас, әдістемелік ринг, іскерлік ойын, тренинг, бейнетренинг, педагогикалық оқулар, кәсіби көрме, жобаны қорғау, ашық сабақ, оқу, ұйымдастыру-әрекеттік, іскерлік, рөлдік және зияткерлік мәдениет пен өзін-өзі дамыту мәдениетін қалыптастыруға ықпал ететін басқа да ойындар.</w:t>
      </w:r>
    </w:p>
    <w:p w:rsidR="00422717" w:rsidRPr="005F12EF" w:rsidRDefault="00F3395C" w:rsidP="00350238">
      <w:pPr>
        <w:pStyle w:val="a3"/>
        <w:ind w:firstLine="709"/>
        <w:jc w:val="both"/>
        <w:rPr>
          <w:rFonts w:ascii="Times New Roman" w:hAnsi="Times New Roman" w:cs="Times New Roman"/>
          <w:sz w:val="28"/>
          <w:szCs w:val="28"/>
          <w:lang w:val="kk-KZ"/>
        </w:rPr>
      </w:pPr>
      <w:r>
        <w:rPr>
          <w:rStyle w:val="aa"/>
          <w:rFonts w:ascii="Times New Roman" w:hAnsi="Times New Roman" w:cs="Times New Roman"/>
          <w:color w:val="111111"/>
          <w:sz w:val="28"/>
          <w:szCs w:val="28"/>
          <w:lang w:val="kk-KZ"/>
        </w:rPr>
        <w:t xml:space="preserve">ІІ. </w:t>
      </w:r>
      <w:r w:rsidR="00A1687F" w:rsidRPr="00A1687F">
        <w:rPr>
          <w:rStyle w:val="aa"/>
          <w:rFonts w:ascii="Times New Roman" w:hAnsi="Times New Roman" w:cs="Times New Roman"/>
          <w:color w:val="111111"/>
          <w:sz w:val="28"/>
          <w:szCs w:val="28"/>
          <w:lang w:val="kk-KZ"/>
        </w:rPr>
        <w:t>Педагогтармен әдістемелік жұмыс нысандары</w:t>
      </w:r>
    </w:p>
    <w:p w:rsidR="00422717" w:rsidRPr="00A1687F" w:rsidRDefault="00A1687F" w:rsidP="00350238">
      <w:pPr>
        <w:pStyle w:val="a3"/>
        <w:jc w:val="both"/>
        <w:rPr>
          <w:rFonts w:ascii="Times New Roman" w:hAnsi="Times New Roman" w:cs="Times New Roman"/>
          <w:sz w:val="28"/>
          <w:szCs w:val="28"/>
          <w:lang w:val="kk-KZ"/>
        </w:rPr>
      </w:pPr>
      <w:r w:rsidRPr="00A1687F">
        <w:rPr>
          <w:rStyle w:val="aa"/>
          <w:rFonts w:ascii="Times New Roman" w:hAnsi="Times New Roman" w:cs="Times New Roman"/>
          <w:color w:val="111111"/>
          <w:sz w:val="28"/>
          <w:szCs w:val="28"/>
          <w:lang w:val="kk-KZ"/>
        </w:rPr>
        <w:t>Теориялық семинар</w:t>
      </w:r>
      <w:r w:rsidR="00422717" w:rsidRPr="00A1687F">
        <w:rPr>
          <w:rStyle w:val="aa"/>
          <w:rFonts w:ascii="Times New Roman" w:hAnsi="Times New Roman" w:cs="Times New Roman"/>
          <w:color w:val="111111"/>
          <w:sz w:val="28"/>
          <w:szCs w:val="28"/>
          <w:lang w:val="kk-KZ"/>
        </w:rPr>
        <w:t>. </w:t>
      </w:r>
      <w:r w:rsidRPr="00A1687F">
        <w:rPr>
          <w:rFonts w:ascii="Times New Roman" w:hAnsi="Times New Roman" w:cs="Times New Roman"/>
          <w:sz w:val="28"/>
          <w:szCs w:val="28"/>
          <w:lang w:val="kk-KZ"/>
        </w:rPr>
        <w:t>Сабақтың бұл түрі мұғалімдерді педагогикалық ғылымның заманауи жетістіктерімен және озық педагогикалық тәжірибемен таныстыру үшін қажет.</w:t>
      </w:r>
      <w:r w:rsidR="006F0E1B">
        <w:rPr>
          <w:rFonts w:ascii="Times New Roman" w:hAnsi="Times New Roman" w:cs="Times New Roman"/>
          <w:sz w:val="28"/>
          <w:szCs w:val="28"/>
          <w:lang w:val="kk-KZ"/>
        </w:rPr>
        <w:t xml:space="preserve"> </w:t>
      </w:r>
      <w:r w:rsidRPr="00A1687F">
        <w:rPr>
          <w:rFonts w:ascii="Times New Roman" w:hAnsi="Times New Roman" w:cs="Times New Roman"/>
          <w:sz w:val="28"/>
          <w:szCs w:val="28"/>
          <w:lang w:val="kk-KZ"/>
        </w:rPr>
        <w:t>Ол сөз сөйлеушілерден оқу-тәрбие үдерісінің өзекті мәселелері, заманауи білім беру технологияларының мазмұны, оқытудың әдістемелері, әдістері мен тәсілдері туралы хабарламаларда, дәрістерде, баяндамаларда қолжетімді жария етуді талап етеді.</w:t>
      </w:r>
    </w:p>
    <w:p w:rsidR="00A1687F" w:rsidRDefault="00A1687F" w:rsidP="00350238">
      <w:pPr>
        <w:pStyle w:val="a3"/>
        <w:ind w:firstLine="708"/>
        <w:jc w:val="both"/>
        <w:rPr>
          <w:rFonts w:ascii="Times New Roman" w:hAnsi="Times New Roman" w:cs="Times New Roman"/>
          <w:sz w:val="28"/>
          <w:szCs w:val="28"/>
          <w:lang w:val="kk-KZ"/>
        </w:rPr>
      </w:pPr>
      <w:r w:rsidRPr="000D596A">
        <w:rPr>
          <w:rFonts w:ascii="Times New Roman" w:hAnsi="Times New Roman" w:cs="Times New Roman"/>
          <w:sz w:val="28"/>
          <w:szCs w:val="28"/>
          <w:lang w:val="kk-KZ"/>
        </w:rPr>
        <w:t>Теориялық семинардың мақсаты: мұғалімнің кәсіби дайындығының теориялық деңгейін арттыру.</w:t>
      </w:r>
    </w:p>
    <w:p w:rsidR="00A1687F" w:rsidRDefault="00A1687F" w:rsidP="00350238">
      <w:pPr>
        <w:pStyle w:val="a3"/>
        <w:jc w:val="both"/>
        <w:rPr>
          <w:rFonts w:ascii="Times New Roman" w:hAnsi="Times New Roman" w:cs="Times New Roman"/>
          <w:sz w:val="28"/>
          <w:szCs w:val="28"/>
          <w:lang w:val="kk-KZ"/>
        </w:rPr>
      </w:pPr>
      <w:r w:rsidRPr="000D596A">
        <w:rPr>
          <w:rFonts w:ascii="Times New Roman" w:hAnsi="Times New Roman" w:cs="Times New Roman"/>
          <w:sz w:val="28"/>
          <w:szCs w:val="28"/>
          <w:lang w:val="kk-KZ"/>
        </w:rPr>
        <w:t>Міндеттері: жаңа педагогикалық идеялармен және технологиялармен, оқу-тәрбие үдерісін ұйымдастырудың негізгі тәсілдерімен танысу; педагогтер жұмысындағы мәселелерді анықтау.</w:t>
      </w:r>
    </w:p>
    <w:p w:rsidR="00422717" w:rsidRPr="00E734AF" w:rsidRDefault="00E734AF" w:rsidP="00350238">
      <w:pPr>
        <w:pStyle w:val="a3"/>
        <w:jc w:val="both"/>
        <w:rPr>
          <w:rFonts w:ascii="Times New Roman" w:hAnsi="Times New Roman" w:cs="Times New Roman"/>
          <w:sz w:val="28"/>
          <w:szCs w:val="28"/>
          <w:lang w:val="kk-KZ"/>
        </w:rPr>
      </w:pPr>
      <w:r w:rsidRPr="00E734AF">
        <w:rPr>
          <w:rStyle w:val="aa"/>
          <w:rFonts w:ascii="Times New Roman" w:hAnsi="Times New Roman" w:cs="Times New Roman"/>
          <w:color w:val="111111"/>
          <w:sz w:val="28"/>
          <w:szCs w:val="28"/>
          <w:lang w:val="kk-KZ"/>
        </w:rPr>
        <w:t xml:space="preserve">Семинар-практикум. </w:t>
      </w:r>
      <w:r w:rsidRPr="00E734AF">
        <w:rPr>
          <w:rStyle w:val="aa"/>
          <w:rFonts w:ascii="Times New Roman" w:hAnsi="Times New Roman" w:cs="Times New Roman"/>
          <w:b w:val="0"/>
          <w:color w:val="111111"/>
          <w:sz w:val="28"/>
          <w:szCs w:val="28"/>
          <w:lang w:val="kk-KZ"/>
        </w:rPr>
        <w:t>Жұмыстың бұл түрі өте маңызды дайындықты қажет етеді, өйткені мұндай семинарда мұғалімдер қатысқан әріптестерін белгілі бір уақыт ішінде жүргізілген жұмыс тәжірибесімен (оқу, зерттеу, іздеу) таныстырады.</w:t>
      </w:r>
    </w:p>
    <w:p w:rsidR="00422717" w:rsidRPr="00E734AF" w:rsidRDefault="00E734AF" w:rsidP="00350238">
      <w:pPr>
        <w:pStyle w:val="a3"/>
        <w:ind w:firstLine="708"/>
        <w:jc w:val="both"/>
        <w:rPr>
          <w:rFonts w:ascii="Times New Roman" w:hAnsi="Times New Roman" w:cs="Times New Roman"/>
          <w:sz w:val="28"/>
          <w:szCs w:val="28"/>
          <w:lang w:val="kk-KZ"/>
        </w:rPr>
      </w:pPr>
      <w:r w:rsidRPr="00E734AF">
        <w:rPr>
          <w:rFonts w:ascii="Times New Roman" w:hAnsi="Times New Roman" w:cs="Times New Roman"/>
          <w:sz w:val="28"/>
          <w:szCs w:val="28"/>
          <w:lang w:val="kk-KZ"/>
        </w:rPr>
        <w:lastRenderedPageBreak/>
        <w:t>Семинар-практикумның басты назарында тек оқу-тәрбие процесінің теориялық мәселелері ғана емес, сонымен қатар мұғалімдердің кәсіби деңгейінің өсуі үшін ерекше құнды практикалық іскерліктер мен дағдылар бар.</w:t>
      </w:r>
    </w:p>
    <w:p w:rsidR="00E734AF" w:rsidRDefault="00E734AF" w:rsidP="00350238">
      <w:pPr>
        <w:pStyle w:val="a3"/>
        <w:ind w:firstLine="708"/>
        <w:jc w:val="both"/>
        <w:rPr>
          <w:rFonts w:ascii="Times New Roman" w:hAnsi="Times New Roman" w:cs="Times New Roman"/>
          <w:sz w:val="28"/>
          <w:szCs w:val="28"/>
          <w:lang w:val="kk-KZ"/>
        </w:rPr>
      </w:pPr>
      <w:r w:rsidRPr="00E734AF">
        <w:rPr>
          <w:rFonts w:ascii="Times New Roman" w:hAnsi="Times New Roman" w:cs="Times New Roman"/>
          <w:sz w:val="28"/>
          <w:szCs w:val="28"/>
          <w:lang w:val="kk-KZ"/>
        </w:rPr>
        <w:t>Семинар-практикумдар педагогтарды шығармашылық, ізденушілік, эксперименттік-зерттеу қызметіне баулудың тиімді нысаны болып табылады және олардың жалпы педагогикалық мәдениетін арттырады.</w:t>
      </w:r>
    </w:p>
    <w:p w:rsidR="00422717" w:rsidRPr="00E734AF" w:rsidRDefault="00E734AF" w:rsidP="00350238">
      <w:pPr>
        <w:pStyle w:val="a3"/>
        <w:jc w:val="both"/>
        <w:rPr>
          <w:rFonts w:ascii="Times New Roman" w:hAnsi="Times New Roman" w:cs="Times New Roman"/>
          <w:sz w:val="28"/>
          <w:szCs w:val="28"/>
          <w:lang w:val="kk-KZ"/>
        </w:rPr>
      </w:pPr>
      <w:r w:rsidRPr="00E734AF">
        <w:rPr>
          <w:rStyle w:val="aa"/>
          <w:rFonts w:ascii="Times New Roman" w:hAnsi="Times New Roman" w:cs="Times New Roman"/>
          <w:color w:val="000000" w:themeColor="text1"/>
          <w:sz w:val="28"/>
          <w:szCs w:val="28"/>
          <w:lang w:val="kk-KZ"/>
        </w:rPr>
        <w:t xml:space="preserve">Тренинг </w:t>
      </w:r>
      <w:r w:rsidRPr="00E734AF">
        <w:rPr>
          <w:rStyle w:val="aa"/>
          <w:rFonts w:ascii="Times New Roman" w:hAnsi="Times New Roman" w:cs="Times New Roman"/>
          <w:b w:val="0"/>
          <w:color w:val="000000" w:themeColor="text1"/>
          <w:sz w:val="28"/>
          <w:szCs w:val="28"/>
          <w:lang w:val="kk-KZ"/>
        </w:rPr>
        <w:t>- бұл психофизиологиялық жағдайды өзін-өзі реттеу, жеке тұлғаның әртүрлі психикалық қасиеттерін (назар, есте сақтау, ерік, эмоционалды көзқарас және т.б.) жаттықтыру, ақпаратты қабылдау және өңдеу әдістерін дамыту, еңбекті ұйымдастырудың әртүрлі әдістерін дамыту үшін арнайы таңдалған жаттығулар жүйесі.</w:t>
      </w:r>
      <w:r w:rsidR="006F0E1B">
        <w:rPr>
          <w:rStyle w:val="aa"/>
          <w:rFonts w:ascii="Times New Roman" w:hAnsi="Times New Roman" w:cs="Times New Roman"/>
          <w:b w:val="0"/>
          <w:color w:val="000000" w:themeColor="text1"/>
          <w:sz w:val="28"/>
          <w:szCs w:val="28"/>
          <w:lang w:val="kk-KZ"/>
        </w:rPr>
        <w:t xml:space="preserve"> </w:t>
      </w:r>
      <w:r w:rsidRPr="00E734AF">
        <w:rPr>
          <w:rFonts w:ascii="Times New Roman" w:hAnsi="Times New Roman" w:cs="Times New Roman"/>
          <w:sz w:val="28"/>
          <w:szCs w:val="28"/>
          <w:lang w:val="kk-KZ"/>
        </w:rPr>
        <w:t>Осындай жаттығулардың үлкен құндылығы - сіздің мінез-құлқыңызды сыртқы жағынан бағалау, өзін-өзі бағалау және өз іс-әрекеттеріңізді бағалау мүмкіндігі. Оқыту басқа формалардан гөрі мұғалімдерге өздеріне және олардың қызметіне тереңірек үңілуге мүмкіндік береді.</w:t>
      </w:r>
    </w:p>
    <w:p w:rsidR="00E734AF" w:rsidRDefault="00E734AF" w:rsidP="00350238">
      <w:pPr>
        <w:pStyle w:val="a3"/>
        <w:ind w:firstLine="708"/>
        <w:jc w:val="both"/>
        <w:rPr>
          <w:rFonts w:ascii="Times New Roman" w:hAnsi="Times New Roman" w:cs="Times New Roman"/>
          <w:sz w:val="28"/>
          <w:szCs w:val="28"/>
          <w:lang w:val="kk-KZ"/>
        </w:rPr>
      </w:pPr>
      <w:r w:rsidRPr="00E734AF">
        <w:rPr>
          <w:rFonts w:ascii="Times New Roman" w:hAnsi="Times New Roman" w:cs="Times New Roman"/>
          <w:sz w:val="28"/>
          <w:szCs w:val="28"/>
          <w:lang w:val="kk-KZ"/>
        </w:rPr>
        <w:t xml:space="preserve">Тренинг - белгілі бір кәсіби </w:t>
      </w:r>
      <w:r w:rsidR="005060A1" w:rsidRPr="005060A1">
        <w:rPr>
          <w:rFonts w:ascii="Times New Roman" w:hAnsi="Times New Roman" w:cs="Times New Roman"/>
          <w:sz w:val="28"/>
          <w:szCs w:val="28"/>
          <w:lang w:val="kk-KZ"/>
        </w:rPr>
        <w:t>іскерлік</w:t>
      </w:r>
      <w:r w:rsidRPr="005060A1">
        <w:rPr>
          <w:rFonts w:ascii="Times New Roman" w:hAnsi="Times New Roman" w:cs="Times New Roman"/>
          <w:sz w:val="28"/>
          <w:szCs w:val="28"/>
          <w:lang w:val="kk-KZ"/>
        </w:rPr>
        <w:t xml:space="preserve"> </w:t>
      </w:r>
      <w:r w:rsidR="005060A1" w:rsidRPr="005060A1">
        <w:rPr>
          <w:rFonts w:ascii="Times New Roman" w:hAnsi="Times New Roman" w:cs="Times New Roman"/>
          <w:sz w:val="28"/>
          <w:szCs w:val="28"/>
          <w:lang w:val="kk-KZ"/>
        </w:rPr>
        <w:t>п</w:t>
      </w:r>
      <w:r w:rsidRPr="005060A1">
        <w:rPr>
          <w:rFonts w:ascii="Times New Roman" w:hAnsi="Times New Roman" w:cs="Times New Roman"/>
          <w:sz w:val="28"/>
          <w:szCs w:val="28"/>
          <w:lang w:val="kk-KZ"/>
        </w:rPr>
        <w:t>ен дағдыларды</w:t>
      </w:r>
      <w:r w:rsidRPr="00E734AF">
        <w:rPr>
          <w:rFonts w:ascii="Times New Roman" w:hAnsi="Times New Roman" w:cs="Times New Roman"/>
          <w:sz w:val="28"/>
          <w:szCs w:val="28"/>
          <w:lang w:val="kk-KZ"/>
        </w:rPr>
        <w:t xml:space="preserve"> дамытуға бағытталған жұмыс түрі. Тренингті әдістемелік жұмыстың дербес нысаны ретінде де, семинарды өткізуде әдістемелік әдіс ретінде де қолдануға болады.</w:t>
      </w:r>
      <w:r w:rsidR="005060A1">
        <w:rPr>
          <w:rFonts w:ascii="Times New Roman" w:hAnsi="Times New Roman" w:cs="Times New Roman"/>
          <w:sz w:val="28"/>
          <w:szCs w:val="28"/>
          <w:lang w:val="kk-KZ"/>
        </w:rPr>
        <w:t xml:space="preserve"> </w:t>
      </w:r>
      <w:r w:rsidRPr="00E734AF">
        <w:rPr>
          <w:rFonts w:ascii="Times New Roman" w:hAnsi="Times New Roman" w:cs="Times New Roman"/>
          <w:sz w:val="28"/>
          <w:szCs w:val="28"/>
          <w:lang w:val="kk-KZ"/>
        </w:rPr>
        <w:t>Тренинг өткізу кезінде педагогикалық жағдайлар, оқытудың техникалық құралдары, үлестірме материалдар кеңінен қолданылады. Жаттығуды шағын топтарда (5-тен 10 адамға дейін) өткізген жөн.</w:t>
      </w:r>
      <w:r w:rsidR="005060A1">
        <w:rPr>
          <w:rFonts w:ascii="Times New Roman" w:hAnsi="Times New Roman" w:cs="Times New Roman"/>
          <w:sz w:val="28"/>
          <w:szCs w:val="28"/>
          <w:lang w:val="kk-KZ"/>
        </w:rPr>
        <w:t xml:space="preserve"> </w:t>
      </w:r>
      <w:r w:rsidRPr="000D596A">
        <w:rPr>
          <w:rFonts w:ascii="Times New Roman" w:hAnsi="Times New Roman" w:cs="Times New Roman"/>
          <w:sz w:val="28"/>
          <w:szCs w:val="28"/>
          <w:lang w:val="kk-KZ"/>
        </w:rPr>
        <w:t>Тренинг тобы жұмысының негізгі принциптері: сенімді және ашық қарым-қатынас, өзара құрмет, шынайылық, пікірталастардағы және тренинг нәтижелерін талқылаудағы жауапкершілік.</w:t>
      </w:r>
    </w:p>
    <w:p w:rsidR="00E734AF" w:rsidRDefault="00E734AF" w:rsidP="00350238">
      <w:pPr>
        <w:pStyle w:val="a3"/>
        <w:ind w:firstLine="708"/>
        <w:jc w:val="both"/>
        <w:rPr>
          <w:rFonts w:ascii="Times New Roman" w:hAnsi="Times New Roman" w:cs="Times New Roman"/>
          <w:sz w:val="28"/>
          <w:szCs w:val="28"/>
          <w:lang w:val="kk-KZ"/>
        </w:rPr>
      </w:pPr>
      <w:r w:rsidRPr="00E734AF">
        <w:rPr>
          <w:rFonts w:ascii="Times New Roman" w:hAnsi="Times New Roman" w:cs="Times New Roman"/>
          <w:sz w:val="28"/>
          <w:szCs w:val="28"/>
          <w:lang w:val="kk-KZ"/>
        </w:rPr>
        <w:t xml:space="preserve">Бейнетренинг </w:t>
      </w:r>
      <w:r>
        <w:rPr>
          <w:rFonts w:ascii="Times New Roman" w:hAnsi="Times New Roman" w:cs="Times New Roman"/>
          <w:sz w:val="28"/>
          <w:szCs w:val="28"/>
          <w:lang w:val="kk-KZ"/>
        </w:rPr>
        <w:t>– «</w:t>
      </w:r>
      <w:r w:rsidRPr="00E734AF">
        <w:rPr>
          <w:rFonts w:ascii="Times New Roman" w:hAnsi="Times New Roman" w:cs="Times New Roman"/>
          <w:sz w:val="28"/>
          <w:szCs w:val="28"/>
          <w:lang w:val="kk-KZ"/>
        </w:rPr>
        <w:t>педагогикалық этюдтерді немесе экстремалды жағдайларды шешудің бейнежазбасын қолдана отырып, тек ауызша ғана емес, сонымен қатар әсер ету мен өзара әрекеттесудің вербалды емес коммуникативтік әдістерін меңгеру тұрғысынан талданатын тренинг</w:t>
      </w:r>
      <w:r>
        <w:rPr>
          <w:rFonts w:ascii="Times New Roman" w:hAnsi="Times New Roman" w:cs="Times New Roman"/>
          <w:sz w:val="28"/>
          <w:szCs w:val="28"/>
          <w:lang w:val="kk-KZ"/>
        </w:rPr>
        <w:t>»</w:t>
      </w:r>
      <w:r w:rsidRPr="00E734AF">
        <w:rPr>
          <w:rFonts w:ascii="Times New Roman" w:hAnsi="Times New Roman" w:cs="Times New Roman"/>
          <w:sz w:val="28"/>
          <w:szCs w:val="28"/>
          <w:lang w:val="kk-KZ"/>
        </w:rPr>
        <w:t>.</w:t>
      </w:r>
    </w:p>
    <w:p w:rsidR="00B730D1" w:rsidRDefault="00B730D1" w:rsidP="00350238">
      <w:pPr>
        <w:pStyle w:val="a3"/>
        <w:ind w:firstLine="708"/>
        <w:jc w:val="both"/>
        <w:rPr>
          <w:rFonts w:ascii="Times New Roman" w:hAnsi="Times New Roman" w:cs="Times New Roman"/>
          <w:sz w:val="28"/>
          <w:szCs w:val="28"/>
          <w:lang w:val="kk-KZ"/>
        </w:rPr>
      </w:pPr>
      <w:r w:rsidRPr="00B730D1">
        <w:rPr>
          <w:rFonts w:ascii="Times New Roman" w:hAnsi="Times New Roman" w:cs="Times New Roman"/>
          <w:sz w:val="28"/>
          <w:szCs w:val="28"/>
          <w:lang w:val="kk-KZ"/>
        </w:rPr>
        <w:t>Видеотренинг жұмысының ерекшелігі мұғалімдерді оқытудағы әдіс пен видео техникалық құралдарды біріктіруден тұрады.</w:t>
      </w:r>
      <w:r>
        <w:rPr>
          <w:rFonts w:ascii="Times New Roman" w:hAnsi="Times New Roman" w:cs="Times New Roman"/>
          <w:sz w:val="28"/>
          <w:szCs w:val="28"/>
          <w:lang w:val="kk-KZ"/>
        </w:rPr>
        <w:t xml:space="preserve"> Бұл ә</w:t>
      </w:r>
      <w:r w:rsidRPr="00B730D1">
        <w:rPr>
          <w:rFonts w:ascii="Times New Roman" w:hAnsi="Times New Roman" w:cs="Times New Roman"/>
          <w:sz w:val="28"/>
          <w:szCs w:val="28"/>
          <w:lang w:val="kk-KZ"/>
        </w:rPr>
        <w:t xml:space="preserve">діс педагогикалық әрекетті </w:t>
      </w:r>
      <w:r>
        <w:rPr>
          <w:rFonts w:ascii="Times New Roman" w:hAnsi="Times New Roman" w:cs="Times New Roman"/>
          <w:sz w:val="28"/>
          <w:szCs w:val="28"/>
          <w:lang w:val="kk-KZ"/>
        </w:rPr>
        <w:t xml:space="preserve">жеке техникалық әдістер мен дағдыларға бөліп </w:t>
      </w:r>
      <w:r w:rsidRPr="00B730D1">
        <w:rPr>
          <w:rFonts w:ascii="Times New Roman" w:hAnsi="Times New Roman" w:cs="Times New Roman"/>
          <w:sz w:val="28"/>
          <w:szCs w:val="28"/>
          <w:lang w:val="kk-KZ"/>
        </w:rPr>
        <w:t>талдау</w:t>
      </w:r>
      <w:r>
        <w:rPr>
          <w:rFonts w:ascii="Times New Roman" w:hAnsi="Times New Roman" w:cs="Times New Roman"/>
          <w:sz w:val="28"/>
          <w:szCs w:val="28"/>
          <w:lang w:val="kk-KZ"/>
        </w:rPr>
        <w:t xml:space="preserve"> арқылы</w:t>
      </w:r>
      <w:r w:rsidRPr="00B730D1">
        <w:rPr>
          <w:rFonts w:ascii="Times New Roman" w:hAnsi="Times New Roman" w:cs="Times New Roman"/>
          <w:sz w:val="28"/>
          <w:szCs w:val="28"/>
          <w:lang w:val="kk-KZ"/>
        </w:rPr>
        <w:t xml:space="preserve"> түзету</w:t>
      </w:r>
      <w:r>
        <w:rPr>
          <w:rFonts w:ascii="Times New Roman" w:hAnsi="Times New Roman" w:cs="Times New Roman"/>
          <w:sz w:val="28"/>
          <w:szCs w:val="28"/>
          <w:lang w:val="kk-KZ"/>
        </w:rPr>
        <w:t>ден</w:t>
      </w:r>
      <w:r w:rsidRPr="00B730D1">
        <w:rPr>
          <w:rFonts w:ascii="Times New Roman" w:hAnsi="Times New Roman" w:cs="Times New Roman"/>
          <w:sz w:val="28"/>
          <w:szCs w:val="28"/>
          <w:lang w:val="kk-KZ"/>
        </w:rPr>
        <w:t xml:space="preserve"> тұрады. Бұл жағдайда құрал бейне магнитофон болып табылады, оның көмегімен педагогикалық үдеріс моделінің қадамдары, кезеңдері жан-жақты зерттеліп, дағдылары пысықталып, кері байланыс жүзеге асырылады.</w:t>
      </w:r>
    </w:p>
    <w:p w:rsidR="00912CFA" w:rsidRDefault="00912CFA" w:rsidP="00350238">
      <w:pPr>
        <w:pStyle w:val="a3"/>
        <w:jc w:val="both"/>
        <w:rPr>
          <w:rFonts w:ascii="Times New Roman" w:hAnsi="Times New Roman" w:cs="Times New Roman"/>
          <w:sz w:val="28"/>
          <w:szCs w:val="28"/>
          <w:lang w:val="kk-KZ"/>
        </w:rPr>
      </w:pPr>
      <w:r w:rsidRPr="00B730D1">
        <w:rPr>
          <w:rFonts w:ascii="Times New Roman" w:hAnsi="Times New Roman" w:cs="Times New Roman"/>
          <w:sz w:val="28"/>
          <w:szCs w:val="28"/>
          <w:lang w:val="kk-KZ"/>
        </w:rPr>
        <w:t xml:space="preserve">Бейнетренинг </w:t>
      </w:r>
      <w:r w:rsidR="00B730D1" w:rsidRPr="00B730D1">
        <w:rPr>
          <w:rFonts w:ascii="Times New Roman" w:hAnsi="Times New Roman" w:cs="Times New Roman"/>
          <w:sz w:val="28"/>
          <w:szCs w:val="28"/>
          <w:lang w:val="kk-KZ"/>
        </w:rPr>
        <w:t>–</w:t>
      </w:r>
      <w:r w:rsidRPr="00B730D1">
        <w:rPr>
          <w:rFonts w:ascii="Times New Roman" w:hAnsi="Times New Roman" w:cs="Times New Roman"/>
          <w:sz w:val="28"/>
          <w:szCs w:val="28"/>
          <w:lang w:val="kk-KZ"/>
        </w:rPr>
        <w:t xml:space="preserve"> мұғалімдердің</w:t>
      </w:r>
      <w:r w:rsidR="00B730D1">
        <w:rPr>
          <w:rFonts w:ascii="Times New Roman" w:hAnsi="Times New Roman" w:cs="Times New Roman"/>
          <w:sz w:val="28"/>
          <w:szCs w:val="28"/>
          <w:lang w:val="kk-KZ"/>
        </w:rPr>
        <w:t xml:space="preserve"> </w:t>
      </w:r>
      <w:r w:rsidRPr="00B730D1">
        <w:rPr>
          <w:rFonts w:ascii="Times New Roman" w:hAnsi="Times New Roman" w:cs="Times New Roman"/>
          <w:sz w:val="28"/>
          <w:szCs w:val="28"/>
          <w:lang w:val="kk-KZ"/>
        </w:rPr>
        <w:t>рефлексивті</w:t>
      </w:r>
      <w:r w:rsidR="00B730D1">
        <w:rPr>
          <w:rFonts w:ascii="Times New Roman" w:hAnsi="Times New Roman" w:cs="Times New Roman"/>
          <w:sz w:val="28"/>
          <w:szCs w:val="28"/>
          <w:lang w:val="kk-KZ"/>
        </w:rPr>
        <w:t xml:space="preserve"> </w:t>
      </w:r>
      <w:r w:rsidRPr="00B730D1">
        <w:rPr>
          <w:rFonts w:ascii="Times New Roman" w:hAnsi="Times New Roman" w:cs="Times New Roman"/>
          <w:sz w:val="28"/>
          <w:szCs w:val="28"/>
          <w:lang w:val="kk-KZ"/>
        </w:rPr>
        <w:t>біліктері мен дағдыларын</w:t>
      </w:r>
      <w:r w:rsidR="00B730D1">
        <w:rPr>
          <w:rFonts w:ascii="Times New Roman" w:hAnsi="Times New Roman" w:cs="Times New Roman"/>
          <w:sz w:val="28"/>
          <w:szCs w:val="28"/>
          <w:lang w:val="kk-KZ"/>
        </w:rPr>
        <w:t xml:space="preserve"> </w:t>
      </w:r>
      <w:r w:rsidRPr="00B730D1">
        <w:rPr>
          <w:rFonts w:ascii="Times New Roman" w:hAnsi="Times New Roman" w:cs="Times New Roman"/>
          <w:sz w:val="28"/>
          <w:szCs w:val="28"/>
          <w:lang w:val="kk-KZ"/>
        </w:rPr>
        <w:t>қалыптастыруда</w:t>
      </w:r>
      <w:r w:rsidR="00B730D1">
        <w:rPr>
          <w:rFonts w:ascii="Times New Roman" w:hAnsi="Times New Roman" w:cs="Times New Roman"/>
          <w:sz w:val="28"/>
          <w:szCs w:val="28"/>
          <w:lang w:val="kk-KZ"/>
        </w:rPr>
        <w:t xml:space="preserve"> </w:t>
      </w:r>
      <w:r w:rsidRPr="00B730D1">
        <w:rPr>
          <w:rFonts w:ascii="Times New Roman" w:hAnsi="Times New Roman" w:cs="Times New Roman"/>
          <w:sz w:val="28"/>
          <w:szCs w:val="28"/>
          <w:lang w:val="kk-KZ"/>
        </w:rPr>
        <w:t>таптырмас</w:t>
      </w:r>
      <w:r w:rsidR="00B730D1">
        <w:rPr>
          <w:rFonts w:ascii="Times New Roman" w:hAnsi="Times New Roman" w:cs="Times New Roman"/>
          <w:sz w:val="28"/>
          <w:szCs w:val="28"/>
          <w:lang w:val="kk-KZ"/>
        </w:rPr>
        <w:t xml:space="preserve"> </w:t>
      </w:r>
      <w:r w:rsidRPr="00B730D1">
        <w:rPr>
          <w:rFonts w:ascii="Times New Roman" w:hAnsi="Times New Roman" w:cs="Times New Roman"/>
          <w:sz w:val="28"/>
          <w:szCs w:val="28"/>
          <w:lang w:val="kk-KZ"/>
        </w:rPr>
        <w:t>көмекші.</w:t>
      </w:r>
    </w:p>
    <w:p w:rsidR="00C60FD5" w:rsidRPr="00912CFA" w:rsidRDefault="00912CFA" w:rsidP="00350238">
      <w:pPr>
        <w:pStyle w:val="a3"/>
        <w:jc w:val="both"/>
        <w:rPr>
          <w:rStyle w:val="aa"/>
          <w:rFonts w:ascii="Times New Roman" w:hAnsi="Times New Roman" w:cs="Times New Roman"/>
          <w:color w:val="111111"/>
          <w:sz w:val="28"/>
          <w:szCs w:val="28"/>
          <w:lang w:val="kk-KZ"/>
        </w:rPr>
      </w:pPr>
      <w:r w:rsidRPr="00912CFA">
        <w:rPr>
          <w:rStyle w:val="aa"/>
          <w:rFonts w:ascii="Times New Roman" w:hAnsi="Times New Roman" w:cs="Times New Roman"/>
          <w:color w:val="111111"/>
          <w:sz w:val="28"/>
          <w:szCs w:val="28"/>
          <w:lang w:val="kk-KZ"/>
        </w:rPr>
        <w:t xml:space="preserve">Викторина </w:t>
      </w:r>
      <w:r w:rsidR="00B730D1">
        <w:rPr>
          <w:rStyle w:val="aa"/>
          <w:rFonts w:ascii="Times New Roman" w:hAnsi="Times New Roman" w:cs="Times New Roman"/>
          <w:b w:val="0"/>
          <w:color w:val="111111"/>
          <w:sz w:val="28"/>
          <w:szCs w:val="28"/>
          <w:lang w:val="kk-KZ"/>
        </w:rPr>
        <w:t>–</w:t>
      </w:r>
      <w:r w:rsidRPr="00912CFA">
        <w:rPr>
          <w:rStyle w:val="aa"/>
          <w:rFonts w:ascii="Times New Roman" w:hAnsi="Times New Roman" w:cs="Times New Roman"/>
          <w:b w:val="0"/>
          <w:color w:val="111111"/>
          <w:sz w:val="28"/>
          <w:szCs w:val="28"/>
          <w:lang w:val="kk-KZ"/>
        </w:rPr>
        <w:t xml:space="preserve"> </w:t>
      </w:r>
      <w:r w:rsidR="00B730D1">
        <w:rPr>
          <w:rStyle w:val="aa"/>
          <w:rFonts w:ascii="Times New Roman" w:hAnsi="Times New Roman" w:cs="Times New Roman"/>
          <w:b w:val="0"/>
          <w:color w:val="111111"/>
          <w:sz w:val="28"/>
          <w:szCs w:val="28"/>
          <w:lang w:val="kk-KZ"/>
        </w:rPr>
        <w:t>сұрақ-жауап</w:t>
      </w:r>
      <w:r w:rsidRPr="00912CFA">
        <w:rPr>
          <w:rStyle w:val="aa"/>
          <w:rFonts w:ascii="Times New Roman" w:hAnsi="Times New Roman" w:cs="Times New Roman"/>
          <w:b w:val="0"/>
          <w:color w:val="111111"/>
          <w:sz w:val="28"/>
          <w:szCs w:val="28"/>
          <w:lang w:val="kk-KZ"/>
        </w:rPr>
        <w:t xml:space="preserve"> ойыны, оның барысында белгілі бір дәйектілікпен (логикалық, хронологиялық және т.б.) қатысушылардың алдына ауызша немесе жазбаша түрде жауап беретін сұрақтар қойылады.</w:t>
      </w:r>
      <w:r w:rsidR="00B730D1">
        <w:rPr>
          <w:rStyle w:val="aa"/>
          <w:rFonts w:ascii="Times New Roman" w:hAnsi="Times New Roman" w:cs="Times New Roman"/>
          <w:b w:val="0"/>
          <w:color w:val="111111"/>
          <w:sz w:val="28"/>
          <w:szCs w:val="28"/>
          <w:lang w:val="kk-KZ"/>
        </w:rPr>
        <w:t xml:space="preserve"> </w:t>
      </w:r>
      <w:r w:rsidRPr="00912CFA">
        <w:rPr>
          <w:rFonts w:ascii="Times New Roman" w:hAnsi="Times New Roman" w:cs="Times New Roman"/>
          <w:sz w:val="28"/>
          <w:szCs w:val="28"/>
          <w:lang w:val="kk-KZ"/>
        </w:rPr>
        <w:t xml:space="preserve">Викторина өзін-өзі тәрбиелеу және практикалық іс-әрекет нәтижесінде алынған білімді кеңейтуге және тереңдетуге, әр түрлі </w:t>
      </w:r>
      <w:r w:rsidR="00B730D1">
        <w:rPr>
          <w:rFonts w:ascii="Times New Roman" w:hAnsi="Times New Roman" w:cs="Times New Roman"/>
          <w:sz w:val="28"/>
          <w:szCs w:val="28"/>
          <w:lang w:val="kk-KZ"/>
        </w:rPr>
        <w:t xml:space="preserve">ақпарат </w:t>
      </w:r>
      <w:r w:rsidRPr="00C00A56">
        <w:rPr>
          <w:rFonts w:ascii="Times New Roman" w:hAnsi="Times New Roman" w:cs="Times New Roman"/>
          <w:sz w:val="28"/>
          <w:szCs w:val="28"/>
          <w:lang w:val="kk-KZ"/>
        </w:rPr>
        <w:t>көздерден</w:t>
      </w:r>
      <w:r w:rsidRPr="00912CFA">
        <w:rPr>
          <w:rFonts w:ascii="Times New Roman" w:hAnsi="Times New Roman" w:cs="Times New Roman"/>
          <w:sz w:val="28"/>
          <w:szCs w:val="28"/>
          <w:lang w:val="kk-KZ"/>
        </w:rPr>
        <w:t xml:space="preserve"> </w:t>
      </w:r>
      <w:r w:rsidR="00C00A56">
        <w:rPr>
          <w:rFonts w:ascii="Times New Roman" w:hAnsi="Times New Roman" w:cs="Times New Roman"/>
          <w:sz w:val="28"/>
          <w:szCs w:val="28"/>
          <w:lang w:val="kk-KZ"/>
        </w:rPr>
        <w:t>алынған</w:t>
      </w:r>
      <w:r w:rsidRPr="00912CFA">
        <w:rPr>
          <w:rFonts w:ascii="Times New Roman" w:hAnsi="Times New Roman" w:cs="Times New Roman"/>
          <w:sz w:val="28"/>
          <w:szCs w:val="28"/>
          <w:lang w:val="kk-KZ"/>
        </w:rPr>
        <w:t xml:space="preserve"> </w:t>
      </w:r>
      <w:r w:rsidR="00C00A56">
        <w:rPr>
          <w:rFonts w:ascii="Times New Roman" w:hAnsi="Times New Roman" w:cs="Times New Roman"/>
          <w:sz w:val="28"/>
          <w:szCs w:val="28"/>
          <w:lang w:val="kk-KZ"/>
        </w:rPr>
        <w:t xml:space="preserve">мәліметті </w:t>
      </w:r>
      <w:r w:rsidRPr="00912CFA">
        <w:rPr>
          <w:rFonts w:ascii="Times New Roman" w:hAnsi="Times New Roman" w:cs="Times New Roman"/>
          <w:sz w:val="28"/>
          <w:szCs w:val="28"/>
          <w:lang w:val="kk-KZ"/>
        </w:rPr>
        <w:t>талдау және жүйелеу, педагогикалық практикадағы шығармашылық өзгерістерге бағытталған әрекеттерді модельдеу және болжау дағдыларын жетілдіруге мүмкіндік береді.</w:t>
      </w:r>
    </w:p>
    <w:p w:rsidR="00350238" w:rsidRDefault="00350238" w:rsidP="00350238">
      <w:pPr>
        <w:pStyle w:val="a3"/>
        <w:jc w:val="both"/>
        <w:rPr>
          <w:rStyle w:val="aa"/>
          <w:rFonts w:ascii="Times New Roman" w:hAnsi="Times New Roman" w:cs="Times New Roman"/>
          <w:color w:val="111111"/>
          <w:sz w:val="28"/>
          <w:szCs w:val="28"/>
          <w:lang w:val="kk-KZ"/>
        </w:rPr>
      </w:pPr>
    </w:p>
    <w:p w:rsidR="00350238" w:rsidRDefault="00350238" w:rsidP="00350238">
      <w:pPr>
        <w:pStyle w:val="a3"/>
        <w:jc w:val="both"/>
        <w:rPr>
          <w:rStyle w:val="aa"/>
          <w:rFonts w:ascii="Times New Roman" w:hAnsi="Times New Roman" w:cs="Times New Roman"/>
          <w:color w:val="111111"/>
          <w:sz w:val="28"/>
          <w:szCs w:val="28"/>
          <w:lang w:val="kk-KZ"/>
        </w:rPr>
      </w:pPr>
    </w:p>
    <w:p w:rsidR="00912CFA" w:rsidRDefault="00912CFA" w:rsidP="00350238">
      <w:pPr>
        <w:pStyle w:val="a3"/>
        <w:jc w:val="both"/>
        <w:rPr>
          <w:rStyle w:val="aa"/>
          <w:rFonts w:ascii="Times New Roman" w:hAnsi="Times New Roman" w:cs="Times New Roman"/>
          <w:color w:val="111111"/>
          <w:sz w:val="28"/>
          <w:szCs w:val="28"/>
          <w:lang w:val="kk-KZ"/>
        </w:rPr>
      </w:pPr>
      <w:r w:rsidRPr="00460464">
        <w:rPr>
          <w:rStyle w:val="aa"/>
          <w:rFonts w:ascii="Times New Roman" w:hAnsi="Times New Roman" w:cs="Times New Roman"/>
          <w:color w:val="111111"/>
          <w:sz w:val="28"/>
          <w:szCs w:val="28"/>
          <w:lang w:val="kk-KZ"/>
        </w:rPr>
        <w:lastRenderedPageBreak/>
        <w:t>Ғылыми-теориялық</w:t>
      </w:r>
      <w:r w:rsidR="00C00A56">
        <w:rPr>
          <w:rStyle w:val="aa"/>
          <w:rFonts w:ascii="Times New Roman" w:hAnsi="Times New Roman" w:cs="Times New Roman"/>
          <w:color w:val="111111"/>
          <w:sz w:val="28"/>
          <w:szCs w:val="28"/>
          <w:lang w:val="kk-KZ"/>
        </w:rPr>
        <w:t xml:space="preserve"> </w:t>
      </w:r>
      <w:r w:rsidRPr="00460464">
        <w:rPr>
          <w:rStyle w:val="aa"/>
          <w:rFonts w:ascii="Times New Roman" w:hAnsi="Times New Roman" w:cs="Times New Roman"/>
          <w:color w:val="111111"/>
          <w:sz w:val="28"/>
          <w:szCs w:val="28"/>
          <w:lang w:val="kk-KZ"/>
        </w:rPr>
        <w:t>конференциялар</w:t>
      </w:r>
      <w:r w:rsidR="00C00A56">
        <w:rPr>
          <w:rStyle w:val="aa"/>
          <w:rFonts w:ascii="Times New Roman" w:hAnsi="Times New Roman" w:cs="Times New Roman"/>
          <w:color w:val="111111"/>
          <w:sz w:val="28"/>
          <w:szCs w:val="28"/>
          <w:lang w:val="kk-KZ"/>
        </w:rPr>
        <w:t xml:space="preserve"> </w:t>
      </w:r>
      <w:r w:rsidRPr="00460464">
        <w:rPr>
          <w:rStyle w:val="aa"/>
          <w:rFonts w:ascii="Times New Roman" w:hAnsi="Times New Roman" w:cs="Times New Roman"/>
          <w:color w:val="111111"/>
          <w:sz w:val="28"/>
          <w:szCs w:val="28"/>
          <w:lang w:val="kk-KZ"/>
        </w:rPr>
        <w:t>және</w:t>
      </w:r>
      <w:r w:rsidR="00C00A56">
        <w:rPr>
          <w:rStyle w:val="aa"/>
          <w:rFonts w:ascii="Times New Roman" w:hAnsi="Times New Roman" w:cs="Times New Roman"/>
          <w:color w:val="111111"/>
          <w:sz w:val="28"/>
          <w:szCs w:val="28"/>
          <w:lang w:val="kk-KZ"/>
        </w:rPr>
        <w:t xml:space="preserve"> </w:t>
      </w:r>
      <w:r w:rsidRPr="00460464">
        <w:rPr>
          <w:rStyle w:val="aa"/>
          <w:rFonts w:ascii="Times New Roman" w:hAnsi="Times New Roman" w:cs="Times New Roman"/>
          <w:color w:val="111111"/>
          <w:sz w:val="28"/>
          <w:szCs w:val="28"/>
          <w:lang w:val="kk-KZ"/>
        </w:rPr>
        <w:t>педагогикалық</w:t>
      </w:r>
      <w:r w:rsidR="00C00A56">
        <w:rPr>
          <w:rStyle w:val="aa"/>
          <w:rFonts w:ascii="Times New Roman" w:hAnsi="Times New Roman" w:cs="Times New Roman"/>
          <w:color w:val="111111"/>
          <w:sz w:val="28"/>
          <w:szCs w:val="28"/>
          <w:lang w:val="kk-KZ"/>
        </w:rPr>
        <w:t xml:space="preserve"> </w:t>
      </w:r>
      <w:r w:rsidRPr="00460464">
        <w:rPr>
          <w:rStyle w:val="aa"/>
          <w:rFonts w:ascii="Times New Roman" w:hAnsi="Times New Roman" w:cs="Times New Roman"/>
          <w:color w:val="111111"/>
          <w:sz w:val="28"/>
          <w:szCs w:val="28"/>
          <w:lang w:val="kk-KZ"/>
        </w:rPr>
        <w:t>оқулар.</w:t>
      </w:r>
    </w:p>
    <w:p w:rsidR="00422717" w:rsidRPr="00912CFA" w:rsidRDefault="00912CFA" w:rsidP="00350238">
      <w:pPr>
        <w:pStyle w:val="a3"/>
        <w:jc w:val="both"/>
        <w:rPr>
          <w:rFonts w:ascii="Times New Roman" w:hAnsi="Times New Roman" w:cs="Times New Roman"/>
          <w:sz w:val="28"/>
          <w:szCs w:val="28"/>
          <w:lang w:val="kk-KZ"/>
        </w:rPr>
      </w:pPr>
      <w:r w:rsidRPr="00912CFA">
        <w:rPr>
          <w:rFonts w:ascii="Times New Roman" w:hAnsi="Times New Roman" w:cs="Times New Roman"/>
          <w:sz w:val="28"/>
          <w:szCs w:val="28"/>
          <w:lang w:val="kk-KZ"/>
        </w:rPr>
        <w:t>Жыл ішінде бір рет ғылыми-теориялық конференциялар, педагогикалық оқулар өткізген жөн, эссе, баяндамалар, белгілі бір мәселе бойынша іздеу нәтижелері туралы хабарламалар дайындаған мұғалімдердің есебі ретінде мұғалімдер озық тәжірибемен танысады, пікір алмасады, конференциялар мен оқуларға алдын-ала дайындалады, ізденіс жұмыстарын жүргізеді, бұл педагогикалық процесті едәуір байытады.</w:t>
      </w:r>
    </w:p>
    <w:p w:rsidR="00422717" w:rsidRPr="00EE65F1" w:rsidRDefault="00912CFA" w:rsidP="00350238">
      <w:pPr>
        <w:pStyle w:val="a3"/>
        <w:jc w:val="both"/>
        <w:rPr>
          <w:rFonts w:ascii="Times New Roman" w:hAnsi="Times New Roman" w:cs="Times New Roman"/>
          <w:sz w:val="28"/>
          <w:szCs w:val="28"/>
          <w:u w:val="single"/>
        </w:rPr>
      </w:pPr>
      <w:r w:rsidRPr="00912CFA">
        <w:rPr>
          <w:rFonts w:ascii="Times New Roman" w:hAnsi="Times New Roman" w:cs="Times New Roman"/>
          <w:sz w:val="28"/>
          <w:szCs w:val="28"/>
          <w:u w:val="single"/>
        </w:rPr>
        <w:t>Үлгі</w:t>
      </w:r>
      <w:r w:rsidR="00C00A56">
        <w:rPr>
          <w:rFonts w:ascii="Times New Roman" w:hAnsi="Times New Roman" w:cs="Times New Roman"/>
          <w:sz w:val="28"/>
          <w:szCs w:val="28"/>
          <w:u w:val="single"/>
          <w:lang w:val="kk-KZ"/>
        </w:rPr>
        <w:t xml:space="preserve"> </w:t>
      </w:r>
      <w:r w:rsidRPr="00912CFA">
        <w:rPr>
          <w:rFonts w:ascii="Times New Roman" w:hAnsi="Times New Roman" w:cs="Times New Roman"/>
          <w:sz w:val="28"/>
          <w:szCs w:val="28"/>
          <w:u w:val="single"/>
        </w:rPr>
        <w:t>тақырып</w:t>
      </w:r>
      <w:r w:rsidR="00EE65F1">
        <w:rPr>
          <w:rFonts w:ascii="Times New Roman" w:hAnsi="Times New Roman" w:cs="Times New Roman"/>
          <w:sz w:val="28"/>
          <w:szCs w:val="28"/>
          <w:u w:val="single"/>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Мұғалімдердің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дамытушы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бағдарламалар</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бойынша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жұмыс</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тәжірибесі</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Білім беру ұйымы мен қоғам</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дамуының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жаңа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жағдайларында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коммуникативтік</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тұлғаны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дамыту мен тәрбиелеуді</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қалайжүзеге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асыруға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болады</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Оқу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 xml:space="preserve">іс-әрекеті </w:t>
      </w:r>
      <w:r w:rsidR="00C00A56">
        <w:rPr>
          <w:rFonts w:ascii="Times New Roman" w:hAnsi="Times New Roman" w:cs="Times New Roman"/>
          <w:sz w:val="28"/>
          <w:szCs w:val="28"/>
        </w:rPr>
        <w:t>–</w:t>
      </w:r>
      <w:r w:rsidRPr="00912CFA">
        <w:rPr>
          <w:rFonts w:ascii="Times New Roman" w:hAnsi="Times New Roman" w:cs="Times New Roman"/>
          <w:sz w:val="28"/>
          <w:szCs w:val="28"/>
        </w:rPr>
        <w:t xml:space="preserve"> баланың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дербестікті</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дамытудағы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белсенділігінің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ерекше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түрі</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Бастауыш</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және орта буын</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арасындағы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білім беру сабақтастығы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туралы</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Классикалық</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тәрбие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және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оқу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процесінде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эстетикалық</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талғамды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дамыту</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Тұлғаның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жеке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бейімділігін</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анықтау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және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жаңашалықтарды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қалыптастыру</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Базалық</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білімді</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 xml:space="preserve">қалыптастыру </w:t>
      </w:r>
      <w:r w:rsidR="00C00A56">
        <w:rPr>
          <w:rFonts w:ascii="Times New Roman" w:hAnsi="Times New Roman" w:cs="Times New Roman"/>
          <w:sz w:val="28"/>
          <w:szCs w:val="28"/>
        </w:rPr>
        <w:t>–</w:t>
      </w:r>
      <w:r w:rsidRPr="00912CFA">
        <w:rPr>
          <w:rFonts w:ascii="Times New Roman" w:hAnsi="Times New Roman" w:cs="Times New Roman"/>
          <w:sz w:val="28"/>
          <w:szCs w:val="28"/>
        </w:rPr>
        <w:t xml:space="preserve"> қазіргі</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бастауыш</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мектептің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маңызды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міндеті</w:t>
      </w:r>
      <w:r w:rsidR="00422717" w:rsidRPr="00B636BF">
        <w:rPr>
          <w:rFonts w:ascii="Times New Roman" w:hAnsi="Times New Roman" w:cs="Times New Roman"/>
          <w:sz w:val="28"/>
          <w:szCs w:val="28"/>
        </w:rPr>
        <w:t>.</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Оқу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ынтымақтастығын</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дамытудың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мәселелері мен перспективалары</w:t>
      </w:r>
      <w:r w:rsidR="00422717" w:rsidRPr="00B636BF">
        <w:rPr>
          <w:rFonts w:ascii="Times New Roman" w:hAnsi="Times New Roman" w:cs="Times New Roman"/>
          <w:sz w:val="28"/>
          <w:szCs w:val="28"/>
        </w:rPr>
        <w:t>.</w:t>
      </w:r>
    </w:p>
    <w:p w:rsidR="00EE65F1"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Білім беру мазмұнын</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жаңарту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аясында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дәстүрлі</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және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дамыта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оқыту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бағдарламаларын</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салыстырмалы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талдау</w:t>
      </w:r>
      <w:r w:rsidR="00422717" w:rsidRPr="00B636BF">
        <w:rPr>
          <w:rFonts w:ascii="Times New Roman" w:hAnsi="Times New Roman" w:cs="Times New Roman"/>
          <w:sz w:val="28"/>
          <w:szCs w:val="28"/>
        </w:rPr>
        <w:t xml:space="preserve">. </w:t>
      </w:r>
    </w:p>
    <w:p w:rsidR="00422717" w:rsidRPr="00B636BF" w:rsidRDefault="00912CFA" w:rsidP="00350238">
      <w:pPr>
        <w:pStyle w:val="a3"/>
        <w:numPr>
          <w:ilvl w:val="0"/>
          <w:numId w:val="13"/>
        </w:numPr>
        <w:ind w:left="0"/>
        <w:jc w:val="both"/>
        <w:rPr>
          <w:rFonts w:ascii="Times New Roman" w:hAnsi="Times New Roman" w:cs="Times New Roman"/>
          <w:sz w:val="28"/>
          <w:szCs w:val="28"/>
        </w:rPr>
      </w:pPr>
      <w:r w:rsidRPr="00912CFA">
        <w:rPr>
          <w:rFonts w:ascii="Times New Roman" w:hAnsi="Times New Roman" w:cs="Times New Roman"/>
          <w:sz w:val="28"/>
          <w:szCs w:val="28"/>
        </w:rPr>
        <w:t>Бастауыш</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мектепте</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пәнді</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оқыту</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жағдайында</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үй</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тапсырмаларының</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көлемін</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rPr>
        <w:t>зерделеу</w:t>
      </w:r>
      <w:r w:rsidR="00422717" w:rsidRPr="00B636BF">
        <w:rPr>
          <w:rFonts w:ascii="Times New Roman" w:hAnsi="Times New Roman" w:cs="Times New Roman"/>
          <w:sz w:val="28"/>
          <w:szCs w:val="28"/>
        </w:rPr>
        <w:t>.</w:t>
      </w:r>
    </w:p>
    <w:p w:rsidR="00422717" w:rsidRPr="00912CFA" w:rsidRDefault="00912CFA" w:rsidP="00350238">
      <w:pPr>
        <w:pStyle w:val="a3"/>
        <w:jc w:val="both"/>
        <w:rPr>
          <w:rFonts w:ascii="Times New Roman" w:hAnsi="Times New Roman" w:cs="Times New Roman"/>
          <w:sz w:val="28"/>
          <w:szCs w:val="28"/>
          <w:lang w:val="kk-KZ"/>
        </w:rPr>
      </w:pPr>
      <w:r w:rsidRPr="00912CFA">
        <w:rPr>
          <w:rStyle w:val="aa"/>
          <w:rFonts w:ascii="Times New Roman" w:hAnsi="Times New Roman" w:cs="Times New Roman"/>
          <w:color w:val="111111"/>
          <w:sz w:val="28"/>
          <w:szCs w:val="28"/>
        </w:rPr>
        <w:t xml:space="preserve">Ғылыми-практикалық конференция </w:t>
      </w:r>
      <w:r w:rsidR="00C00A56">
        <w:rPr>
          <w:rStyle w:val="aa"/>
          <w:rFonts w:ascii="Times New Roman" w:hAnsi="Times New Roman" w:cs="Times New Roman"/>
          <w:color w:val="111111"/>
          <w:sz w:val="28"/>
          <w:szCs w:val="28"/>
        </w:rPr>
        <w:t>–</w:t>
      </w:r>
      <w:r w:rsidRPr="00912CFA">
        <w:rPr>
          <w:rStyle w:val="aa"/>
          <w:rFonts w:ascii="Times New Roman" w:hAnsi="Times New Roman" w:cs="Times New Roman"/>
          <w:color w:val="111111"/>
          <w:sz w:val="28"/>
          <w:szCs w:val="28"/>
        </w:rPr>
        <w:t xml:space="preserve"> </w:t>
      </w:r>
      <w:r w:rsidRPr="00912CFA">
        <w:rPr>
          <w:rStyle w:val="aa"/>
          <w:rFonts w:ascii="Times New Roman" w:hAnsi="Times New Roman" w:cs="Times New Roman"/>
          <w:b w:val="0"/>
          <w:color w:val="111111"/>
          <w:sz w:val="28"/>
          <w:szCs w:val="28"/>
        </w:rPr>
        <w:t>бұл</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ғалымдардың, педагогтар мен оқушылардың</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бірлескен</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қызметінің</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нысаны. Оның</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басты</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 xml:space="preserve">мақсаты </w:t>
      </w:r>
      <w:r w:rsidR="00C00A56">
        <w:rPr>
          <w:rStyle w:val="aa"/>
          <w:rFonts w:ascii="Times New Roman" w:hAnsi="Times New Roman" w:cs="Times New Roman"/>
          <w:b w:val="0"/>
          <w:color w:val="111111"/>
          <w:sz w:val="28"/>
          <w:szCs w:val="28"/>
        </w:rPr>
        <w:t>–</w:t>
      </w:r>
      <w:r w:rsidRPr="00912CFA">
        <w:rPr>
          <w:rStyle w:val="aa"/>
          <w:rFonts w:ascii="Times New Roman" w:hAnsi="Times New Roman" w:cs="Times New Roman"/>
          <w:b w:val="0"/>
          <w:color w:val="111111"/>
          <w:sz w:val="28"/>
          <w:szCs w:val="28"/>
        </w:rPr>
        <w:t xml:space="preserve"> үздік</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жұмыс</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тәжірибесін</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жинақтау, таныстыру</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және</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насихаттау, өзіндік, зерттеу</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ұстанымын, оқу-педагогикалық проблема бойынша</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эксперименттік</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жұмыс</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жүргізу</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дағдыларын</w:t>
      </w:r>
      <w:r w:rsidR="00C00A56">
        <w:rPr>
          <w:rStyle w:val="aa"/>
          <w:rFonts w:ascii="Times New Roman" w:hAnsi="Times New Roman" w:cs="Times New Roman"/>
          <w:b w:val="0"/>
          <w:color w:val="111111"/>
          <w:sz w:val="28"/>
          <w:szCs w:val="28"/>
          <w:lang w:val="kk-KZ"/>
        </w:rPr>
        <w:t xml:space="preserve"> </w:t>
      </w:r>
      <w:r w:rsidRPr="00912CFA">
        <w:rPr>
          <w:rStyle w:val="aa"/>
          <w:rFonts w:ascii="Times New Roman" w:hAnsi="Times New Roman" w:cs="Times New Roman"/>
          <w:b w:val="0"/>
          <w:color w:val="111111"/>
          <w:sz w:val="28"/>
          <w:szCs w:val="28"/>
        </w:rPr>
        <w:t>қалыптастыру.</w:t>
      </w:r>
      <w:r w:rsidR="00C00A56">
        <w:rPr>
          <w:rStyle w:val="aa"/>
          <w:rFonts w:ascii="Times New Roman" w:hAnsi="Times New Roman" w:cs="Times New Roman"/>
          <w:b w:val="0"/>
          <w:color w:val="111111"/>
          <w:sz w:val="28"/>
          <w:szCs w:val="28"/>
          <w:lang w:val="kk-KZ"/>
        </w:rPr>
        <w:t xml:space="preserve"> </w:t>
      </w:r>
      <w:r w:rsidRPr="00912CFA">
        <w:rPr>
          <w:rFonts w:ascii="Times New Roman" w:hAnsi="Times New Roman" w:cs="Times New Roman"/>
          <w:sz w:val="28"/>
          <w:szCs w:val="28"/>
          <w:lang w:val="kk-KZ"/>
        </w:rPr>
        <w:t>Конференцияның айқындаушы белгілері: қатысушылардың көп құрамы; сырттан шақырылған қатысушылардың болуы (басқа мектептерден, гимназиялардан, лицейлерден, жоғары оқу орындарынан, ғылыми мекемелерден); мәселені жан-жақты жариялау болып табылады.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lang w:val="kk-KZ"/>
        </w:rPr>
        <w:t>Конференцияның практикалық бөлігі секцияларда жүзеге асырылады және практикалық оқу сабақтарының үзінділерін бейнеден, оқу сабақтарын үлгілеуден, оқыту тәсілдерін, әдістерін, құралдарын, технологияларын көрсетуден тұрады.</w:t>
      </w:r>
      <w:r w:rsidR="00C00A56">
        <w:rPr>
          <w:rFonts w:ascii="Times New Roman" w:hAnsi="Times New Roman" w:cs="Times New Roman"/>
          <w:sz w:val="28"/>
          <w:szCs w:val="28"/>
          <w:lang w:val="kk-KZ"/>
        </w:rPr>
        <w:t xml:space="preserve"> </w:t>
      </w:r>
      <w:r w:rsidRPr="00912CFA">
        <w:rPr>
          <w:rFonts w:ascii="Times New Roman" w:hAnsi="Times New Roman" w:cs="Times New Roman"/>
          <w:sz w:val="28"/>
          <w:szCs w:val="28"/>
          <w:lang w:val="kk-KZ"/>
        </w:rPr>
        <w:t>Әдетте, ғылыми-практикалық конференциялардың тақырыбы педагогиканың, психологияның өзекті мәселелерімен анықталады және оқу орнының практикалық қызметімен байланысты.</w:t>
      </w:r>
    </w:p>
    <w:p w:rsidR="00912CFA" w:rsidRDefault="00912CFA" w:rsidP="00350238">
      <w:pPr>
        <w:pStyle w:val="a3"/>
        <w:jc w:val="both"/>
        <w:rPr>
          <w:rStyle w:val="aa"/>
          <w:rFonts w:ascii="Times New Roman" w:hAnsi="Times New Roman" w:cs="Times New Roman"/>
          <w:color w:val="111111"/>
          <w:sz w:val="28"/>
          <w:szCs w:val="28"/>
          <w:lang w:val="kk-KZ"/>
        </w:rPr>
      </w:pPr>
      <w:r w:rsidRPr="00912CFA">
        <w:rPr>
          <w:rStyle w:val="aa"/>
          <w:rFonts w:ascii="Times New Roman" w:hAnsi="Times New Roman" w:cs="Times New Roman"/>
          <w:color w:val="111111"/>
          <w:sz w:val="28"/>
          <w:szCs w:val="28"/>
        </w:rPr>
        <w:t>Мастер-кластар</w:t>
      </w:r>
    </w:p>
    <w:p w:rsidR="00912CFA" w:rsidRPr="00912CFA" w:rsidRDefault="00912CFA" w:rsidP="0035023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12CFA">
        <w:rPr>
          <w:rFonts w:ascii="Times New Roman" w:hAnsi="Times New Roman" w:cs="Times New Roman"/>
          <w:sz w:val="28"/>
          <w:szCs w:val="28"/>
          <w:lang w:val="kk-KZ"/>
        </w:rPr>
        <w:t>Әр сабақ – ашық</w:t>
      </w:r>
      <w:r>
        <w:rPr>
          <w:rFonts w:ascii="Times New Roman" w:hAnsi="Times New Roman" w:cs="Times New Roman"/>
          <w:sz w:val="28"/>
          <w:szCs w:val="28"/>
          <w:lang w:val="kk-KZ"/>
        </w:rPr>
        <w:t>»</w:t>
      </w:r>
      <w:r w:rsidRPr="00912CFA">
        <w:rPr>
          <w:rFonts w:ascii="Times New Roman" w:hAnsi="Times New Roman" w:cs="Times New Roman"/>
          <w:sz w:val="28"/>
          <w:szCs w:val="28"/>
          <w:lang w:val="kk-KZ"/>
        </w:rPr>
        <w:t xml:space="preserve"> ұранымен сабақ көрсету.</w:t>
      </w:r>
    </w:p>
    <w:p w:rsidR="00912CFA" w:rsidRPr="00912CFA" w:rsidRDefault="00912CFA" w:rsidP="00350238">
      <w:pPr>
        <w:pStyle w:val="a3"/>
        <w:jc w:val="both"/>
        <w:rPr>
          <w:rFonts w:ascii="Times New Roman" w:hAnsi="Times New Roman" w:cs="Times New Roman"/>
          <w:sz w:val="28"/>
          <w:szCs w:val="28"/>
          <w:lang w:val="kk-KZ"/>
        </w:rPr>
      </w:pPr>
      <w:r w:rsidRPr="00912CFA">
        <w:rPr>
          <w:rFonts w:ascii="Times New Roman" w:hAnsi="Times New Roman" w:cs="Times New Roman"/>
          <w:sz w:val="28"/>
          <w:szCs w:val="28"/>
          <w:lang w:val="kk-KZ"/>
        </w:rPr>
        <w:t>Тақырып.</w:t>
      </w:r>
    </w:p>
    <w:p w:rsidR="00912CFA" w:rsidRPr="00912CFA" w:rsidRDefault="00912CFA" w:rsidP="00350238">
      <w:pPr>
        <w:pStyle w:val="a3"/>
        <w:jc w:val="both"/>
        <w:rPr>
          <w:rFonts w:ascii="Times New Roman" w:hAnsi="Times New Roman" w:cs="Times New Roman"/>
          <w:sz w:val="28"/>
          <w:szCs w:val="28"/>
          <w:lang w:val="kk-KZ"/>
        </w:rPr>
      </w:pPr>
      <w:r w:rsidRPr="00912CFA">
        <w:rPr>
          <w:rFonts w:ascii="Times New Roman" w:hAnsi="Times New Roman" w:cs="Times New Roman"/>
          <w:sz w:val="28"/>
          <w:szCs w:val="28"/>
          <w:lang w:val="kk-KZ"/>
        </w:rPr>
        <w:t>Баланың жеке басын дамытуға бағытталған сабақтың әдістері мен формалары.</w:t>
      </w:r>
    </w:p>
    <w:p w:rsidR="00912CFA" w:rsidRDefault="00912CFA" w:rsidP="00350238">
      <w:pPr>
        <w:pStyle w:val="a3"/>
        <w:jc w:val="both"/>
        <w:rPr>
          <w:rFonts w:ascii="Times New Roman" w:hAnsi="Times New Roman" w:cs="Times New Roman"/>
          <w:sz w:val="28"/>
          <w:szCs w:val="28"/>
          <w:lang w:val="kk-KZ"/>
        </w:rPr>
      </w:pPr>
      <w:r w:rsidRPr="000D596A">
        <w:rPr>
          <w:rFonts w:ascii="Times New Roman" w:hAnsi="Times New Roman" w:cs="Times New Roman"/>
          <w:sz w:val="28"/>
          <w:szCs w:val="28"/>
          <w:lang w:val="kk-KZ"/>
        </w:rPr>
        <w:t>Оқу және тіл сабақтарында қолданылатын ынталандыру және талпыныс әдістері.</w:t>
      </w:r>
    </w:p>
    <w:p w:rsidR="00912CFA" w:rsidRPr="00912CFA" w:rsidRDefault="00912CFA" w:rsidP="00350238">
      <w:pPr>
        <w:pStyle w:val="a3"/>
        <w:jc w:val="both"/>
        <w:rPr>
          <w:rFonts w:ascii="Times New Roman" w:hAnsi="Times New Roman" w:cs="Times New Roman"/>
          <w:sz w:val="28"/>
          <w:szCs w:val="28"/>
          <w:lang w:val="kk-KZ"/>
        </w:rPr>
      </w:pPr>
      <w:r w:rsidRPr="00912CFA">
        <w:rPr>
          <w:rFonts w:ascii="Times New Roman" w:hAnsi="Times New Roman" w:cs="Times New Roman"/>
          <w:sz w:val="28"/>
          <w:szCs w:val="28"/>
          <w:lang w:val="kk-KZ"/>
        </w:rPr>
        <w:t>Математика сабағында ойын-сауық және шығармашылық ізденіс.</w:t>
      </w:r>
    </w:p>
    <w:p w:rsidR="00912CFA" w:rsidRPr="00912CFA" w:rsidRDefault="00912CFA" w:rsidP="00350238">
      <w:pPr>
        <w:pStyle w:val="a3"/>
        <w:jc w:val="both"/>
        <w:rPr>
          <w:rFonts w:ascii="Times New Roman" w:hAnsi="Times New Roman" w:cs="Times New Roman"/>
          <w:sz w:val="28"/>
          <w:szCs w:val="28"/>
          <w:lang w:val="kk-KZ"/>
        </w:rPr>
      </w:pPr>
      <w:r w:rsidRPr="00912CFA">
        <w:rPr>
          <w:rFonts w:ascii="Times New Roman" w:hAnsi="Times New Roman" w:cs="Times New Roman"/>
          <w:sz w:val="28"/>
          <w:szCs w:val="28"/>
          <w:lang w:val="kk-KZ"/>
        </w:rPr>
        <w:t>Табиғат, қоршаған орта сабақтарындағы экологиялық тақырыптар.</w:t>
      </w:r>
    </w:p>
    <w:p w:rsidR="00912CFA" w:rsidRPr="000D596A" w:rsidRDefault="00912CFA" w:rsidP="00350238">
      <w:pPr>
        <w:pStyle w:val="a3"/>
        <w:jc w:val="both"/>
        <w:rPr>
          <w:rFonts w:ascii="Times New Roman" w:hAnsi="Times New Roman" w:cs="Times New Roman"/>
          <w:sz w:val="28"/>
          <w:szCs w:val="28"/>
          <w:lang w:val="kk-KZ"/>
        </w:rPr>
      </w:pPr>
      <w:r w:rsidRPr="000D596A">
        <w:rPr>
          <w:rFonts w:ascii="Times New Roman" w:hAnsi="Times New Roman" w:cs="Times New Roman"/>
          <w:sz w:val="28"/>
          <w:szCs w:val="28"/>
          <w:lang w:val="kk-KZ"/>
        </w:rPr>
        <w:t>Сабақты жоспарлауға сараланған тәсіл.</w:t>
      </w:r>
    </w:p>
    <w:p w:rsidR="00912CFA" w:rsidRDefault="00912CFA" w:rsidP="00350238">
      <w:pPr>
        <w:pStyle w:val="a3"/>
        <w:jc w:val="both"/>
        <w:rPr>
          <w:rFonts w:ascii="Times New Roman" w:hAnsi="Times New Roman" w:cs="Times New Roman"/>
          <w:sz w:val="28"/>
          <w:szCs w:val="28"/>
          <w:lang w:val="kk-KZ"/>
        </w:rPr>
      </w:pPr>
      <w:r w:rsidRPr="000D596A">
        <w:rPr>
          <w:rFonts w:ascii="Times New Roman" w:hAnsi="Times New Roman" w:cs="Times New Roman"/>
          <w:sz w:val="28"/>
          <w:szCs w:val="28"/>
          <w:lang w:val="kk-KZ"/>
        </w:rPr>
        <w:lastRenderedPageBreak/>
        <w:t>Оқу-тәрбие үрдісіндегі оқушылардың жеке ерекшеліктерін есепке алу.</w:t>
      </w:r>
    </w:p>
    <w:p w:rsidR="00912CFA" w:rsidRDefault="00912CFA" w:rsidP="00350238">
      <w:pPr>
        <w:pStyle w:val="a3"/>
        <w:jc w:val="both"/>
        <w:rPr>
          <w:rFonts w:ascii="Times New Roman" w:hAnsi="Times New Roman" w:cs="Times New Roman"/>
          <w:sz w:val="28"/>
          <w:szCs w:val="28"/>
          <w:lang w:val="kk-KZ"/>
        </w:rPr>
      </w:pPr>
      <w:r w:rsidRPr="00912CFA">
        <w:rPr>
          <w:rFonts w:ascii="Times New Roman" w:hAnsi="Times New Roman" w:cs="Times New Roman"/>
          <w:sz w:val="28"/>
          <w:szCs w:val="28"/>
          <w:lang w:val="kk-KZ"/>
        </w:rPr>
        <w:t xml:space="preserve">Оқу процесінде пәнаралық байланыстарды іске асыру. Мәселелерді шешу дағдыларын қалыптастыру. </w:t>
      </w:r>
      <w:r w:rsidR="00C00A56">
        <w:rPr>
          <w:rFonts w:ascii="Times New Roman" w:hAnsi="Times New Roman" w:cs="Times New Roman"/>
          <w:sz w:val="28"/>
          <w:szCs w:val="28"/>
          <w:lang w:val="kk-KZ"/>
        </w:rPr>
        <w:t xml:space="preserve"> </w:t>
      </w:r>
      <w:r w:rsidRPr="000D596A">
        <w:rPr>
          <w:rFonts w:ascii="Times New Roman" w:hAnsi="Times New Roman" w:cs="Times New Roman"/>
          <w:sz w:val="28"/>
          <w:szCs w:val="28"/>
          <w:lang w:val="kk-KZ"/>
        </w:rPr>
        <w:t>Сабаққа әдістемелік дайындықты жетілдіреміз.</w:t>
      </w:r>
    </w:p>
    <w:p w:rsidR="000C1698" w:rsidRPr="00912CFA" w:rsidRDefault="001B13E4" w:rsidP="00350238">
      <w:pPr>
        <w:pStyle w:val="a3"/>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ІІІ. </w:t>
      </w:r>
      <w:r w:rsidR="00912CFA" w:rsidRPr="00912CFA">
        <w:rPr>
          <w:rFonts w:ascii="Times New Roman" w:eastAsia="Times New Roman" w:hAnsi="Times New Roman" w:cs="Times New Roman"/>
          <w:b/>
          <w:sz w:val="28"/>
          <w:szCs w:val="28"/>
          <w:lang w:val="kk-KZ"/>
        </w:rPr>
        <w:t>Ауданның педагог қызметкерлерімен әдістемелік жұмыс моделі</w:t>
      </w:r>
      <w:r w:rsidR="000C1698" w:rsidRPr="00912CFA">
        <w:rPr>
          <w:rFonts w:ascii="Times New Roman" w:eastAsia="Times New Roman" w:hAnsi="Times New Roman" w:cs="Times New Roman"/>
          <w:b/>
          <w:sz w:val="28"/>
          <w:szCs w:val="28"/>
          <w:lang w:val="kk-KZ"/>
        </w:rPr>
        <w:t>.</w:t>
      </w:r>
    </w:p>
    <w:p w:rsidR="00912CFA" w:rsidRDefault="00912CFA" w:rsidP="00350238">
      <w:pPr>
        <w:pStyle w:val="a3"/>
        <w:ind w:firstLine="720"/>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sz w:val="28"/>
          <w:szCs w:val="28"/>
          <w:lang w:val="kk-KZ"/>
        </w:rPr>
        <w:t>Ауданның білім беру ұйымдарының педагог қызметкерлерімен әдістемелік қызметті білім бөлімінің әдістемелік кабинеті жүзеге асырады.</w:t>
      </w:r>
    </w:p>
    <w:p w:rsidR="000C1698" w:rsidRPr="00912CFA" w:rsidRDefault="00912CFA" w:rsidP="00350238">
      <w:pPr>
        <w:pStyle w:val="a3"/>
        <w:ind w:firstLine="720"/>
        <w:jc w:val="both"/>
        <w:rPr>
          <w:rFonts w:ascii="Times New Roman" w:eastAsia="Times New Roman" w:hAnsi="Times New Roman" w:cs="Times New Roman"/>
          <w:sz w:val="28"/>
          <w:szCs w:val="28"/>
          <w:lang w:val="kk-KZ"/>
        </w:rPr>
      </w:pPr>
      <w:r w:rsidRPr="00912CFA">
        <w:rPr>
          <w:rFonts w:ascii="Times New Roman" w:eastAsia="Times New Roman" w:hAnsi="Times New Roman" w:cs="Times New Roman"/>
          <w:sz w:val="28"/>
          <w:szCs w:val="28"/>
          <w:lang w:val="kk-KZ"/>
        </w:rPr>
        <w:t>Әдістемелік жұмыстың мақсаты кәсіби құзыреттілік деңгейін жүйелі арттыру үшін жағдай жасау және оларды педагогтердің білім беру қызметінде пайдалану болып табылады</w:t>
      </w:r>
      <w:r w:rsidR="000C1698" w:rsidRPr="00912CFA">
        <w:rPr>
          <w:rFonts w:ascii="Times New Roman" w:eastAsia="Times New Roman" w:hAnsi="Times New Roman" w:cs="Times New Roman"/>
          <w:sz w:val="28"/>
          <w:szCs w:val="28"/>
          <w:lang w:val="kk-KZ"/>
        </w:rPr>
        <w:t xml:space="preserve">.  </w:t>
      </w:r>
    </w:p>
    <w:p w:rsidR="000C1698" w:rsidRPr="00C947F4" w:rsidRDefault="00912CFA" w:rsidP="00350238">
      <w:pPr>
        <w:pStyle w:val="a3"/>
        <w:jc w:val="both"/>
        <w:rPr>
          <w:rFonts w:ascii="Times New Roman" w:eastAsia="Times New Roman" w:hAnsi="Times New Roman" w:cs="Times New Roman"/>
          <w:sz w:val="28"/>
          <w:szCs w:val="28"/>
          <w:u w:val="single"/>
          <w:lang w:val="kk-KZ"/>
        </w:rPr>
      </w:pPr>
      <w:r w:rsidRPr="00C947F4">
        <w:rPr>
          <w:rFonts w:ascii="Times New Roman" w:eastAsia="Times New Roman" w:hAnsi="Times New Roman" w:cs="Times New Roman"/>
          <w:sz w:val="28"/>
          <w:szCs w:val="28"/>
          <w:u w:val="single"/>
          <w:lang w:val="kk-KZ"/>
        </w:rPr>
        <w:t>Әдістемелік жұмысты құру принциптері</w:t>
      </w:r>
      <w:r w:rsidR="000C1698" w:rsidRPr="00C947F4">
        <w:rPr>
          <w:rFonts w:ascii="Times New Roman" w:eastAsia="Times New Roman" w:hAnsi="Times New Roman" w:cs="Times New Roman"/>
          <w:sz w:val="28"/>
          <w:szCs w:val="28"/>
          <w:u w:val="single"/>
          <w:lang w:val="kk-KZ"/>
        </w:rPr>
        <w:t>.</w:t>
      </w:r>
    </w:p>
    <w:p w:rsid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Жетекші білім беру практикасына бағдарлау.</w:t>
      </w:r>
    </w:p>
    <w:p w:rsid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Педагог қызметкерлердің кәсіби әлеуетін барынша пайдалану.</w:t>
      </w:r>
    </w:p>
    <w:p w:rsid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Аудан педагогтарының кәсіби сұранысын зерттеу.</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Проблемалық мәселелер бойынша жұмыс</w:t>
      </w:r>
    </w:p>
    <w:p w:rsidR="000C1698" w:rsidRPr="00DF392C" w:rsidRDefault="00C947F4" w:rsidP="00350238">
      <w:pPr>
        <w:pStyle w:val="a3"/>
        <w:jc w:val="both"/>
        <w:rPr>
          <w:rFonts w:ascii="Times New Roman" w:eastAsia="Times New Roman" w:hAnsi="Times New Roman" w:cs="Times New Roman"/>
          <w:sz w:val="28"/>
          <w:szCs w:val="28"/>
          <w:u w:val="single"/>
        </w:rPr>
      </w:pPr>
      <w:r w:rsidRPr="00C947F4">
        <w:rPr>
          <w:rFonts w:ascii="Times New Roman" w:eastAsia="Times New Roman" w:hAnsi="Times New Roman" w:cs="Times New Roman"/>
          <w:sz w:val="28"/>
          <w:szCs w:val="28"/>
          <w:u w:val="single"/>
        </w:rPr>
        <w:t>Модельдің</w:t>
      </w:r>
      <w:r w:rsidR="00C00A56">
        <w:rPr>
          <w:rFonts w:ascii="Times New Roman" w:eastAsia="Times New Roman" w:hAnsi="Times New Roman" w:cs="Times New Roman"/>
          <w:sz w:val="28"/>
          <w:szCs w:val="28"/>
          <w:u w:val="single"/>
          <w:lang w:val="kk-KZ"/>
        </w:rPr>
        <w:t xml:space="preserve"> </w:t>
      </w:r>
      <w:r w:rsidRPr="00C947F4">
        <w:rPr>
          <w:rFonts w:ascii="Times New Roman" w:eastAsia="Times New Roman" w:hAnsi="Times New Roman" w:cs="Times New Roman"/>
          <w:sz w:val="28"/>
          <w:szCs w:val="28"/>
          <w:u w:val="single"/>
        </w:rPr>
        <w:t>тиімділігі</w:t>
      </w:r>
      <w:r w:rsidR="000C1698" w:rsidRPr="00DF392C">
        <w:rPr>
          <w:rFonts w:ascii="Times New Roman" w:eastAsia="Times New Roman" w:hAnsi="Times New Roman" w:cs="Times New Roman"/>
          <w:sz w:val="28"/>
          <w:szCs w:val="28"/>
          <w:u w:val="single"/>
        </w:rPr>
        <w:t>.</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Педагог қызметкерлердің</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кәсіби</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құзыреттілігін</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арттыру.</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Кәсіби</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қарым-қатынастың</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кең</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мүмкіндіктері.</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Озық</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педагогикалық</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тәжірибенің</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презентациясы.</w:t>
      </w:r>
    </w:p>
    <w:p w:rsid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rPr>
        <w:t>Педагогтердің</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әдістемелік</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және</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кәсіби</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қызметін</w:t>
      </w:r>
      <w:r w:rsidR="00C00A56">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жандандыру.</w:t>
      </w:r>
    </w:p>
    <w:p w:rsidR="000C1698" w:rsidRPr="00C947F4" w:rsidRDefault="00C947F4" w:rsidP="00350238">
      <w:pPr>
        <w:pStyle w:val="a3"/>
        <w:jc w:val="both"/>
        <w:rPr>
          <w:rFonts w:ascii="Times New Roman" w:eastAsia="Times New Roman" w:hAnsi="Times New Roman" w:cs="Times New Roman"/>
          <w:sz w:val="28"/>
          <w:szCs w:val="28"/>
          <w:u w:val="single"/>
          <w:lang w:val="kk-KZ"/>
        </w:rPr>
      </w:pPr>
      <w:r w:rsidRPr="00C947F4">
        <w:rPr>
          <w:rFonts w:ascii="Times New Roman" w:eastAsia="Times New Roman" w:hAnsi="Times New Roman" w:cs="Times New Roman"/>
          <w:sz w:val="28"/>
          <w:szCs w:val="28"/>
          <w:u w:val="single"/>
          <w:lang w:val="kk-KZ"/>
        </w:rPr>
        <w:t>Әдістемелік жұмыстың құрылымы</w:t>
      </w:r>
      <w:r w:rsidR="000C1698" w:rsidRPr="00C947F4">
        <w:rPr>
          <w:rFonts w:ascii="Times New Roman" w:eastAsia="Times New Roman" w:hAnsi="Times New Roman" w:cs="Times New Roman"/>
          <w:sz w:val="28"/>
          <w:szCs w:val="28"/>
          <w:u w:val="single"/>
          <w:lang w:val="kk-KZ"/>
        </w:rPr>
        <w:t>.</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Жетекші білім беру практикасы бойынша топтық бөлу</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Когнитивті</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білім беру практикасы.</w:t>
      </w:r>
    </w:p>
    <w:p w:rsidR="00C947F4" w:rsidRPr="00C947F4" w:rsidRDefault="00C947F4" w:rsidP="00350238">
      <w:pPr>
        <w:pStyle w:val="a3"/>
        <w:numPr>
          <w:ilvl w:val="0"/>
          <w:numId w:val="16"/>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Тәрбиелік</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білім беру практикасы.</w:t>
      </w:r>
    </w:p>
    <w:p w:rsidR="00C947F4" w:rsidRDefault="00C947F4" w:rsidP="00350238">
      <w:pPr>
        <w:pStyle w:val="a3"/>
        <w:numPr>
          <w:ilvl w:val="0"/>
          <w:numId w:val="16"/>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rPr>
        <w:t>Эмоционалды-құндылық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және</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тұлғаның</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өзін-өзі</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тану</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тәжірибесі.</w:t>
      </w:r>
    </w:p>
    <w:p w:rsidR="000C1698" w:rsidRPr="00C947F4" w:rsidRDefault="00C947F4" w:rsidP="00350238">
      <w:pPr>
        <w:pStyle w:val="a3"/>
        <w:jc w:val="both"/>
        <w:rPr>
          <w:rFonts w:ascii="Times New Roman" w:eastAsia="Times New Roman" w:hAnsi="Times New Roman" w:cs="Times New Roman"/>
          <w:sz w:val="28"/>
          <w:szCs w:val="28"/>
          <w:u w:val="single"/>
          <w:lang w:val="kk-KZ"/>
        </w:rPr>
      </w:pPr>
      <w:r w:rsidRPr="00C947F4">
        <w:rPr>
          <w:rFonts w:ascii="Times New Roman" w:eastAsia="Times New Roman" w:hAnsi="Times New Roman" w:cs="Times New Roman"/>
          <w:sz w:val="28"/>
          <w:szCs w:val="28"/>
          <w:u w:val="single"/>
          <w:lang w:val="kk-KZ"/>
        </w:rPr>
        <w:t>Әдістемелік жұмыстың ұйымдастыру формалары</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Семинар (мотивациялық, оқыту).</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Семинар-практикум.</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Дөңгелек</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үстел.</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Диалог алаңы</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Брифинг.</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Іскерлік</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ойын.</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Шығармашылық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қонақ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бөлмесі.</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Педагогикалық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шеберлік</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эстафетасы.</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Педагогикалық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шеберлік</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байқауы.</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Тақырыптық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көрме.</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Дискуссия.</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Мастер-класс.</w:t>
      </w:r>
    </w:p>
    <w:p w:rsidR="00C947F4" w:rsidRPr="00C947F4" w:rsidRDefault="00C947F4" w:rsidP="00350238">
      <w:pPr>
        <w:pStyle w:val="a3"/>
        <w:numPr>
          <w:ilvl w:val="0"/>
          <w:numId w:val="19"/>
        </w:numPr>
        <w:ind w:left="0"/>
        <w:jc w:val="both"/>
        <w:rPr>
          <w:rFonts w:ascii="Times New Roman" w:eastAsia="Times New Roman" w:hAnsi="Times New Roman" w:cs="Times New Roman"/>
          <w:sz w:val="28"/>
          <w:szCs w:val="28"/>
        </w:rPr>
      </w:pPr>
      <w:r w:rsidRPr="00C947F4">
        <w:rPr>
          <w:rFonts w:ascii="Times New Roman" w:eastAsia="Times New Roman" w:hAnsi="Times New Roman" w:cs="Times New Roman"/>
          <w:sz w:val="28"/>
          <w:szCs w:val="28"/>
        </w:rPr>
        <w:t>Конференция</w:t>
      </w:r>
    </w:p>
    <w:p w:rsidR="00C947F4" w:rsidRDefault="00C947F4" w:rsidP="00350238">
      <w:pPr>
        <w:pStyle w:val="a3"/>
        <w:numPr>
          <w:ilvl w:val="0"/>
          <w:numId w:val="19"/>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rPr>
        <w:t>Педагогикалық</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оқулар</w:t>
      </w:r>
    </w:p>
    <w:p w:rsidR="00C947F4" w:rsidRDefault="00C947F4" w:rsidP="00350238">
      <w:pPr>
        <w:pStyle w:val="a3"/>
        <w:ind w:firstLine="720"/>
        <w:jc w:val="both"/>
        <w:rPr>
          <w:rFonts w:ascii="Times New Roman" w:eastAsia="Times New Roman" w:hAnsi="Times New Roman" w:cs="Times New Roman"/>
          <w:sz w:val="28"/>
          <w:szCs w:val="28"/>
          <w:u w:val="single"/>
          <w:lang w:val="kk-KZ"/>
        </w:rPr>
      </w:pPr>
      <w:r w:rsidRPr="000D596A">
        <w:rPr>
          <w:rFonts w:ascii="Times New Roman" w:eastAsia="Times New Roman" w:hAnsi="Times New Roman" w:cs="Times New Roman"/>
          <w:sz w:val="28"/>
          <w:szCs w:val="28"/>
          <w:u w:val="single"/>
          <w:lang w:val="kk-KZ"/>
        </w:rPr>
        <w:t>Білім беру ұйымдарының әдістемелік белсенділігін талдау және оның технологиялық құралдары</w:t>
      </w:r>
    </w:p>
    <w:p w:rsidR="000C1698" w:rsidRPr="00C947F4" w:rsidRDefault="00C947F4" w:rsidP="00350238">
      <w:pPr>
        <w:pStyle w:val="a3"/>
        <w:ind w:firstLine="72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Жаңартылған модельді іске асыру жағдайында білім беру ұйымдарының әдістемелік белсенділігін талдау әдістемелік кабинет қызметінің жалпы қабылданған мақсатты бағыттарына бағдарланады.</w:t>
      </w:r>
    </w:p>
    <w:p w:rsidR="000C1698"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lastRenderedPageBreak/>
        <w:t xml:space="preserve">Негізгі критерий - </w:t>
      </w:r>
      <w:r w:rsidRPr="00C947F4">
        <w:rPr>
          <w:rFonts w:ascii="Times New Roman" w:eastAsia="Times New Roman" w:hAnsi="Times New Roman" w:cs="Times New Roman"/>
          <w:i/>
          <w:sz w:val="28"/>
          <w:szCs w:val="28"/>
          <w:u w:val="single"/>
          <w:lang w:val="kk-KZ"/>
        </w:rPr>
        <w:t>әдістемелік белсенділік</w:t>
      </w:r>
      <w:r w:rsidR="000C1698" w:rsidRPr="00C947F4">
        <w:rPr>
          <w:rFonts w:ascii="Times New Roman" w:eastAsia="Times New Roman" w:hAnsi="Times New Roman" w:cs="Times New Roman"/>
          <w:i/>
          <w:sz w:val="28"/>
          <w:szCs w:val="28"/>
          <w:u w:val="single"/>
          <w:lang w:val="kk-KZ"/>
        </w:rPr>
        <w:t>.</w:t>
      </w:r>
    </w:p>
    <w:p w:rsidR="00C947F4" w:rsidRDefault="00C947F4" w:rsidP="00350238">
      <w:pPr>
        <w:pStyle w:val="a3"/>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«Өзіндік әдістемелік белсенділік»</w:t>
      </w:r>
      <w:r w:rsidRPr="00C947F4">
        <w:rPr>
          <w:rFonts w:ascii="Times New Roman" w:eastAsia="Times New Roman" w:hAnsi="Times New Roman" w:cs="Times New Roman"/>
          <w:sz w:val="28"/>
          <w:szCs w:val="28"/>
          <w:lang w:val="kk-KZ"/>
        </w:rPr>
        <w:t xml:space="preserve"> - педагогтердің өз ұйымы шегінде жұмыстың әдістемелік нысандарын ұйымдастыру және өткізу режимінде белсенді қатысуы</w:t>
      </w:r>
      <w:r>
        <w:rPr>
          <w:rFonts w:ascii="Times New Roman" w:eastAsia="Times New Roman" w:hAnsi="Times New Roman" w:cs="Times New Roman"/>
          <w:sz w:val="28"/>
          <w:szCs w:val="28"/>
          <w:lang w:val="kk-KZ"/>
        </w:rPr>
        <w:t>.</w:t>
      </w:r>
    </w:p>
    <w:p w:rsidR="000C1698" w:rsidRPr="00C947F4" w:rsidRDefault="00C947F4" w:rsidP="00350238">
      <w:pPr>
        <w:pStyle w:val="a3"/>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C947F4">
        <w:rPr>
          <w:rFonts w:ascii="Times New Roman" w:eastAsia="Times New Roman" w:hAnsi="Times New Roman" w:cs="Times New Roman"/>
          <w:sz w:val="28"/>
          <w:szCs w:val="28"/>
          <w:lang w:val="kk-KZ"/>
        </w:rPr>
        <w:t>Пассивті әдістемелік белсенділік</w:t>
      </w:r>
      <w:r>
        <w:rPr>
          <w:rFonts w:ascii="Times New Roman" w:eastAsia="Times New Roman" w:hAnsi="Times New Roman" w:cs="Times New Roman"/>
          <w:sz w:val="28"/>
          <w:szCs w:val="28"/>
          <w:lang w:val="kk-KZ"/>
        </w:rPr>
        <w:t>»</w:t>
      </w:r>
      <w:r w:rsidRPr="00C947F4">
        <w:rPr>
          <w:rFonts w:ascii="Times New Roman" w:eastAsia="Times New Roman" w:hAnsi="Times New Roman" w:cs="Times New Roman"/>
          <w:sz w:val="28"/>
          <w:szCs w:val="28"/>
          <w:lang w:val="kk-KZ"/>
        </w:rPr>
        <w:t xml:space="preserve"> - басқа мекемелер ұсынатын әдістемелік іс-шараларға қатысу режиміндегі педагогтердің әдістемелік белсенділігі.</w:t>
      </w:r>
    </w:p>
    <w:p w:rsidR="00C947F4" w:rsidRDefault="00C947F4" w:rsidP="00350238">
      <w:pPr>
        <w:pStyle w:val="a3"/>
        <w:jc w:val="both"/>
        <w:rPr>
          <w:rFonts w:ascii="Times New Roman" w:eastAsia="Times New Roman" w:hAnsi="Times New Roman" w:cs="Times New Roman"/>
          <w:b/>
          <w:iCs/>
          <w:sz w:val="28"/>
          <w:szCs w:val="28"/>
          <w:u w:val="single"/>
          <w:lang w:val="kk-KZ"/>
        </w:rPr>
      </w:pPr>
      <w:r w:rsidRPr="000D596A">
        <w:rPr>
          <w:rFonts w:ascii="Times New Roman" w:eastAsia="Times New Roman" w:hAnsi="Times New Roman" w:cs="Times New Roman"/>
          <w:b/>
          <w:iCs/>
          <w:sz w:val="28"/>
          <w:szCs w:val="28"/>
          <w:u w:val="single"/>
          <w:lang w:val="kk-KZ"/>
        </w:rPr>
        <w:t>Әдістемелік белсенділік көрсеткіштері</w:t>
      </w:r>
    </w:p>
    <w:p w:rsidR="00C947F4" w:rsidRDefault="00C947F4"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C947F4">
        <w:rPr>
          <w:rFonts w:ascii="Times New Roman" w:eastAsia="Times New Roman" w:hAnsi="Times New Roman" w:cs="Times New Roman"/>
          <w:sz w:val="28"/>
          <w:szCs w:val="28"/>
          <w:lang w:val="kk-KZ"/>
        </w:rPr>
        <w:t xml:space="preserve">Іс </w:t>
      </w:r>
      <w:r>
        <w:rPr>
          <w:rFonts w:ascii="Times New Roman" w:eastAsia="Times New Roman" w:hAnsi="Times New Roman" w:cs="Times New Roman"/>
          <w:sz w:val="28"/>
          <w:szCs w:val="28"/>
          <w:lang w:val="kk-KZ"/>
        </w:rPr>
        <w:t>жүзінде әдістемелік белсенділік»</w:t>
      </w:r>
      <w:r w:rsidRPr="00C947F4">
        <w:rPr>
          <w:rFonts w:ascii="Times New Roman" w:eastAsia="Times New Roman" w:hAnsi="Times New Roman" w:cs="Times New Roman"/>
          <w:sz w:val="28"/>
          <w:szCs w:val="28"/>
          <w:lang w:val="kk-KZ"/>
        </w:rPr>
        <w:t xml:space="preserve"> көрсеткіштермен ұсынылған:</w:t>
      </w:r>
    </w:p>
    <w:p w:rsidR="00C947F4"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Мектеп және аудандық әдістемелік іс-шаралар өткізу;</w:t>
      </w:r>
    </w:p>
    <w:p w:rsidR="00C947F4"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Әдістемелік бірлестікті басқару;</w:t>
      </w:r>
    </w:p>
    <w:p w:rsidR="00C947F4"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 Сараптамалық топтардың, қазылар алқасының, ұйымдастыру комитеттерінің жұмысына қатысу;</w:t>
      </w:r>
    </w:p>
    <w:p w:rsidR="00C947F4"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 Біліктілікті арттыру курстарында, оқу орындарында оқыту;</w:t>
      </w:r>
    </w:p>
    <w:p w:rsidR="00C947F4" w:rsidRDefault="00833E0A"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947F4" w:rsidRPr="000D596A">
        <w:rPr>
          <w:rFonts w:ascii="Times New Roman" w:eastAsia="Times New Roman" w:hAnsi="Times New Roman" w:cs="Times New Roman"/>
          <w:sz w:val="28"/>
          <w:szCs w:val="28"/>
          <w:lang w:val="kk-KZ"/>
        </w:rPr>
        <w:t>Тәжірибелік-эксперименттік қызмет (авторлық педагогикалық әзірлемелер, эксперименттік педагогикалық алаңдар).</w:t>
      </w:r>
    </w:p>
    <w:p w:rsidR="00C947F4" w:rsidRPr="00C947F4" w:rsidRDefault="00C947F4"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C947F4">
        <w:rPr>
          <w:rFonts w:ascii="Times New Roman" w:eastAsia="Times New Roman" w:hAnsi="Times New Roman" w:cs="Times New Roman"/>
          <w:sz w:val="28"/>
          <w:szCs w:val="28"/>
          <w:lang w:val="kk-KZ"/>
        </w:rPr>
        <w:t>Пассивті әдістемелік белсенділік</w:t>
      </w:r>
      <w:r>
        <w:rPr>
          <w:rFonts w:ascii="Times New Roman" w:eastAsia="Times New Roman" w:hAnsi="Times New Roman" w:cs="Times New Roman"/>
          <w:sz w:val="28"/>
          <w:szCs w:val="28"/>
          <w:lang w:val="kk-KZ"/>
        </w:rPr>
        <w:t>»</w:t>
      </w:r>
      <w:r w:rsidRPr="00C947F4">
        <w:rPr>
          <w:rFonts w:ascii="Times New Roman" w:eastAsia="Times New Roman" w:hAnsi="Times New Roman" w:cs="Times New Roman"/>
          <w:sz w:val="28"/>
          <w:szCs w:val="28"/>
          <w:lang w:val="kk-KZ"/>
        </w:rPr>
        <w:t xml:space="preserve"> көрсеткіштермен ұсынылған:</w:t>
      </w:r>
    </w:p>
    <w:p w:rsidR="00C947F4"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 Тыңдаушы ретінде аудандық және облыстық әдістемелік іс-шараларға қатысу (тіркеу бойынша)</w:t>
      </w:r>
    </w:p>
    <w:p w:rsidR="00C947F4" w:rsidRDefault="00C947F4" w:rsidP="00350238">
      <w:pPr>
        <w:pStyle w:val="a3"/>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i/>
          <w:sz w:val="28"/>
          <w:szCs w:val="28"/>
          <w:lang w:val="kk-KZ"/>
        </w:rPr>
        <w:t>Көрсеткіштер деп</w:t>
      </w:r>
      <w:r w:rsidRPr="000D596A">
        <w:rPr>
          <w:rFonts w:ascii="Times New Roman" w:eastAsia="Times New Roman" w:hAnsi="Times New Roman" w:cs="Times New Roman"/>
          <w:sz w:val="28"/>
          <w:szCs w:val="28"/>
          <w:lang w:val="kk-KZ"/>
        </w:rPr>
        <w:t xml:space="preserve"> көрсетілген объектіге сипаттама беретін сандық және сапалық анықталған шамалар түсініледі.</w:t>
      </w:r>
    </w:p>
    <w:p w:rsidR="000C1698" w:rsidRPr="00C947F4" w:rsidRDefault="00C947F4" w:rsidP="00350238">
      <w:pPr>
        <w:pStyle w:val="a3"/>
        <w:jc w:val="both"/>
        <w:rPr>
          <w:rFonts w:ascii="Times New Roman" w:eastAsia="Times New Roman" w:hAnsi="Times New Roman" w:cs="Times New Roman"/>
          <w:sz w:val="28"/>
          <w:szCs w:val="28"/>
          <w:u w:val="single"/>
          <w:lang w:val="kk-KZ"/>
        </w:rPr>
      </w:pPr>
      <w:r w:rsidRPr="00C947F4">
        <w:rPr>
          <w:rFonts w:ascii="Times New Roman" w:eastAsia="Times New Roman" w:hAnsi="Times New Roman" w:cs="Times New Roman"/>
          <w:sz w:val="28"/>
          <w:szCs w:val="28"/>
          <w:u w:val="single"/>
          <w:lang w:val="kk-KZ"/>
        </w:rPr>
        <w:t>Талдаудың негізгі әдістері мен технологиялық құралдары</w:t>
      </w:r>
      <w:r w:rsidR="000C1698" w:rsidRPr="00C947F4">
        <w:rPr>
          <w:rFonts w:ascii="Times New Roman" w:eastAsia="Times New Roman" w:hAnsi="Times New Roman" w:cs="Times New Roman"/>
          <w:iCs/>
          <w:sz w:val="28"/>
          <w:szCs w:val="28"/>
          <w:u w:val="single"/>
          <w:lang w:val="kk-KZ"/>
        </w:rPr>
        <w:t>.</w:t>
      </w:r>
    </w:p>
    <w:p w:rsidR="000C1698" w:rsidRPr="00C947F4" w:rsidRDefault="00C947F4" w:rsidP="00350238">
      <w:pPr>
        <w:pStyle w:val="a3"/>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Талдаудың негізгі әдістері</w:t>
      </w:r>
      <w:r w:rsidR="000C1698" w:rsidRPr="00C947F4">
        <w:rPr>
          <w:rFonts w:ascii="Times New Roman" w:hAnsi="Times New Roman" w:cs="Times New Roman"/>
          <w:sz w:val="28"/>
          <w:szCs w:val="28"/>
          <w:lang w:val="kk-KZ"/>
        </w:rPr>
        <w:t>:</w:t>
      </w:r>
    </w:p>
    <w:p w:rsidR="00C947F4" w:rsidRPr="00C947F4" w:rsidRDefault="00C947F4" w:rsidP="00350238">
      <w:pPr>
        <w:pStyle w:val="a3"/>
        <w:numPr>
          <w:ilvl w:val="0"/>
          <w:numId w:val="20"/>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Салыстыру әдісі</w:t>
      </w:r>
    </w:p>
    <w:p w:rsidR="00C947F4" w:rsidRPr="00C947F4" w:rsidRDefault="00C947F4" w:rsidP="00350238">
      <w:pPr>
        <w:pStyle w:val="a3"/>
        <w:numPr>
          <w:ilvl w:val="0"/>
          <w:numId w:val="20"/>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lang w:val="kk-KZ"/>
        </w:rPr>
        <w:t>Индукция және шегеру әдісі</w:t>
      </w:r>
    </w:p>
    <w:p w:rsidR="00C947F4" w:rsidRDefault="00C947F4" w:rsidP="00350238">
      <w:pPr>
        <w:pStyle w:val="a3"/>
        <w:numPr>
          <w:ilvl w:val="0"/>
          <w:numId w:val="20"/>
        </w:numPr>
        <w:ind w:left="0"/>
        <w:jc w:val="both"/>
        <w:rPr>
          <w:rFonts w:ascii="Times New Roman" w:eastAsia="Times New Roman" w:hAnsi="Times New Roman" w:cs="Times New Roman"/>
          <w:sz w:val="28"/>
          <w:szCs w:val="28"/>
          <w:lang w:val="kk-KZ"/>
        </w:rPr>
      </w:pPr>
      <w:r w:rsidRPr="00C947F4">
        <w:rPr>
          <w:rFonts w:ascii="Times New Roman" w:eastAsia="Times New Roman" w:hAnsi="Times New Roman" w:cs="Times New Roman"/>
          <w:sz w:val="28"/>
          <w:szCs w:val="28"/>
        </w:rPr>
        <w:t>Жүйелік</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тәсіл</w:t>
      </w:r>
      <w:r w:rsidR="00833E0A">
        <w:rPr>
          <w:rFonts w:ascii="Times New Roman" w:eastAsia="Times New Roman" w:hAnsi="Times New Roman" w:cs="Times New Roman"/>
          <w:sz w:val="28"/>
          <w:szCs w:val="28"/>
          <w:lang w:val="kk-KZ"/>
        </w:rPr>
        <w:t xml:space="preserve"> </w:t>
      </w:r>
      <w:r w:rsidRPr="00C947F4">
        <w:rPr>
          <w:rFonts w:ascii="Times New Roman" w:eastAsia="Times New Roman" w:hAnsi="Times New Roman" w:cs="Times New Roman"/>
          <w:sz w:val="28"/>
          <w:szCs w:val="28"/>
        </w:rPr>
        <w:t>әдісі</w:t>
      </w:r>
    </w:p>
    <w:p w:rsidR="00C947F4" w:rsidRDefault="00C947F4" w:rsidP="00350238">
      <w:pPr>
        <w:pStyle w:val="a3"/>
        <w:jc w:val="both"/>
        <w:rPr>
          <w:rFonts w:ascii="Times New Roman" w:eastAsia="Times New Roman" w:hAnsi="Times New Roman" w:cs="Times New Roman"/>
          <w:iCs/>
          <w:sz w:val="28"/>
          <w:szCs w:val="28"/>
          <w:u w:val="single"/>
          <w:lang w:val="kk-KZ"/>
        </w:rPr>
      </w:pPr>
      <w:r w:rsidRPr="00E4440B">
        <w:rPr>
          <w:rFonts w:ascii="Times New Roman" w:eastAsia="Times New Roman" w:hAnsi="Times New Roman" w:cs="Times New Roman"/>
          <w:iCs/>
          <w:sz w:val="28"/>
          <w:szCs w:val="28"/>
          <w:u w:val="single"/>
          <w:lang w:val="kk-KZ"/>
        </w:rPr>
        <w:t>Талдаудың технологиялық құралдары</w:t>
      </w:r>
    </w:p>
    <w:p w:rsidR="00E4440B" w:rsidRDefault="00E4440B" w:rsidP="00350238">
      <w:pPr>
        <w:pStyle w:val="a3"/>
        <w:jc w:val="both"/>
        <w:rPr>
          <w:rFonts w:ascii="Times New Roman" w:eastAsia="Times New Roman" w:hAnsi="Times New Roman" w:cs="Times New Roman"/>
          <w:sz w:val="28"/>
          <w:szCs w:val="28"/>
          <w:lang w:val="kk-KZ"/>
        </w:rPr>
      </w:pPr>
      <w:r w:rsidRPr="00E4440B">
        <w:rPr>
          <w:rFonts w:ascii="Times New Roman" w:eastAsia="Times New Roman" w:hAnsi="Times New Roman" w:cs="Times New Roman"/>
          <w:sz w:val="28"/>
          <w:szCs w:val="28"/>
          <w:lang w:val="kk-KZ"/>
        </w:rPr>
        <w:t>Талдаудың технологиялық құралдары - бұл аудан педагогтерінің әдістемелік белсенділігі талданатын әдістер (құралдар) жиынтығы</w:t>
      </w:r>
      <w:r>
        <w:rPr>
          <w:rFonts w:ascii="Times New Roman" w:eastAsia="Times New Roman" w:hAnsi="Times New Roman" w:cs="Times New Roman"/>
          <w:sz w:val="28"/>
          <w:szCs w:val="28"/>
          <w:lang w:val="kk-KZ"/>
        </w:rPr>
        <w:t>.</w:t>
      </w:r>
    </w:p>
    <w:p w:rsidR="00E4440B" w:rsidRPr="00E4440B" w:rsidRDefault="00E4440B" w:rsidP="00350238">
      <w:pPr>
        <w:pStyle w:val="a3"/>
        <w:numPr>
          <w:ilvl w:val="0"/>
          <w:numId w:val="11"/>
        </w:numPr>
        <w:ind w:left="0"/>
        <w:jc w:val="both"/>
        <w:rPr>
          <w:rFonts w:ascii="Times New Roman" w:eastAsia="Times New Roman" w:hAnsi="Times New Roman" w:cs="Times New Roman"/>
          <w:sz w:val="28"/>
          <w:szCs w:val="28"/>
          <w:lang w:val="kk-KZ"/>
        </w:rPr>
      </w:pPr>
      <w:r w:rsidRPr="00E4440B">
        <w:rPr>
          <w:rFonts w:ascii="Times New Roman" w:eastAsia="Times New Roman" w:hAnsi="Times New Roman" w:cs="Times New Roman"/>
          <w:sz w:val="28"/>
          <w:szCs w:val="28"/>
          <w:lang w:val="kk-KZ"/>
        </w:rPr>
        <w:t>Салыстыру әдістері</w:t>
      </w:r>
    </w:p>
    <w:p w:rsidR="00E4440B" w:rsidRPr="00E4440B" w:rsidRDefault="00E4440B" w:rsidP="00350238">
      <w:pPr>
        <w:pStyle w:val="a3"/>
        <w:numPr>
          <w:ilvl w:val="0"/>
          <w:numId w:val="11"/>
        </w:numPr>
        <w:ind w:left="0"/>
        <w:jc w:val="both"/>
        <w:rPr>
          <w:rFonts w:ascii="Times New Roman" w:eastAsia="Times New Roman" w:hAnsi="Times New Roman" w:cs="Times New Roman"/>
          <w:sz w:val="28"/>
          <w:szCs w:val="28"/>
          <w:lang w:val="kk-KZ"/>
        </w:rPr>
      </w:pPr>
      <w:r w:rsidRPr="00E4440B">
        <w:rPr>
          <w:rFonts w:ascii="Times New Roman" w:eastAsia="Times New Roman" w:hAnsi="Times New Roman" w:cs="Times New Roman"/>
          <w:sz w:val="28"/>
          <w:szCs w:val="28"/>
          <w:lang w:val="kk-KZ"/>
        </w:rPr>
        <w:t>Топтау әдістері</w:t>
      </w:r>
    </w:p>
    <w:p w:rsidR="00E4440B" w:rsidRPr="00E4440B" w:rsidRDefault="00E4440B" w:rsidP="00350238">
      <w:pPr>
        <w:pStyle w:val="a3"/>
        <w:numPr>
          <w:ilvl w:val="0"/>
          <w:numId w:val="11"/>
        </w:numPr>
        <w:ind w:left="0"/>
        <w:jc w:val="both"/>
        <w:rPr>
          <w:rFonts w:ascii="Times New Roman" w:eastAsia="Times New Roman" w:hAnsi="Times New Roman" w:cs="Times New Roman"/>
          <w:sz w:val="28"/>
          <w:szCs w:val="28"/>
          <w:lang w:val="kk-KZ"/>
        </w:rPr>
      </w:pPr>
      <w:r w:rsidRPr="00E4440B">
        <w:rPr>
          <w:rFonts w:ascii="Times New Roman" w:eastAsia="Times New Roman" w:hAnsi="Times New Roman" w:cs="Times New Roman"/>
          <w:sz w:val="28"/>
          <w:szCs w:val="28"/>
          <w:lang w:val="kk-KZ"/>
        </w:rPr>
        <w:t>Кестелік сурет әдісі</w:t>
      </w:r>
    </w:p>
    <w:p w:rsidR="000C1698" w:rsidRPr="00DF392C" w:rsidRDefault="00E4440B" w:rsidP="00350238">
      <w:pPr>
        <w:pStyle w:val="a3"/>
        <w:numPr>
          <w:ilvl w:val="0"/>
          <w:numId w:val="11"/>
        </w:numPr>
        <w:ind w:left="0"/>
        <w:jc w:val="both"/>
        <w:rPr>
          <w:rFonts w:ascii="Times New Roman" w:eastAsia="Times New Roman" w:hAnsi="Times New Roman" w:cs="Times New Roman"/>
          <w:sz w:val="28"/>
          <w:szCs w:val="28"/>
        </w:rPr>
      </w:pPr>
      <w:r w:rsidRPr="00E4440B">
        <w:rPr>
          <w:rFonts w:ascii="Times New Roman" w:eastAsia="Times New Roman" w:hAnsi="Times New Roman" w:cs="Times New Roman"/>
          <w:sz w:val="28"/>
          <w:szCs w:val="28"/>
          <w:lang w:val="kk-KZ"/>
        </w:rPr>
        <w:t>Графикалық бейнелеу тәсілдері</w:t>
      </w:r>
    </w:p>
    <w:p w:rsidR="000D596A" w:rsidRPr="000D596A" w:rsidRDefault="000D596A" w:rsidP="00350238">
      <w:pPr>
        <w:pStyle w:val="a3"/>
        <w:jc w:val="both"/>
        <w:rPr>
          <w:rFonts w:ascii="Times New Roman" w:eastAsia="Times New Roman" w:hAnsi="Times New Roman" w:cs="Times New Roman"/>
          <w:iCs/>
          <w:sz w:val="28"/>
          <w:szCs w:val="28"/>
          <w:u w:val="single"/>
        </w:rPr>
      </w:pPr>
      <w:r w:rsidRPr="000D596A">
        <w:rPr>
          <w:rFonts w:ascii="Times New Roman" w:eastAsia="Times New Roman" w:hAnsi="Times New Roman" w:cs="Times New Roman"/>
          <w:iCs/>
          <w:sz w:val="28"/>
          <w:szCs w:val="28"/>
          <w:u w:val="single"/>
        </w:rPr>
        <w:t>Салыстыру</w:t>
      </w:r>
      <w:r w:rsidR="00833E0A">
        <w:rPr>
          <w:rFonts w:ascii="Times New Roman" w:eastAsia="Times New Roman" w:hAnsi="Times New Roman" w:cs="Times New Roman"/>
          <w:iCs/>
          <w:sz w:val="28"/>
          <w:szCs w:val="28"/>
          <w:u w:val="single"/>
          <w:lang w:val="kk-KZ"/>
        </w:rPr>
        <w:t xml:space="preserve">  </w:t>
      </w:r>
      <w:r w:rsidRPr="000D596A">
        <w:rPr>
          <w:rFonts w:ascii="Times New Roman" w:eastAsia="Times New Roman" w:hAnsi="Times New Roman" w:cs="Times New Roman"/>
          <w:iCs/>
          <w:sz w:val="28"/>
          <w:szCs w:val="28"/>
          <w:u w:val="single"/>
        </w:rPr>
        <w:t>әдістері:</w:t>
      </w:r>
    </w:p>
    <w:p w:rsidR="000D596A" w:rsidRPr="000D596A" w:rsidRDefault="00833E0A" w:rsidP="00350238">
      <w:pPr>
        <w:pStyle w:val="a3"/>
        <w:numPr>
          <w:ilvl w:val="0"/>
          <w:numId w:val="22"/>
        </w:numPr>
        <w:ind w:left="0" w:firstLine="360"/>
        <w:jc w:val="both"/>
        <w:rPr>
          <w:rFonts w:ascii="Times New Roman" w:eastAsia="Times New Roman" w:hAnsi="Times New Roman" w:cs="Times New Roman"/>
          <w:iCs/>
          <w:sz w:val="28"/>
          <w:szCs w:val="28"/>
        </w:rPr>
      </w:pPr>
      <w:r w:rsidRPr="000D596A">
        <w:rPr>
          <w:rFonts w:ascii="Times New Roman" w:eastAsia="Times New Roman" w:hAnsi="Times New Roman" w:cs="Times New Roman"/>
          <w:iCs/>
          <w:sz w:val="28"/>
          <w:szCs w:val="28"/>
        </w:rPr>
        <w:t>Ә</w:t>
      </w:r>
      <w:r w:rsidR="000D596A" w:rsidRPr="000D596A">
        <w:rPr>
          <w:rFonts w:ascii="Times New Roman" w:eastAsia="Times New Roman" w:hAnsi="Times New Roman" w:cs="Times New Roman"/>
          <w:iCs/>
          <w:sz w:val="28"/>
          <w:szCs w:val="28"/>
        </w:rPr>
        <w:t>ртүрлі</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деңгейдегі</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әдістемелік</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іс-шараларға</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қатысу</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бойынша рейтинг көрсеткіштерінің</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мәндері</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мен</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көрсеткіштердің</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нақты</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мәндерін</w:t>
      </w:r>
      <w:r>
        <w:rPr>
          <w:rFonts w:ascii="Times New Roman" w:eastAsia="Times New Roman" w:hAnsi="Times New Roman" w:cs="Times New Roman"/>
          <w:iCs/>
          <w:sz w:val="28"/>
          <w:szCs w:val="28"/>
          <w:lang w:val="kk-KZ"/>
        </w:rPr>
        <w:t xml:space="preserve"> </w:t>
      </w:r>
      <w:r w:rsidR="000D596A" w:rsidRPr="000D596A">
        <w:rPr>
          <w:rFonts w:ascii="Times New Roman" w:eastAsia="Times New Roman" w:hAnsi="Times New Roman" w:cs="Times New Roman"/>
          <w:iCs/>
          <w:sz w:val="28"/>
          <w:szCs w:val="28"/>
        </w:rPr>
        <w:t>анықтау;</w:t>
      </w:r>
    </w:p>
    <w:p w:rsidR="000D596A" w:rsidRPr="000D596A" w:rsidRDefault="000D596A" w:rsidP="00350238">
      <w:pPr>
        <w:pStyle w:val="a3"/>
        <w:numPr>
          <w:ilvl w:val="0"/>
          <w:numId w:val="22"/>
        </w:numPr>
        <w:ind w:left="0" w:firstLine="360"/>
        <w:jc w:val="both"/>
        <w:rPr>
          <w:rFonts w:ascii="Times New Roman" w:eastAsia="Times New Roman" w:hAnsi="Times New Roman" w:cs="Times New Roman"/>
          <w:iCs/>
          <w:sz w:val="28"/>
          <w:szCs w:val="28"/>
          <w:lang w:val="kk-KZ"/>
        </w:rPr>
      </w:pPr>
      <w:r w:rsidRPr="000D596A">
        <w:rPr>
          <w:rFonts w:ascii="Times New Roman" w:eastAsia="Times New Roman" w:hAnsi="Times New Roman" w:cs="Times New Roman"/>
          <w:iCs/>
          <w:sz w:val="28"/>
          <w:szCs w:val="28"/>
          <w:lang w:val="kk-KZ"/>
        </w:rPr>
        <w:t>педагогтердің әдістемелік белсенділігі көрсеткіштерінің өткен жылдар көрсеткіштерінің мәндерімен (жақсаруы немесе нашарлауы), өзгеру қарқыны, үрдістерді анықтау (тұрақты өсу, әдістемелік белсенділіктің тұрақты төмендеуі) нақты мәндерін анықтау.</w:t>
      </w:r>
    </w:p>
    <w:p w:rsidR="000D596A" w:rsidRPr="00460464" w:rsidRDefault="000D596A" w:rsidP="00350238">
      <w:pPr>
        <w:pStyle w:val="a3"/>
        <w:jc w:val="both"/>
        <w:rPr>
          <w:rFonts w:ascii="Times New Roman" w:eastAsia="Times New Roman" w:hAnsi="Times New Roman" w:cs="Times New Roman"/>
          <w:iCs/>
          <w:sz w:val="28"/>
          <w:szCs w:val="28"/>
          <w:u w:val="single"/>
          <w:shd w:val="clear" w:color="auto" w:fill="FFFFFF"/>
          <w:lang w:val="kk-KZ"/>
        </w:rPr>
      </w:pPr>
      <w:r w:rsidRPr="00460464">
        <w:rPr>
          <w:rFonts w:ascii="Times New Roman" w:eastAsia="Times New Roman" w:hAnsi="Times New Roman" w:cs="Times New Roman"/>
          <w:iCs/>
          <w:sz w:val="28"/>
          <w:szCs w:val="28"/>
          <w:u w:val="single"/>
          <w:shd w:val="clear" w:color="auto" w:fill="FFFFFF"/>
          <w:lang w:val="kk-KZ"/>
        </w:rPr>
        <w:t>Топтау</w:t>
      </w:r>
      <w:r w:rsidR="00833E0A">
        <w:rPr>
          <w:rFonts w:ascii="Times New Roman" w:eastAsia="Times New Roman" w:hAnsi="Times New Roman" w:cs="Times New Roman"/>
          <w:iCs/>
          <w:sz w:val="28"/>
          <w:szCs w:val="28"/>
          <w:u w:val="single"/>
          <w:shd w:val="clear" w:color="auto" w:fill="FFFFFF"/>
          <w:lang w:val="kk-KZ"/>
        </w:rPr>
        <w:t xml:space="preserve"> </w:t>
      </w:r>
      <w:r w:rsidRPr="00460464">
        <w:rPr>
          <w:rFonts w:ascii="Times New Roman" w:eastAsia="Times New Roman" w:hAnsi="Times New Roman" w:cs="Times New Roman"/>
          <w:iCs/>
          <w:sz w:val="28"/>
          <w:szCs w:val="28"/>
          <w:u w:val="single"/>
          <w:shd w:val="clear" w:color="auto" w:fill="FFFFFF"/>
          <w:lang w:val="kk-KZ"/>
        </w:rPr>
        <w:t>әдістері</w:t>
      </w:r>
    </w:p>
    <w:p w:rsidR="000D596A" w:rsidRPr="000D596A" w:rsidRDefault="000D596A" w:rsidP="00350238">
      <w:pPr>
        <w:pStyle w:val="a3"/>
        <w:jc w:val="both"/>
        <w:rPr>
          <w:rFonts w:ascii="Times New Roman" w:eastAsia="Times New Roman" w:hAnsi="Times New Roman" w:cs="Times New Roman"/>
          <w:iCs/>
          <w:sz w:val="28"/>
          <w:szCs w:val="28"/>
          <w:shd w:val="clear" w:color="auto" w:fill="FFFFFF"/>
          <w:lang w:val="kk-KZ"/>
        </w:rPr>
      </w:pPr>
      <w:r w:rsidRPr="00460464">
        <w:rPr>
          <w:rFonts w:ascii="Times New Roman" w:eastAsia="Times New Roman" w:hAnsi="Times New Roman" w:cs="Times New Roman"/>
          <w:i/>
          <w:iCs/>
          <w:sz w:val="28"/>
          <w:szCs w:val="28"/>
          <w:shd w:val="clear" w:color="auto" w:fill="FFFFFF"/>
          <w:lang w:val="kk-KZ"/>
        </w:rPr>
        <w:t>Ақпаратты</w:t>
      </w:r>
      <w:r w:rsidR="00833E0A">
        <w:rPr>
          <w:rFonts w:ascii="Times New Roman" w:eastAsia="Times New Roman" w:hAnsi="Times New Roman" w:cs="Times New Roman"/>
          <w:i/>
          <w:iCs/>
          <w:sz w:val="28"/>
          <w:szCs w:val="28"/>
          <w:shd w:val="clear" w:color="auto" w:fill="FFFFFF"/>
          <w:lang w:val="kk-KZ"/>
        </w:rPr>
        <w:t xml:space="preserve"> </w:t>
      </w:r>
      <w:r w:rsidRPr="00460464">
        <w:rPr>
          <w:rFonts w:ascii="Times New Roman" w:eastAsia="Times New Roman" w:hAnsi="Times New Roman" w:cs="Times New Roman"/>
          <w:i/>
          <w:iCs/>
          <w:sz w:val="28"/>
          <w:szCs w:val="28"/>
          <w:shd w:val="clear" w:color="auto" w:fill="FFFFFF"/>
          <w:lang w:val="kk-KZ"/>
        </w:rPr>
        <w:t>топтау</w:t>
      </w:r>
      <w:r w:rsidR="00833E0A">
        <w:rPr>
          <w:rFonts w:ascii="Times New Roman" w:eastAsia="Times New Roman" w:hAnsi="Times New Roman" w:cs="Times New Roman"/>
          <w:i/>
          <w:iCs/>
          <w:sz w:val="28"/>
          <w:szCs w:val="28"/>
          <w:shd w:val="clear" w:color="auto" w:fill="FFFFFF"/>
          <w:lang w:val="kk-KZ"/>
        </w:rPr>
        <w:t xml:space="preserve"> </w:t>
      </w:r>
      <w:r w:rsidRPr="00460464">
        <w:rPr>
          <w:rFonts w:ascii="Times New Roman" w:eastAsia="Times New Roman" w:hAnsi="Times New Roman" w:cs="Times New Roman"/>
          <w:i/>
          <w:iCs/>
          <w:sz w:val="28"/>
          <w:szCs w:val="28"/>
          <w:shd w:val="clear" w:color="auto" w:fill="FFFFFF"/>
          <w:lang w:val="kk-KZ"/>
        </w:rPr>
        <w:t>дегеніміз</w:t>
      </w:r>
      <w:r w:rsidRPr="00460464">
        <w:rPr>
          <w:rFonts w:ascii="Times New Roman" w:eastAsia="Times New Roman" w:hAnsi="Times New Roman" w:cs="Times New Roman"/>
          <w:iCs/>
          <w:sz w:val="28"/>
          <w:szCs w:val="28"/>
          <w:shd w:val="clear" w:color="auto" w:fill="FFFFFF"/>
          <w:lang w:val="kk-KZ"/>
        </w:rPr>
        <w:t xml:space="preserve"> </w:t>
      </w:r>
      <w:r w:rsidR="00833E0A">
        <w:rPr>
          <w:rFonts w:ascii="Times New Roman" w:eastAsia="Times New Roman" w:hAnsi="Times New Roman" w:cs="Times New Roman"/>
          <w:iCs/>
          <w:sz w:val="28"/>
          <w:szCs w:val="28"/>
          <w:shd w:val="clear" w:color="auto" w:fill="FFFFFF"/>
          <w:lang w:val="kk-KZ"/>
        </w:rPr>
        <w:t>–</w:t>
      </w:r>
      <w:r w:rsidRPr="00460464">
        <w:rPr>
          <w:rFonts w:ascii="Times New Roman" w:eastAsia="Times New Roman" w:hAnsi="Times New Roman" w:cs="Times New Roman"/>
          <w:iCs/>
          <w:sz w:val="28"/>
          <w:szCs w:val="28"/>
          <w:shd w:val="clear" w:color="auto" w:fill="FFFFFF"/>
          <w:lang w:val="kk-KZ"/>
        </w:rPr>
        <w:t xml:space="preserve"> зерттелген</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индикаторлар</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жиынтығын</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кез-келген</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белгілерге</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сәйкес</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сапалы</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бір</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текті</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топтарға</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бөлу. Топтау</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әдістері</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құбылысты</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жалпылау</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және</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теру</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үшін</w:t>
      </w:r>
      <w:r w:rsidR="00833E0A">
        <w:rPr>
          <w:rFonts w:ascii="Times New Roman" w:eastAsia="Times New Roman" w:hAnsi="Times New Roman" w:cs="Times New Roman"/>
          <w:iCs/>
          <w:sz w:val="28"/>
          <w:szCs w:val="28"/>
          <w:shd w:val="clear" w:color="auto" w:fill="FFFFFF"/>
          <w:lang w:val="kk-KZ"/>
        </w:rPr>
        <w:t xml:space="preserve"> </w:t>
      </w:r>
      <w:r w:rsidRPr="00460464">
        <w:rPr>
          <w:rFonts w:ascii="Times New Roman" w:eastAsia="Times New Roman" w:hAnsi="Times New Roman" w:cs="Times New Roman"/>
          <w:iCs/>
          <w:sz w:val="28"/>
          <w:szCs w:val="28"/>
          <w:shd w:val="clear" w:color="auto" w:fill="FFFFFF"/>
          <w:lang w:val="kk-KZ"/>
        </w:rPr>
        <w:t>қолданылады.</w:t>
      </w:r>
    </w:p>
    <w:p w:rsidR="000D596A" w:rsidRDefault="000D596A" w:rsidP="00350238">
      <w:pPr>
        <w:pStyle w:val="a3"/>
        <w:jc w:val="both"/>
        <w:rPr>
          <w:rFonts w:ascii="Times New Roman" w:eastAsia="Times New Roman" w:hAnsi="Times New Roman" w:cs="Times New Roman"/>
          <w:iCs/>
          <w:sz w:val="28"/>
          <w:szCs w:val="28"/>
          <w:u w:val="single"/>
          <w:lang w:val="kk-KZ"/>
        </w:rPr>
      </w:pPr>
      <w:r w:rsidRPr="00460464">
        <w:rPr>
          <w:rFonts w:ascii="Times New Roman" w:eastAsia="Times New Roman" w:hAnsi="Times New Roman" w:cs="Times New Roman"/>
          <w:iCs/>
          <w:sz w:val="28"/>
          <w:szCs w:val="28"/>
          <w:u w:val="single"/>
          <w:lang w:val="kk-KZ"/>
        </w:rPr>
        <w:t>Кестелік</w:t>
      </w:r>
      <w:r w:rsidR="00833E0A">
        <w:rPr>
          <w:rFonts w:ascii="Times New Roman" w:eastAsia="Times New Roman" w:hAnsi="Times New Roman" w:cs="Times New Roman"/>
          <w:iCs/>
          <w:sz w:val="28"/>
          <w:szCs w:val="28"/>
          <w:u w:val="single"/>
          <w:lang w:val="kk-KZ"/>
        </w:rPr>
        <w:t xml:space="preserve"> </w:t>
      </w:r>
      <w:r w:rsidRPr="00460464">
        <w:rPr>
          <w:rFonts w:ascii="Times New Roman" w:eastAsia="Times New Roman" w:hAnsi="Times New Roman" w:cs="Times New Roman"/>
          <w:iCs/>
          <w:sz w:val="28"/>
          <w:szCs w:val="28"/>
          <w:u w:val="single"/>
          <w:lang w:val="kk-KZ"/>
        </w:rPr>
        <w:t>сурет</w:t>
      </w:r>
      <w:r w:rsidR="00833E0A">
        <w:rPr>
          <w:rFonts w:ascii="Times New Roman" w:eastAsia="Times New Roman" w:hAnsi="Times New Roman" w:cs="Times New Roman"/>
          <w:iCs/>
          <w:sz w:val="28"/>
          <w:szCs w:val="28"/>
          <w:u w:val="single"/>
          <w:lang w:val="kk-KZ"/>
        </w:rPr>
        <w:t xml:space="preserve"> </w:t>
      </w:r>
      <w:r w:rsidRPr="00460464">
        <w:rPr>
          <w:rFonts w:ascii="Times New Roman" w:eastAsia="Times New Roman" w:hAnsi="Times New Roman" w:cs="Times New Roman"/>
          <w:iCs/>
          <w:sz w:val="28"/>
          <w:szCs w:val="28"/>
          <w:u w:val="single"/>
          <w:lang w:val="kk-KZ"/>
        </w:rPr>
        <w:t>әдісі</w:t>
      </w:r>
    </w:p>
    <w:p w:rsidR="000D596A" w:rsidRPr="000D596A" w:rsidRDefault="000D596A" w:rsidP="00350238">
      <w:pPr>
        <w:pStyle w:val="a3"/>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sz w:val="28"/>
          <w:szCs w:val="28"/>
          <w:lang w:val="kk-KZ"/>
        </w:rPr>
        <w:lastRenderedPageBreak/>
        <w:t xml:space="preserve">Әдістемелік белсенділікті талдау үшін </w:t>
      </w:r>
      <w:r w:rsidRPr="000D596A">
        <w:rPr>
          <w:rFonts w:ascii="Times New Roman" w:eastAsia="Times New Roman" w:hAnsi="Times New Roman" w:cs="Times New Roman"/>
          <w:i/>
          <w:sz w:val="28"/>
          <w:szCs w:val="28"/>
          <w:u w:val="single"/>
          <w:lang w:val="kk-KZ"/>
        </w:rPr>
        <w:t>аналитикалық кестелер</w:t>
      </w:r>
      <w:r w:rsidRPr="000D596A">
        <w:rPr>
          <w:rFonts w:ascii="Times New Roman" w:eastAsia="Times New Roman" w:hAnsi="Times New Roman" w:cs="Times New Roman"/>
          <w:sz w:val="28"/>
          <w:szCs w:val="28"/>
          <w:lang w:val="kk-KZ"/>
        </w:rPr>
        <w:t xml:space="preserve"> қолданылды.</w:t>
      </w:r>
    </w:p>
    <w:p w:rsidR="000D596A" w:rsidRDefault="000D596A" w:rsidP="00350238">
      <w:pPr>
        <w:pStyle w:val="a3"/>
        <w:jc w:val="both"/>
        <w:rPr>
          <w:rFonts w:ascii="Times New Roman" w:eastAsia="Times New Roman" w:hAnsi="Times New Roman" w:cs="Times New Roman"/>
          <w:sz w:val="28"/>
          <w:szCs w:val="28"/>
          <w:lang w:val="kk-KZ"/>
        </w:rPr>
      </w:pPr>
      <w:r w:rsidRPr="00460464">
        <w:rPr>
          <w:rFonts w:ascii="Times New Roman" w:eastAsia="Times New Roman" w:hAnsi="Times New Roman" w:cs="Times New Roman"/>
          <w:sz w:val="28"/>
          <w:szCs w:val="28"/>
          <w:lang w:val="kk-KZ"/>
        </w:rPr>
        <w:t>Нәтижелерді</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бейнелеудің</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бұл</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әдісі</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белгілі</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бір</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пікірді</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сандар</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тілінде</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қысқа</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және</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қабылдауға</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ыңғайлы</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түрде</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ұсынуға</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мүмкіндік</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береді.</w:t>
      </w:r>
    </w:p>
    <w:p w:rsidR="000D596A" w:rsidRPr="000D596A" w:rsidRDefault="000D596A" w:rsidP="00350238">
      <w:pPr>
        <w:pStyle w:val="a3"/>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sz w:val="28"/>
          <w:szCs w:val="28"/>
          <w:lang w:val="kk-KZ"/>
        </w:rPr>
        <w:t>Талдау кестелерінде:</w:t>
      </w:r>
    </w:p>
    <w:p w:rsidR="000D596A" w:rsidRPr="000D596A" w:rsidRDefault="000D596A" w:rsidP="00350238">
      <w:pPr>
        <w:pStyle w:val="a3"/>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sz w:val="28"/>
          <w:szCs w:val="28"/>
          <w:lang w:val="kk-KZ"/>
        </w:rPr>
        <w:t>- жиынтық нәтижелер және олардың құрамдас көрсеткіштері;</w:t>
      </w:r>
    </w:p>
    <w:p w:rsidR="000D596A" w:rsidRPr="000D596A" w:rsidRDefault="000D596A" w:rsidP="00350238">
      <w:pPr>
        <w:pStyle w:val="a3"/>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sz w:val="28"/>
          <w:szCs w:val="28"/>
          <w:lang w:val="kk-KZ"/>
        </w:rPr>
        <w:t>- көрсеткіштерді есептеу жүйелілігі;</w:t>
      </w:r>
    </w:p>
    <w:p w:rsidR="000D596A" w:rsidRPr="000D596A" w:rsidRDefault="000D596A" w:rsidP="00350238">
      <w:pPr>
        <w:pStyle w:val="a3"/>
        <w:jc w:val="both"/>
        <w:rPr>
          <w:rFonts w:ascii="Times New Roman" w:eastAsia="Times New Roman" w:hAnsi="Times New Roman" w:cs="Times New Roman"/>
          <w:sz w:val="28"/>
          <w:szCs w:val="28"/>
          <w:lang w:val="kk-KZ"/>
        </w:rPr>
      </w:pPr>
      <w:r w:rsidRPr="000D596A">
        <w:rPr>
          <w:rFonts w:ascii="Times New Roman" w:eastAsia="Times New Roman" w:hAnsi="Times New Roman" w:cs="Times New Roman"/>
          <w:sz w:val="28"/>
          <w:szCs w:val="28"/>
          <w:lang w:val="kk-KZ"/>
        </w:rPr>
        <w:t>- зерттелетін көрсеткіштердің динамикасы;</w:t>
      </w:r>
    </w:p>
    <w:p w:rsidR="000D596A" w:rsidRDefault="000D596A" w:rsidP="00350238">
      <w:pPr>
        <w:pStyle w:val="a3"/>
        <w:jc w:val="both"/>
        <w:rPr>
          <w:rFonts w:ascii="Times New Roman" w:eastAsia="Times New Roman" w:hAnsi="Times New Roman" w:cs="Times New Roman"/>
          <w:sz w:val="28"/>
          <w:szCs w:val="28"/>
          <w:lang w:val="kk-KZ"/>
        </w:rPr>
      </w:pPr>
      <w:r w:rsidRPr="00460464">
        <w:rPr>
          <w:rFonts w:ascii="Times New Roman" w:eastAsia="Times New Roman" w:hAnsi="Times New Roman" w:cs="Times New Roman"/>
          <w:sz w:val="28"/>
          <w:szCs w:val="28"/>
          <w:lang w:val="kk-KZ"/>
        </w:rPr>
        <w:t>- зерттелетін</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құбылыстың</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құрылымдық</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сипаттамасы.</w:t>
      </w:r>
    </w:p>
    <w:p w:rsidR="00A837B7" w:rsidRDefault="00A837B7" w:rsidP="00350238">
      <w:pPr>
        <w:pStyle w:val="a3"/>
        <w:jc w:val="both"/>
        <w:rPr>
          <w:rFonts w:ascii="Times New Roman" w:eastAsia="Times New Roman" w:hAnsi="Times New Roman" w:cs="Times New Roman"/>
          <w:iCs/>
          <w:sz w:val="28"/>
          <w:szCs w:val="28"/>
          <w:u w:val="single"/>
          <w:lang w:val="kk-KZ"/>
        </w:rPr>
      </w:pPr>
      <w:r w:rsidRPr="00A837B7">
        <w:rPr>
          <w:rFonts w:ascii="Times New Roman" w:eastAsia="Times New Roman" w:hAnsi="Times New Roman" w:cs="Times New Roman"/>
          <w:iCs/>
          <w:sz w:val="28"/>
          <w:szCs w:val="28"/>
          <w:u w:val="single"/>
          <w:lang w:val="kk-KZ"/>
        </w:rPr>
        <w:t>Графикалық бейнелеу әдістері</w:t>
      </w:r>
      <w:r w:rsidRPr="00A837B7">
        <w:rPr>
          <w:rFonts w:ascii="Times New Roman" w:eastAsia="Times New Roman" w:hAnsi="Times New Roman" w:cs="Times New Roman"/>
          <w:iCs/>
          <w:sz w:val="28"/>
          <w:szCs w:val="28"/>
          <w:lang w:val="kk-KZ"/>
        </w:rPr>
        <w:t xml:space="preserve"> - зерттелетін құбылыстың жалпылама бейнесін береді. Сонымен қатар, бұл сурет мүмкіндігінше сенімді және қабылдау үшін қол жетімді. Графикалық әдістер зерттелген индикаторлардың динамикасын жақсы көрсетеді, жиынтық нәтижелерді құрайды, әртүрлі көрсеткіштер арасындағы қатынастарды бақылауға мүмкіндік береді.</w:t>
      </w:r>
    </w:p>
    <w:p w:rsidR="00A837B7" w:rsidRPr="00A837B7"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Графикалық әдістерге әртүрлі графиктер кіреді</w:t>
      </w:r>
    </w:p>
    <w:p w:rsidR="00A837B7" w:rsidRPr="00A837B7"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 Баған диаграммалары</w:t>
      </w:r>
    </w:p>
    <w:p w:rsidR="00A837B7"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 Секторлық диаграммалар жалпы сандағы жеке мәндердің нақты ауырлығын көрнекі түрде көрсетуге мүмкіндік береді.</w:t>
      </w:r>
    </w:p>
    <w:p w:rsidR="00A837B7" w:rsidRDefault="00A837B7" w:rsidP="00350238">
      <w:pPr>
        <w:pStyle w:val="a3"/>
        <w:jc w:val="both"/>
        <w:rPr>
          <w:rFonts w:ascii="Times New Roman" w:eastAsia="Times New Roman" w:hAnsi="Times New Roman" w:cs="Times New Roman"/>
          <w:b/>
          <w:sz w:val="28"/>
          <w:szCs w:val="28"/>
          <w:u w:val="single"/>
          <w:lang w:val="kk-KZ"/>
        </w:rPr>
      </w:pPr>
      <w:r w:rsidRPr="00A837B7">
        <w:rPr>
          <w:rFonts w:ascii="Times New Roman" w:eastAsia="Times New Roman" w:hAnsi="Times New Roman" w:cs="Times New Roman"/>
          <w:b/>
          <w:sz w:val="28"/>
          <w:szCs w:val="28"/>
          <w:u w:val="single"/>
          <w:lang w:val="kk-KZ"/>
        </w:rPr>
        <w:t>Аудан педагогтарының әдістемелік белсенділігін талдау ерекшеліктері.</w:t>
      </w:r>
    </w:p>
    <w:p w:rsidR="00A837B7" w:rsidRPr="00A837B7"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Мұғалімдердің әдістемелік белсенділігін талдау жинақта ұсынылуы мүмкін. Жинақтың құрылымы бірнеше бөлімнен тұруы мүмкін:</w:t>
      </w:r>
    </w:p>
    <w:p w:rsidR="00A837B7" w:rsidRPr="00A837B7"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І. Бөлім. Ауданның барлық педагогтерінің белгілі бір кезеңдегі әдістемелік белсенділігі</w:t>
      </w:r>
    </w:p>
    <w:p w:rsidR="00A837B7" w:rsidRPr="00460464" w:rsidRDefault="00A837B7" w:rsidP="00350238">
      <w:pPr>
        <w:pStyle w:val="a3"/>
        <w:jc w:val="both"/>
        <w:rPr>
          <w:rFonts w:ascii="Times New Roman" w:eastAsia="Times New Roman" w:hAnsi="Times New Roman" w:cs="Times New Roman"/>
          <w:sz w:val="28"/>
          <w:szCs w:val="28"/>
          <w:lang w:val="kk-KZ"/>
        </w:rPr>
      </w:pPr>
      <w:r w:rsidRPr="00460464">
        <w:rPr>
          <w:rFonts w:ascii="Times New Roman" w:eastAsia="Times New Roman" w:hAnsi="Times New Roman" w:cs="Times New Roman"/>
          <w:sz w:val="28"/>
          <w:szCs w:val="28"/>
          <w:lang w:val="kk-KZ"/>
        </w:rPr>
        <w:t>II. Бөлім. Педагогикалық</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ұжымдардың</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кәсіби</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шеберлік</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конкурстарына</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қатысуын</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рейтингтік</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бағалау.</w:t>
      </w:r>
    </w:p>
    <w:p w:rsidR="00A837B7" w:rsidRPr="00460464" w:rsidRDefault="00A837B7" w:rsidP="00350238">
      <w:pPr>
        <w:pStyle w:val="a3"/>
        <w:jc w:val="both"/>
        <w:rPr>
          <w:rFonts w:ascii="Times New Roman" w:eastAsia="Times New Roman" w:hAnsi="Times New Roman" w:cs="Times New Roman"/>
          <w:sz w:val="28"/>
          <w:szCs w:val="28"/>
          <w:lang w:val="kk-KZ"/>
        </w:rPr>
      </w:pPr>
      <w:r w:rsidRPr="00460464">
        <w:rPr>
          <w:rFonts w:ascii="Times New Roman" w:eastAsia="Times New Roman" w:hAnsi="Times New Roman" w:cs="Times New Roman"/>
          <w:sz w:val="28"/>
          <w:szCs w:val="28"/>
          <w:lang w:val="kk-KZ"/>
        </w:rPr>
        <w:t>III. Бөлім. Тәрбиеленушілер мен білім</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алушылардың</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әр</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түрлі</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деңгейдегі</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фестивальдарға, конкурстарға, спорттық</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жарыстарға</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қатысуының</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рейтингтік</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бағасы</w:t>
      </w:r>
    </w:p>
    <w:p w:rsidR="00422717" w:rsidRDefault="00A837B7" w:rsidP="00350238">
      <w:pPr>
        <w:pStyle w:val="a3"/>
        <w:jc w:val="both"/>
        <w:rPr>
          <w:rFonts w:ascii="Times New Roman" w:eastAsia="Times New Roman" w:hAnsi="Times New Roman" w:cs="Times New Roman"/>
          <w:sz w:val="28"/>
          <w:szCs w:val="28"/>
          <w:lang w:val="kk-KZ"/>
        </w:rPr>
      </w:pPr>
      <w:r w:rsidRPr="00460464">
        <w:rPr>
          <w:rFonts w:ascii="Times New Roman" w:eastAsia="Times New Roman" w:hAnsi="Times New Roman" w:cs="Times New Roman"/>
          <w:sz w:val="28"/>
          <w:szCs w:val="28"/>
          <w:lang w:val="kk-KZ"/>
        </w:rPr>
        <w:t>IV. Бөлім. Әдістемелікіс-шараларға, қоғамдық</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өмірге, спорттық</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жарыстарға, шығармашылық</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конкурстарға</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 xml:space="preserve">және т. б. </w:t>
      </w:r>
      <w:r w:rsidR="00833E0A">
        <w:rPr>
          <w:rFonts w:ascii="Times New Roman" w:eastAsia="Times New Roman" w:hAnsi="Times New Roman" w:cs="Times New Roman"/>
          <w:sz w:val="28"/>
          <w:szCs w:val="28"/>
          <w:lang w:val="kk-KZ"/>
        </w:rPr>
        <w:t>п</w:t>
      </w:r>
      <w:r w:rsidRPr="00460464">
        <w:rPr>
          <w:rFonts w:ascii="Times New Roman" w:eastAsia="Times New Roman" w:hAnsi="Times New Roman" w:cs="Times New Roman"/>
          <w:sz w:val="28"/>
          <w:szCs w:val="28"/>
          <w:lang w:val="kk-KZ"/>
        </w:rPr>
        <w:t>едагогтердің</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қатысуын</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рейтингтік</w:t>
      </w:r>
      <w:r w:rsidR="00833E0A">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бағалау.</w:t>
      </w:r>
    </w:p>
    <w:p w:rsidR="000E394A" w:rsidRPr="000E394A" w:rsidRDefault="000E394A" w:rsidP="00350238">
      <w:pPr>
        <w:pStyle w:val="c3"/>
        <w:shd w:val="clear" w:color="auto" w:fill="FFFFFF"/>
        <w:spacing w:before="0" w:beforeAutospacing="0" w:after="0" w:afterAutospacing="0"/>
        <w:ind w:firstLine="708"/>
        <w:jc w:val="both"/>
        <w:rPr>
          <w:rFonts w:ascii="Arial" w:hAnsi="Arial" w:cs="Arial"/>
          <w:color w:val="000000"/>
          <w:sz w:val="22"/>
          <w:szCs w:val="22"/>
          <w:lang w:val="kk-KZ"/>
        </w:rPr>
      </w:pPr>
      <w:r w:rsidRPr="000E394A">
        <w:rPr>
          <w:rStyle w:val="c6"/>
          <w:color w:val="000000"/>
          <w:sz w:val="28"/>
          <w:szCs w:val="28"/>
          <w:lang w:val="kk-KZ"/>
        </w:rPr>
        <w:t>Қортындылай келе, жүйелі ұйымдастырылған әдістемелік іс-шаралар, мұғалімдердің кәсіби деңгейінің көтерілуіне, оның жаңа ұстанымға сай болуына, шығармашылықпен жұмыс істеуіне бүгінгі білім беру ісіндегі инновациялық процеске тікелей араласуына, белсінділіктерін қалыптастыруына, бағдарлы білім беруде жетістікке жетулеріне  ықпал етудің нәтижелі жолдарының бірі</w:t>
      </w:r>
      <w:r>
        <w:rPr>
          <w:rStyle w:val="c6"/>
          <w:color w:val="000000"/>
          <w:sz w:val="28"/>
          <w:szCs w:val="28"/>
          <w:lang w:val="kk-KZ"/>
        </w:rPr>
        <w:t xml:space="preserve">. </w:t>
      </w:r>
    </w:p>
    <w:p w:rsidR="00995CA4" w:rsidRDefault="00995CA4" w:rsidP="00350238">
      <w:pPr>
        <w:pStyle w:val="a3"/>
        <w:jc w:val="both"/>
        <w:rPr>
          <w:rFonts w:ascii="Times New Roman" w:eastAsia="Times New Roman" w:hAnsi="Times New Roman" w:cs="Times New Roman"/>
          <w:sz w:val="28"/>
          <w:szCs w:val="28"/>
          <w:lang w:val="kk-KZ"/>
        </w:rPr>
        <w:sectPr w:rsidR="00995CA4" w:rsidSect="00350238">
          <w:pgSz w:w="11906" w:h="16838"/>
          <w:pgMar w:top="1134" w:right="1134" w:bottom="1134" w:left="1134" w:header="709" w:footer="709" w:gutter="0"/>
          <w:cols w:space="708"/>
          <w:docGrid w:linePitch="360"/>
        </w:sectPr>
      </w:pPr>
    </w:p>
    <w:p w:rsidR="000E394A" w:rsidRPr="00460464" w:rsidRDefault="000E394A" w:rsidP="00350238">
      <w:pPr>
        <w:pStyle w:val="a3"/>
        <w:jc w:val="both"/>
        <w:rPr>
          <w:rFonts w:ascii="Times New Roman" w:eastAsia="Times New Roman" w:hAnsi="Times New Roman" w:cs="Times New Roman"/>
          <w:sz w:val="28"/>
          <w:szCs w:val="28"/>
          <w:lang w:val="kk-KZ"/>
        </w:rPr>
      </w:pPr>
    </w:p>
    <w:p w:rsidR="00833E0A" w:rsidRPr="00460464" w:rsidRDefault="00833E0A" w:rsidP="00350238">
      <w:pPr>
        <w:pStyle w:val="a3"/>
        <w:ind w:firstLine="709"/>
        <w:jc w:val="both"/>
        <w:rPr>
          <w:rFonts w:ascii="Times New Roman" w:eastAsia="Times New Roman" w:hAnsi="Times New Roman" w:cs="Times New Roman"/>
          <w:sz w:val="28"/>
          <w:szCs w:val="28"/>
          <w:lang w:val="kk-KZ"/>
        </w:rPr>
      </w:pPr>
    </w:p>
    <w:p w:rsidR="00422717" w:rsidRPr="00460464" w:rsidRDefault="00422717" w:rsidP="00350238">
      <w:pPr>
        <w:pStyle w:val="a3"/>
        <w:ind w:firstLine="709"/>
        <w:jc w:val="both"/>
        <w:rPr>
          <w:rFonts w:ascii="Times New Roman" w:eastAsia="Times New Roman" w:hAnsi="Times New Roman" w:cs="Times New Roman"/>
          <w:sz w:val="28"/>
          <w:szCs w:val="28"/>
          <w:lang w:val="kk-KZ"/>
        </w:rPr>
      </w:pPr>
    </w:p>
    <w:p w:rsidR="008E2BD5" w:rsidRDefault="00E93F16" w:rsidP="00350238">
      <w:pPr>
        <w:pStyle w:val="a3"/>
        <w:ind w:firstLine="709"/>
        <w:jc w:val="center"/>
        <w:rPr>
          <w:rFonts w:ascii="Times New Roman" w:hAnsi="Times New Roman" w:cs="Times New Roman"/>
          <w:sz w:val="28"/>
          <w:szCs w:val="28"/>
          <w:u w:val="single"/>
        </w:rPr>
      </w:pPr>
      <w:r w:rsidRPr="00E93F16">
        <w:rPr>
          <w:rFonts w:ascii="Times New Roman" w:hAnsi="Times New Roman" w:cs="Times New Roman"/>
          <w:sz w:val="28"/>
          <w:szCs w:val="28"/>
          <w:u w:val="single"/>
        </w:rPr>
        <w:t>Әдебиеттертізімі</w:t>
      </w:r>
      <w:r w:rsidR="008E2BD5" w:rsidRPr="00DC056F">
        <w:rPr>
          <w:rFonts w:ascii="Times New Roman" w:hAnsi="Times New Roman" w:cs="Times New Roman"/>
          <w:sz w:val="28"/>
          <w:szCs w:val="28"/>
          <w:u w:val="single"/>
        </w:rPr>
        <w:t>:</w:t>
      </w:r>
    </w:p>
    <w:p w:rsidR="008E2BD5" w:rsidRPr="00DC056F" w:rsidRDefault="008E2BD5" w:rsidP="00350238">
      <w:pPr>
        <w:pStyle w:val="a3"/>
        <w:ind w:firstLine="709"/>
        <w:jc w:val="both"/>
        <w:rPr>
          <w:rFonts w:ascii="Times New Roman" w:hAnsi="Times New Roman" w:cs="Times New Roman"/>
          <w:sz w:val="28"/>
          <w:szCs w:val="28"/>
          <w:u w:val="single"/>
        </w:rPr>
      </w:pPr>
    </w:p>
    <w:p w:rsidR="008E2BD5" w:rsidRDefault="00E93F16" w:rsidP="00350238">
      <w:pPr>
        <w:pStyle w:val="a3"/>
        <w:numPr>
          <w:ilvl w:val="0"/>
          <w:numId w:val="3"/>
        </w:numPr>
        <w:ind w:left="0" w:firstLine="65"/>
        <w:jc w:val="both"/>
        <w:rPr>
          <w:rFonts w:ascii="Times New Roman" w:hAnsi="Times New Roman" w:cs="Times New Roman"/>
          <w:sz w:val="28"/>
          <w:szCs w:val="28"/>
        </w:rPr>
      </w:pPr>
      <w:r w:rsidRPr="00E93F16">
        <w:rPr>
          <w:rFonts w:ascii="Times New Roman" w:hAnsi="Times New Roman" w:cs="Times New Roman"/>
          <w:sz w:val="28"/>
          <w:szCs w:val="28"/>
        </w:rPr>
        <w:t>ҚЗ</w:t>
      </w:r>
      <w:r>
        <w:rPr>
          <w:rFonts w:ascii="Times New Roman" w:hAnsi="Times New Roman" w:cs="Times New Roman"/>
          <w:sz w:val="28"/>
          <w:szCs w:val="28"/>
          <w:lang w:val="kk-KZ"/>
        </w:rPr>
        <w:t>«</w:t>
      </w:r>
      <w:r w:rsidRPr="00E93F16">
        <w:rPr>
          <w:rFonts w:ascii="Times New Roman" w:hAnsi="Times New Roman" w:cs="Times New Roman"/>
          <w:sz w:val="28"/>
          <w:szCs w:val="28"/>
        </w:rPr>
        <w:t>Білімтуралы</w:t>
      </w:r>
      <w:r>
        <w:rPr>
          <w:rFonts w:ascii="Times New Roman" w:hAnsi="Times New Roman" w:cs="Times New Roman"/>
          <w:sz w:val="28"/>
          <w:szCs w:val="28"/>
          <w:lang w:val="kk-KZ"/>
        </w:rPr>
        <w:t>» З</w:t>
      </w:r>
      <w:r w:rsidRPr="00E93F16">
        <w:rPr>
          <w:rFonts w:ascii="Times New Roman" w:hAnsi="Times New Roman" w:cs="Times New Roman"/>
          <w:sz w:val="28"/>
          <w:szCs w:val="28"/>
        </w:rPr>
        <w:t>аңы</w:t>
      </w:r>
    </w:p>
    <w:p w:rsidR="008E2BD5" w:rsidRDefault="00E93F16" w:rsidP="00350238">
      <w:pPr>
        <w:pStyle w:val="a3"/>
        <w:numPr>
          <w:ilvl w:val="0"/>
          <w:numId w:val="3"/>
        </w:numPr>
        <w:ind w:left="0" w:firstLine="709"/>
        <w:jc w:val="both"/>
        <w:rPr>
          <w:rFonts w:ascii="Times New Roman" w:hAnsi="Times New Roman" w:cs="Times New Roman"/>
          <w:sz w:val="28"/>
          <w:szCs w:val="28"/>
        </w:rPr>
      </w:pPr>
      <w:r w:rsidRPr="00E93F16">
        <w:rPr>
          <w:rFonts w:ascii="Times New Roman" w:hAnsi="Times New Roman" w:cs="Times New Roman"/>
          <w:sz w:val="28"/>
          <w:szCs w:val="28"/>
        </w:rPr>
        <w:t>ҚазақстанРеспубликасыБілімжәнеғылымминистрінің 2007 жылғы 29 қарашадағы N 583 бұйрығы</w:t>
      </w:r>
      <w:r w:rsidR="008E2BD5" w:rsidRPr="00AC5278">
        <w:rPr>
          <w:rFonts w:ascii="Times New Roman" w:hAnsi="Times New Roman" w:cs="Times New Roman"/>
          <w:sz w:val="28"/>
          <w:szCs w:val="28"/>
        </w:rPr>
        <w:t>.</w:t>
      </w:r>
    </w:p>
    <w:p w:rsidR="00077D12" w:rsidRPr="00077D12" w:rsidRDefault="00077D12" w:rsidP="00350238">
      <w:pPr>
        <w:pStyle w:val="a3"/>
        <w:numPr>
          <w:ilvl w:val="0"/>
          <w:numId w:val="3"/>
        </w:numPr>
        <w:ind w:left="0" w:firstLine="709"/>
        <w:jc w:val="both"/>
        <w:rPr>
          <w:rFonts w:ascii="Times New Roman" w:hAnsi="Times New Roman" w:cs="Times New Roman"/>
          <w:sz w:val="28"/>
          <w:szCs w:val="28"/>
        </w:rPr>
      </w:pPr>
      <w:r w:rsidRPr="00077D12">
        <w:rPr>
          <w:rFonts w:ascii="Times New Roman" w:eastAsia="Times New Roman" w:hAnsi="Times New Roman" w:cs="Times New Roman"/>
          <w:kern w:val="36"/>
          <w:sz w:val="28"/>
          <w:szCs w:val="28"/>
        </w:rPr>
        <w:t>Семинардықалайөткізутуралыұсыныстар</w:t>
      </w:r>
      <w:hyperlink r:id="rId8" w:history="1">
        <w:r w:rsidR="008E2BD5" w:rsidRPr="00C60BCC">
          <w:rPr>
            <w:rStyle w:val="a5"/>
            <w:rFonts w:ascii="Times New Roman" w:hAnsi="Times New Roman" w:cs="Times New Roman"/>
            <w:sz w:val="24"/>
            <w:szCs w:val="24"/>
            <w:shd w:val="clear" w:color="auto" w:fill="FFFFFF"/>
          </w:rPr>
          <w:t>https://morozov.fm/sekretyi-uspeshnogo-provedeniya-seminarov.html</w:t>
        </w:r>
      </w:hyperlink>
    </w:p>
    <w:p w:rsidR="00077D12" w:rsidRDefault="00077D12" w:rsidP="00350238">
      <w:pPr>
        <w:pStyle w:val="a3"/>
        <w:numPr>
          <w:ilvl w:val="0"/>
          <w:numId w:val="3"/>
        </w:numPr>
        <w:ind w:left="0" w:firstLine="709"/>
        <w:jc w:val="both"/>
        <w:rPr>
          <w:rFonts w:ascii="Times New Roman" w:hAnsi="Times New Roman" w:cs="Times New Roman"/>
          <w:sz w:val="28"/>
          <w:szCs w:val="28"/>
          <w:lang w:val="kk-KZ"/>
        </w:rPr>
      </w:pPr>
      <w:r w:rsidRPr="00077D12">
        <w:rPr>
          <w:rFonts w:ascii="Times New Roman" w:hAnsi="Times New Roman" w:cs="Times New Roman"/>
          <w:sz w:val="28"/>
          <w:szCs w:val="28"/>
          <w:lang w:val="kk-KZ"/>
        </w:rPr>
        <w:t xml:space="preserve">Л. А. Лебедевтің ГБУ ДО ДДТ Санкт-Петербург әдіскері </w:t>
      </w:r>
      <w:r>
        <w:rPr>
          <w:rFonts w:ascii="Times New Roman" w:hAnsi="Times New Roman" w:cs="Times New Roman"/>
          <w:sz w:val="28"/>
          <w:szCs w:val="28"/>
          <w:lang w:val="kk-KZ"/>
        </w:rPr>
        <w:t>«</w:t>
      </w:r>
      <w:r w:rsidRPr="00077D12">
        <w:rPr>
          <w:rFonts w:ascii="Times New Roman" w:hAnsi="Times New Roman" w:cs="Times New Roman"/>
          <w:sz w:val="28"/>
          <w:szCs w:val="28"/>
          <w:lang w:val="kk-KZ"/>
        </w:rPr>
        <w:t>Қосымша білім беру мұғаліміне әдістемелік көмектің негізгі құралдары мен формал</w:t>
      </w:r>
      <w:r>
        <w:rPr>
          <w:rFonts w:ascii="Times New Roman" w:hAnsi="Times New Roman" w:cs="Times New Roman"/>
          <w:sz w:val="28"/>
          <w:szCs w:val="28"/>
          <w:lang w:val="kk-KZ"/>
        </w:rPr>
        <w:t>ары»</w:t>
      </w:r>
      <w:r w:rsidRPr="00077D12">
        <w:rPr>
          <w:rFonts w:ascii="Times New Roman" w:hAnsi="Times New Roman" w:cs="Times New Roman"/>
          <w:sz w:val="28"/>
          <w:szCs w:val="28"/>
          <w:lang w:val="kk-KZ"/>
        </w:rPr>
        <w:t xml:space="preserve"> мақаласы</w:t>
      </w:r>
      <w:r>
        <w:rPr>
          <w:rFonts w:ascii="Times New Roman" w:hAnsi="Times New Roman" w:cs="Times New Roman"/>
          <w:sz w:val="28"/>
          <w:szCs w:val="28"/>
          <w:lang w:val="kk-KZ"/>
        </w:rPr>
        <w:t>.</w:t>
      </w:r>
    </w:p>
    <w:p w:rsidR="008E2BD5" w:rsidRPr="00077D12" w:rsidRDefault="00077D12" w:rsidP="00350238">
      <w:pPr>
        <w:pStyle w:val="a3"/>
        <w:numPr>
          <w:ilvl w:val="0"/>
          <w:numId w:val="3"/>
        </w:numPr>
        <w:ind w:left="0" w:firstLine="709"/>
        <w:jc w:val="both"/>
        <w:rPr>
          <w:rFonts w:ascii="Times New Roman" w:hAnsi="Times New Roman" w:cs="Times New Roman"/>
          <w:sz w:val="28"/>
          <w:szCs w:val="28"/>
          <w:lang w:val="kk-KZ"/>
        </w:rPr>
      </w:pPr>
      <w:r w:rsidRPr="00077D12">
        <w:rPr>
          <w:rFonts w:ascii="Times New Roman" w:hAnsi="Times New Roman" w:cs="Times New Roman"/>
          <w:sz w:val="28"/>
          <w:szCs w:val="28"/>
          <w:lang w:val="kk-KZ"/>
        </w:rPr>
        <w:t>Заманауи мұғалім Сайты</w:t>
      </w:r>
      <w:hyperlink r:id="rId9" w:history="1">
        <w:r w:rsidR="008E2BD5" w:rsidRPr="00077D12">
          <w:rPr>
            <w:rStyle w:val="a5"/>
            <w:rFonts w:ascii="Times New Roman" w:hAnsi="Times New Roman" w:cs="Times New Roman"/>
            <w:sz w:val="24"/>
            <w:szCs w:val="24"/>
            <w:lang w:val="kk-KZ"/>
          </w:rPr>
          <w:t>http://sovremennyypedagog.kz/</w:t>
        </w:r>
      </w:hyperlink>
    </w:p>
    <w:p w:rsidR="00077D12" w:rsidRDefault="00077D12" w:rsidP="00350238">
      <w:pPr>
        <w:pStyle w:val="a3"/>
        <w:numPr>
          <w:ilvl w:val="0"/>
          <w:numId w:val="3"/>
        </w:num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көмек с</w:t>
      </w:r>
      <w:r w:rsidR="008E2BD5" w:rsidRPr="00077D12">
        <w:rPr>
          <w:rFonts w:ascii="Times New Roman" w:hAnsi="Times New Roman" w:cs="Times New Roman"/>
          <w:sz w:val="28"/>
          <w:szCs w:val="28"/>
          <w:lang w:val="kk-KZ"/>
        </w:rPr>
        <w:t>айт</w:t>
      </w:r>
      <w:r>
        <w:rPr>
          <w:rFonts w:ascii="Times New Roman" w:hAnsi="Times New Roman" w:cs="Times New Roman"/>
          <w:sz w:val="28"/>
          <w:szCs w:val="28"/>
          <w:lang w:val="kk-KZ"/>
        </w:rPr>
        <w:t xml:space="preserve">ы </w:t>
      </w:r>
      <w:hyperlink r:id="rId10" w:history="1">
        <w:r w:rsidR="008E2BD5" w:rsidRPr="00077D12">
          <w:rPr>
            <w:rStyle w:val="a5"/>
            <w:rFonts w:ascii="Times New Roman" w:hAnsi="Times New Roman" w:cs="Times New Roman"/>
            <w:sz w:val="24"/>
            <w:szCs w:val="24"/>
            <w:lang w:val="kk-KZ"/>
          </w:rPr>
          <w:t>http://kasipkor.kz/?cat=118&amp;lang=ru</w:t>
        </w:r>
      </w:hyperlink>
    </w:p>
    <w:p w:rsidR="00077D12" w:rsidRDefault="00077D12" w:rsidP="00350238">
      <w:pPr>
        <w:pStyle w:val="a3"/>
        <w:numPr>
          <w:ilvl w:val="0"/>
          <w:numId w:val="3"/>
        </w:numPr>
        <w:ind w:left="0" w:firstLine="709"/>
        <w:jc w:val="both"/>
        <w:rPr>
          <w:rFonts w:ascii="Times New Roman" w:hAnsi="Times New Roman" w:cs="Times New Roman"/>
          <w:sz w:val="28"/>
          <w:szCs w:val="28"/>
          <w:lang w:val="kk-KZ"/>
        </w:rPr>
      </w:pPr>
      <w:r w:rsidRPr="00077D12">
        <w:rPr>
          <w:rFonts w:ascii="Times New Roman" w:hAnsi="Times New Roman" w:cs="Times New Roman"/>
          <w:sz w:val="28"/>
          <w:szCs w:val="28"/>
          <w:lang w:val="kk-KZ"/>
        </w:rPr>
        <w:t>Карелиядағы кітапхана кадрларының біліктілігін арттыру және кәсіби дамыту 2010 жылы Т.А. Худякова</w:t>
      </w:r>
      <w:r>
        <w:rPr>
          <w:rFonts w:ascii="Times New Roman" w:hAnsi="Times New Roman" w:cs="Times New Roman"/>
          <w:sz w:val="28"/>
          <w:szCs w:val="28"/>
          <w:lang w:val="kk-KZ"/>
        </w:rPr>
        <w:t>.</w:t>
      </w:r>
    </w:p>
    <w:p w:rsidR="008E2BD5" w:rsidRPr="00077D12" w:rsidRDefault="008E2BD5" w:rsidP="00350238">
      <w:pPr>
        <w:pStyle w:val="a3"/>
        <w:numPr>
          <w:ilvl w:val="0"/>
          <w:numId w:val="3"/>
        </w:numPr>
        <w:ind w:left="0" w:firstLine="709"/>
        <w:jc w:val="both"/>
        <w:rPr>
          <w:rFonts w:ascii="Times New Roman" w:hAnsi="Times New Roman" w:cs="Times New Roman"/>
          <w:sz w:val="28"/>
          <w:szCs w:val="28"/>
          <w:lang w:val="kk-KZ"/>
        </w:rPr>
      </w:pPr>
      <w:r w:rsidRPr="00077D12">
        <w:rPr>
          <w:rFonts w:ascii="Times New Roman" w:hAnsi="Times New Roman" w:cs="Times New Roman"/>
          <w:sz w:val="28"/>
          <w:szCs w:val="28"/>
          <w:lang w:val="kk-KZ"/>
        </w:rPr>
        <w:t>Интернет ресурс</w:t>
      </w:r>
      <w:r w:rsidR="00077D12" w:rsidRPr="00077D12">
        <w:rPr>
          <w:rFonts w:ascii="Times New Roman" w:hAnsi="Times New Roman" w:cs="Times New Roman"/>
          <w:sz w:val="28"/>
          <w:szCs w:val="28"/>
          <w:lang w:val="kk-KZ"/>
        </w:rPr>
        <w:t>тар</w:t>
      </w:r>
    </w:p>
    <w:p w:rsidR="008E2BD5" w:rsidRPr="00077D12" w:rsidRDefault="008E2BD5" w:rsidP="00350238">
      <w:pPr>
        <w:pStyle w:val="a3"/>
        <w:jc w:val="both"/>
        <w:rPr>
          <w:rFonts w:ascii="Times New Roman" w:hAnsi="Times New Roman" w:cs="Times New Roman"/>
          <w:sz w:val="28"/>
          <w:szCs w:val="28"/>
          <w:lang w:val="kk-KZ"/>
        </w:rPr>
      </w:pPr>
    </w:p>
    <w:p w:rsidR="008E2BD5" w:rsidRPr="00077D12" w:rsidRDefault="008E2BD5" w:rsidP="00350238">
      <w:pPr>
        <w:pStyle w:val="a3"/>
        <w:jc w:val="both"/>
        <w:rPr>
          <w:rFonts w:ascii="Times New Roman" w:hAnsi="Times New Roman" w:cs="Times New Roman"/>
          <w:sz w:val="28"/>
          <w:szCs w:val="28"/>
          <w:lang w:val="kk-KZ"/>
        </w:rPr>
      </w:pPr>
    </w:p>
    <w:p w:rsidR="008E2BD5" w:rsidRPr="00077D12" w:rsidRDefault="008E2BD5" w:rsidP="00350238">
      <w:pPr>
        <w:pStyle w:val="a3"/>
        <w:jc w:val="both"/>
        <w:rPr>
          <w:rFonts w:ascii="Times New Roman" w:hAnsi="Times New Roman" w:cs="Times New Roman"/>
          <w:sz w:val="28"/>
          <w:szCs w:val="28"/>
          <w:lang w:val="kk-KZ"/>
        </w:rPr>
      </w:pPr>
    </w:p>
    <w:p w:rsidR="008E2BD5" w:rsidRPr="00077D12" w:rsidRDefault="008E2BD5" w:rsidP="00350238">
      <w:pPr>
        <w:pStyle w:val="a3"/>
        <w:jc w:val="both"/>
        <w:rPr>
          <w:rFonts w:ascii="Times New Roman" w:hAnsi="Times New Roman" w:cs="Times New Roman"/>
          <w:sz w:val="28"/>
          <w:szCs w:val="28"/>
          <w:lang w:val="kk-KZ"/>
        </w:rPr>
      </w:pPr>
    </w:p>
    <w:p w:rsidR="008E2BD5" w:rsidRPr="00077D12" w:rsidRDefault="008E2BD5" w:rsidP="00350238">
      <w:pPr>
        <w:pStyle w:val="a3"/>
        <w:jc w:val="both"/>
        <w:rPr>
          <w:rFonts w:ascii="Times New Roman" w:hAnsi="Times New Roman" w:cs="Times New Roman"/>
          <w:sz w:val="28"/>
          <w:szCs w:val="28"/>
          <w:lang w:val="kk-KZ"/>
        </w:rPr>
      </w:pPr>
    </w:p>
    <w:p w:rsidR="008E2BD5" w:rsidRPr="00077D12" w:rsidRDefault="008E2BD5" w:rsidP="00350238">
      <w:pPr>
        <w:pStyle w:val="a3"/>
        <w:jc w:val="both"/>
        <w:rPr>
          <w:rFonts w:ascii="Times New Roman" w:hAnsi="Times New Roman" w:cs="Times New Roman"/>
          <w:sz w:val="28"/>
          <w:szCs w:val="28"/>
          <w:lang w:val="kk-KZ"/>
        </w:rPr>
      </w:pPr>
    </w:p>
    <w:p w:rsidR="008E2BD5" w:rsidRDefault="008E2BD5"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A837B7" w:rsidRDefault="00A837B7" w:rsidP="00350238">
      <w:pPr>
        <w:pStyle w:val="a3"/>
        <w:jc w:val="both"/>
        <w:rPr>
          <w:rFonts w:ascii="Times New Roman" w:hAnsi="Times New Roman" w:cs="Times New Roman"/>
          <w:i/>
          <w:sz w:val="28"/>
          <w:szCs w:val="28"/>
          <w:lang w:val="kk-KZ"/>
        </w:rPr>
      </w:pPr>
    </w:p>
    <w:p w:rsidR="00A837B7" w:rsidRDefault="00A837B7" w:rsidP="00350238">
      <w:pPr>
        <w:pStyle w:val="a3"/>
        <w:jc w:val="both"/>
        <w:rPr>
          <w:rFonts w:ascii="Times New Roman" w:hAnsi="Times New Roman" w:cs="Times New Roman"/>
          <w:i/>
          <w:sz w:val="28"/>
          <w:szCs w:val="28"/>
          <w:lang w:val="kk-KZ"/>
        </w:rPr>
      </w:pPr>
    </w:p>
    <w:p w:rsidR="00A837B7" w:rsidRDefault="00A837B7" w:rsidP="00350238">
      <w:pPr>
        <w:pStyle w:val="a3"/>
        <w:jc w:val="both"/>
        <w:rPr>
          <w:rFonts w:ascii="Times New Roman" w:hAnsi="Times New Roman" w:cs="Times New Roman"/>
          <w:i/>
          <w:sz w:val="28"/>
          <w:szCs w:val="28"/>
          <w:lang w:val="kk-KZ"/>
        </w:rPr>
      </w:pPr>
    </w:p>
    <w:p w:rsidR="00A837B7" w:rsidRDefault="00A837B7" w:rsidP="00350238">
      <w:pPr>
        <w:pStyle w:val="a3"/>
        <w:jc w:val="both"/>
        <w:rPr>
          <w:rFonts w:ascii="Times New Roman" w:hAnsi="Times New Roman" w:cs="Times New Roman"/>
          <w:i/>
          <w:sz w:val="28"/>
          <w:szCs w:val="28"/>
          <w:lang w:val="kk-KZ"/>
        </w:rPr>
      </w:pPr>
    </w:p>
    <w:p w:rsidR="00077D12" w:rsidRDefault="00077D12" w:rsidP="00350238">
      <w:pPr>
        <w:pStyle w:val="a3"/>
        <w:jc w:val="both"/>
        <w:rPr>
          <w:rFonts w:ascii="Times New Roman" w:hAnsi="Times New Roman" w:cs="Times New Roman"/>
          <w:i/>
          <w:sz w:val="28"/>
          <w:szCs w:val="28"/>
          <w:lang w:val="kk-KZ"/>
        </w:rPr>
      </w:pPr>
    </w:p>
    <w:p w:rsidR="00077D12" w:rsidRPr="00077D12" w:rsidRDefault="00077D12" w:rsidP="00350238">
      <w:pPr>
        <w:pStyle w:val="a3"/>
        <w:jc w:val="both"/>
        <w:rPr>
          <w:rFonts w:ascii="Times New Roman" w:hAnsi="Times New Roman" w:cs="Times New Roman"/>
          <w:i/>
          <w:sz w:val="28"/>
          <w:szCs w:val="28"/>
          <w:lang w:val="kk-KZ"/>
        </w:rPr>
      </w:pPr>
    </w:p>
    <w:p w:rsidR="008E2BD5" w:rsidRDefault="008E2BD5" w:rsidP="00350238">
      <w:pPr>
        <w:pStyle w:val="a3"/>
        <w:jc w:val="both"/>
        <w:rPr>
          <w:rFonts w:ascii="Times New Roman" w:hAnsi="Times New Roman" w:cs="Times New Roman"/>
          <w:i/>
          <w:sz w:val="28"/>
          <w:szCs w:val="28"/>
          <w:lang w:val="kk-KZ"/>
        </w:rPr>
      </w:pPr>
    </w:p>
    <w:p w:rsidR="00995CA4" w:rsidRDefault="00995CA4" w:rsidP="00350238">
      <w:pPr>
        <w:pStyle w:val="a3"/>
        <w:jc w:val="both"/>
        <w:rPr>
          <w:rFonts w:ascii="Times New Roman" w:hAnsi="Times New Roman" w:cs="Times New Roman"/>
          <w:i/>
          <w:sz w:val="28"/>
          <w:szCs w:val="28"/>
          <w:lang w:val="kk-KZ"/>
        </w:rPr>
      </w:pPr>
    </w:p>
    <w:p w:rsidR="008E2BD5" w:rsidRPr="00714BFB" w:rsidRDefault="008E2BD5" w:rsidP="00350238">
      <w:pPr>
        <w:pStyle w:val="a3"/>
        <w:jc w:val="right"/>
        <w:rPr>
          <w:rFonts w:ascii="Times New Roman" w:hAnsi="Times New Roman" w:cs="Times New Roman"/>
          <w:i/>
          <w:sz w:val="28"/>
          <w:szCs w:val="28"/>
          <w:lang w:val="kk-KZ"/>
        </w:rPr>
      </w:pPr>
      <w:r w:rsidRPr="00714BFB">
        <w:rPr>
          <w:rFonts w:ascii="Times New Roman" w:hAnsi="Times New Roman" w:cs="Times New Roman"/>
          <w:i/>
          <w:sz w:val="28"/>
          <w:szCs w:val="28"/>
          <w:lang w:val="kk-KZ"/>
        </w:rPr>
        <w:lastRenderedPageBreak/>
        <w:t>1</w:t>
      </w:r>
      <w:r w:rsidR="00077D12" w:rsidRPr="00714BFB">
        <w:rPr>
          <w:rFonts w:ascii="Times New Roman" w:hAnsi="Times New Roman" w:cs="Times New Roman"/>
          <w:i/>
          <w:sz w:val="28"/>
          <w:szCs w:val="28"/>
          <w:lang w:val="kk-KZ"/>
        </w:rPr>
        <w:t xml:space="preserve"> қосымша</w:t>
      </w:r>
    </w:p>
    <w:p w:rsidR="008E2BD5" w:rsidRPr="00714BFB" w:rsidRDefault="008E2BD5" w:rsidP="00350238">
      <w:pPr>
        <w:pStyle w:val="a3"/>
        <w:jc w:val="right"/>
        <w:rPr>
          <w:rFonts w:ascii="Times New Roman" w:hAnsi="Times New Roman" w:cs="Times New Roman"/>
          <w:i/>
          <w:sz w:val="28"/>
          <w:szCs w:val="28"/>
          <w:lang w:val="kk-KZ"/>
        </w:rPr>
      </w:pPr>
    </w:p>
    <w:p w:rsidR="008E2BD5" w:rsidRPr="00714BFB" w:rsidRDefault="00350238" w:rsidP="00350238">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7D12" w:rsidRPr="00714BFB">
        <w:rPr>
          <w:rFonts w:ascii="Times New Roman" w:hAnsi="Times New Roman" w:cs="Times New Roman"/>
          <w:sz w:val="28"/>
          <w:szCs w:val="28"/>
          <w:lang w:val="kk-KZ"/>
        </w:rPr>
        <w:t>Бекітемін</w:t>
      </w:r>
      <w:r w:rsidR="008E2BD5" w:rsidRPr="00714BFB">
        <w:rPr>
          <w:rFonts w:ascii="Times New Roman" w:hAnsi="Times New Roman" w:cs="Times New Roman"/>
          <w:sz w:val="28"/>
          <w:szCs w:val="28"/>
          <w:lang w:val="kk-KZ"/>
        </w:rPr>
        <w:t>___________________</w:t>
      </w:r>
    </w:p>
    <w:p w:rsidR="008E2BD5" w:rsidRPr="00714BFB" w:rsidRDefault="00350238" w:rsidP="0035023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7D12" w:rsidRPr="00714BFB">
        <w:rPr>
          <w:rFonts w:ascii="Times New Roman" w:hAnsi="Times New Roman" w:cs="Times New Roman"/>
          <w:sz w:val="28"/>
          <w:szCs w:val="28"/>
          <w:lang w:val="kk-KZ"/>
        </w:rPr>
        <w:t>Білім беру бөлімінің басшысы</w:t>
      </w:r>
    </w:p>
    <w:p w:rsidR="008E2BD5" w:rsidRPr="00714BFB" w:rsidRDefault="00077D12" w:rsidP="00350238">
      <w:pPr>
        <w:pStyle w:val="a3"/>
        <w:jc w:val="right"/>
        <w:rPr>
          <w:rFonts w:ascii="Times New Roman" w:hAnsi="Times New Roman" w:cs="Times New Roman"/>
          <w:sz w:val="28"/>
          <w:szCs w:val="28"/>
          <w:lang w:val="kk-KZ"/>
        </w:rPr>
      </w:pPr>
      <w:r w:rsidRPr="00714BFB">
        <w:rPr>
          <w:rFonts w:ascii="Times New Roman" w:hAnsi="Times New Roman" w:cs="Times New Roman"/>
          <w:sz w:val="28"/>
          <w:szCs w:val="28"/>
          <w:lang w:val="kk-KZ"/>
        </w:rPr>
        <w:t>күні</w:t>
      </w:r>
      <w:r w:rsidR="008E2BD5" w:rsidRPr="00714BFB">
        <w:rPr>
          <w:rFonts w:ascii="Times New Roman" w:hAnsi="Times New Roman" w:cs="Times New Roman"/>
          <w:sz w:val="28"/>
          <w:szCs w:val="28"/>
          <w:lang w:val="kk-KZ"/>
        </w:rPr>
        <w:t>__________________</w:t>
      </w:r>
      <w:r w:rsidR="009D352D" w:rsidRPr="00714BFB">
        <w:rPr>
          <w:rFonts w:ascii="Times New Roman" w:hAnsi="Times New Roman" w:cs="Times New Roman"/>
          <w:sz w:val="28"/>
          <w:szCs w:val="28"/>
          <w:lang w:val="kk-KZ"/>
        </w:rPr>
        <w:t>____</w:t>
      </w:r>
    </w:p>
    <w:p w:rsidR="008E2BD5" w:rsidRPr="00714BFB" w:rsidRDefault="008E2BD5" w:rsidP="00350238">
      <w:pPr>
        <w:pStyle w:val="a3"/>
        <w:jc w:val="both"/>
        <w:rPr>
          <w:rFonts w:ascii="Times New Roman" w:hAnsi="Times New Roman" w:cs="Times New Roman"/>
          <w:sz w:val="28"/>
          <w:szCs w:val="28"/>
          <w:lang w:val="kk-KZ"/>
        </w:rPr>
      </w:pPr>
    </w:p>
    <w:p w:rsidR="00A837B7" w:rsidRDefault="00A837B7" w:rsidP="00350238">
      <w:pPr>
        <w:pStyle w:val="a3"/>
        <w:jc w:val="center"/>
        <w:rPr>
          <w:rFonts w:ascii="Times New Roman" w:eastAsia="Times New Roman" w:hAnsi="Times New Roman" w:cs="Times New Roman"/>
          <w:b/>
          <w:sz w:val="28"/>
          <w:szCs w:val="28"/>
          <w:lang w:val="kk-KZ"/>
        </w:rPr>
      </w:pPr>
      <w:r w:rsidRPr="00A837B7">
        <w:rPr>
          <w:rFonts w:ascii="Times New Roman" w:eastAsia="Times New Roman" w:hAnsi="Times New Roman" w:cs="Times New Roman"/>
          <w:b/>
          <w:sz w:val="28"/>
          <w:szCs w:val="28"/>
          <w:lang w:val="kk-KZ"/>
        </w:rPr>
        <w:t>Білім беру бөлімінің әдістемелік кабинетінің</w:t>
      </w:r>
    </w:p>
    <w:p w:rsidR="00A837B7" w:rsidRDefault="00A837B7" w:rsidP="00350238">
      <w:pPr>
        <w:pStyle w:val="a3"/>
        <w:jc w:val="center"/>
        <w:rPr>
          <w:rFonts w:ascii="Times New Roman" w:eastAsia="Times New Roman" w:hAnsi="Times New Roman" w:cs="Times New Roman"/>
          <w:b/>
          <w:sz w:val="28"/>
          <w:szCs w:val="28"/>
          <w:lang w:val="kk-KZ"/>
        </w:rPr>
      </w:pPr>
      <w:r w:rsidRPr="00A837B7">
        <w:rPr>
          <w:rFonts w:ascii="Times New Roman" w:eastAsia="Times New Roman" w:hAnsi="Times New Roman" w:cs="Times New Roman"/>
          <w:b/>
          <w:sz w:val="28"/>
          <w:szCs w:val="28"/>
          <w:lang w:val="kk-KZ"/>
        </w:rPr>
        <w:t>20_-20_ оқу жылына арналған</w:t>
      </w:r>
    </w:p>
    <w:p w:rsidR="00105A89" w:rsidRDefault="00A837B7" w:rsidP="00350238">
      <w:pPr>
        <w:pStyle w:val="a3"/>
        <w:jc w:val="center"/>
        <w:rPr>
          <w:rFonts w:ascii="Times New Roman" w:eastAsia="Times New Roman" w:hAnsi="Times New Roman" w:cs="Times New Roman"/>
          <w:b/>
          <w:sz w:val="28"/>
          <w:szCs w:val="28"/>
          <w:lang w:val="kk-KZ"/>
        </w:rPr>
      </w:pPr>
      <w:r w:rsidRPr="00A837B7">
        <w:rPr>
          <w:rFonts w:ascii="Times New Roman" w:eastAsia="Times New Roman" w:hAnsi="Times New Roman" w:cs="Times New Roman"/>
          <w:b/>
          <w:sz w:val="28"/>
          <w:szCs w:val="28"/>
          <w:lang w:val="kk-KZ"/>
        </w:rPr>
        <w:t>жұмыс жоспары</w:t>
      </w:r>
    </w:p>
    <w:p w:rsidR="00A837B7" w:rsidRPr="00714BFB" w:rsidRDefault="00A837B7" w:rsidP="00350238">
      <w:pPr>
        <w:pStyle w:val="a3"/>
        <w:jc w:val="both"/>
        <w:rPr>
          <w:rFonts w:ascii="Times New Roman" w:eastAsia="Times New Roman" w:hAnsi="Times New Roman" w:cs="Times New Roman"/>
          <w:b/>
          <w:sz w:val="28"/>
          <w:szCs w:val="28"/>
          <w:lang w:val="kk-KZ"/>
        </w:rPr>
      </w:pPr>
    </w:p>
    <w:p w:rsidR="00105A89" w:rsidRPr="00714BFB" w:rsidRDefault="00105A89" w:rsidP="00350238">
      <w:pPr>
        <w:pStyle w:val="a3"/>
        <w:jc w:val="both"/>
        <w:rPr>
          <w:rFonts w:ascii="Times New Roman" w:eastAsia="Times New Roman" w:hAnsi="Times New Roman" w:cs="Times New Roman"/>
          <w:sz w:val="28"/>
          <w:szCs w:val="28"/>
          <w:lang w:val="kk-KZ"/>
        </w:rPr>
      </w:pPr>
    </w:p>
    <w:p w:rsidR="0069067D" w:rsidRPr="00A837B7" w:rsidRDefault="00A837B7" w:rsidP="00350238">
      <w:pPr>
        <w:pStyle w:val="a3"/>
        <w:jc w:val="both"/>
        <w:rPr>
          <w:rFonts w:ascii="Times New Roman" w:hAnsi="Times New Roman" w:cs="Times New Roman"/>
          <w:bCs/>
          <w:sz w:val="28"/>
          <w:szCs w:val="28"/>
          <w:u w:val="single"/>
          <w:lang w:val="kk-KZ"/>
        </w:rPr>
      </w:pPr>
      <w:r w:rsidRPr="00A837B7">
        <w:rPr>
          <w:rFonts w:ascii="Times New Roman" w:eastAsia="Times New Roman" w:hAnsi="Times New Roman" w:cs="Times New Roman"/>
          <w:bCs/>
          <w:sz w:val="28"/>
          <w:szCs w:val="28"/>
          <w:u w:val="single"/>
          <w:lang w:val="kk-KZ"/>
        </w:rPr>
        <w:t xml:space="preserve">Тақырыбы: </w:t>
      </w:r>
      <w:r w:rsidRPr="00A837B7">
        <w:rPr>
          <w:rFonts w:ascii="Times New Roman" w:eastAsia="Times New Roman" w:hAnsi="Times New Roman" w:cs="Times New Roman"/>
          <w:bCs/>
          <w:sz w:val="28"/>
          <w:szCs w:val="28"/>
          <w:lang w:val="kk-KZ"/>
        </w:rPr>
        <w:t>Үздіксіз білім беру жүйесі жұмысының тиімділігін және оның мұғалімнің кәсіби құзыреттілігі мен аналитикалық мәдениетін жетілдіруге әсерін арттыру.</w:t>
      </w:r>
    </w:p>
    <w:p w:rsidR="00A837B7" w:rsidRPr="00A837B7" w:rsidRDefault="00A837B7" w:rsidP="00350238">
      <w:pPr>
        <w:pStyle w:val="a3"/>
        <w:jc w:val="both"/>
        <w:rPr>
          <w:rFonts w:ascii="Times New Roman" w:eastAsia="Times New Roman" w:hAnsi="Times New Roman" w:cs="Times New Roman"/>
          <w:bCs/>
          <w:sz w:val="28"/>
          <w:szCs w:val="28"/>
          <w:u w:val="single"/>
          <w:lang w:val="kk-KZ"/>
        </w:rPr>
      </w:pPr>
      <w:r w:rsidRPr="00A837B7">
        <w:rPr>
          <w:rFonts w:ascii="Times New Roman" w:eastAsia="Times New Roman" w:hAnsi="Times New Roman" w:cs="Times New Roman"/>
          <w:bCs/>
          <w:sz w:val="28"/>
          <w:szCs w:val="28"/>
          <w:u w:val="single"/>
          <w:lang w:val="kk-KZ"/>
        </w:rPr>
        <w:t>Мақсаты:</w:t>
      </w:r>
    </w:p>
    <w:p w:rsidR="0069067D" w:rsidRPr="00A837B7" w:rsidRDefault="00A837B7" w:rsidP="00350238">
      <w:pPr>
        <w:pStyle w:val="a3"/>
        <w:jc w:val="both"/>
        <w:rPr>
          <w:rFonts w:ascii="Times New Roman" w:eastAsia="Times New Roman" w:hAnsi="Times New Roman" w:cs="Times New Roman"/>
          <w:bCs/>
          <w:sz w:val="28"/>
          <w:szCs w:val="28"/>
          <w:lang w:val="kk-KZ"/>
        </w:rPr>
      </w:pPr>
      <w:r w:rsidRPr="00A837B7">
        <w:rPr>
          <w:rFonts w:ascii="Times New Roman" w:eastAsia="Times New Roman" w:hAnsi="Times New Roman" w:cs="Times New Roman"/>
          <w:bCs/>
          <w:sz w:val="28"/>
          <w:szCs w:val="28"/>
          <w:lang w:val="kk-KZ"/>
        </w:rPr>
        <w:t>Білім беруді жаңғырту жағдайында білім беру сапасын арттыруға жәрдемдесу.</w:t>
      </w:r>
    </w:p>
    <w:p w:rsidR="00A837B7" w:rsidRPr="00A837B7" w:rsidRDefault="00A837B7" w:rsidP="00350238">
      <w:pPr>
        <w:pStyle w:val="a3"/>
        <w:jc w:val="both"/>
        <w:rPr>
          <w:rFonts w:ascii="Times New Roman" w:hAnsi="Times New Roman" w:cs="Times New Roman"/>
          <w:bCs/>
          <w:sz w:val="28"/>
          <w:szCs w:val="28"/>
          <w:u w:val="single"/>
          <w:lang w:val="kk-KZ"/>
        </w:rPr>
      </w:pPr>
    </w:p>
    <w:p w:rsidR="00105A89" w:rsidRPr="00A837B7" w:rsidRDefault="00A837B7" w:rsidP="00350238">
      <w:pPr>
        <w:pStyle w:val="a3"/>
        <w:jc w:val="both"/>
        <w:rPr>
          <w:rFonts w:ascii="Times New Roman" w:eastAsia="Times New Roman" w:hAnsi="Times New Roman" w:cs="Times New Roman"/>
          <w:bCs/>
          <w:sz w:val="28"/>
          <w:szCs w:val="28"/>
          <w:u w:val="single"/>
          <w:lang w:val="kk-KZ"/>
        </w:rPr>
      </w:pPr>
      <w:r>
        <w:rPr>
          <w:rFonts w:ascii="Times New Roman" w:eastAsia="Times New Roman" w:hAnsi="Times New Roman" w:cs="Times New Roman"/>
          <w:bCs/>
          <w:sz w:val="28"/>
          <w:szCs w:val="28"/>
          <w:u w:val="single"/>
          <w:lang w:val="kk-KZ"/>
        </w:rPr>
        <w:t>Міндеттері</w:t>
      </w:r>
      <w:r w:rsidR="00105A89" w:rsidRPr="00A837B7">
        <w:rPr>
          <w:rFonts w:ascii="Times New Roman" w:eastAsia="Times New Roman" w:hAnsi="Times New Roman" w:cs="Times New Roman"/>
          <w:bCs/>
          <w:sz w:val="28"/>
          <w:szCs w:val="28"/>
          <w:u w:val="single"/>
          <w:lang w:val="kk-KZ"/>
        </w:rPr>
        <w:t>:</w:t>
      </w:r>
    </w:p>
    <w:p w:rsidR="00A837B7" w:rsidRPr="00A837B7" w:rsidRDefault="00A837B7" w:rsidP="00350238">
      <w:pPr>
        <w:pStyle w:val="a3"/>
        <w:jc w:val="both"/>
        <w:rPr>
          <w:rFonts w:ascii="Times New Roman" w:eastAsia="Times New Roman" w:hAnsi="Times New Roman" w:cs="Times New Roman"/>
          <w:bCs/>
          <w:sz w:val="28"/>
          <w:szCs w:val="28"/>
          <w:lang w:val="kk-KZ"/>
        </w:rPr>
      </w:pPr>
      <w:r w:rsidRPr="00A837B7">
        <w:rPr>
          <w:rFonts w:ascii="Times New Roman" w:eastAsia="Times New Roman" w:hAnsi="Times New Roman" w:cs="Times New Roman"/>
          <w:bCs/>
          <w:sz w:val="28"/>
          <w:szCs w:val="28"/>
          <w:lang w:val="kk-KZ"/>
        </w:rPr>
        <w:t>1.Білім беру мекемелеріне жалпы орта білім берудің мемлекеттік жалпыға міндетті стандарттарын меңгеруге және енгізуге қолдау көрсету.</w:t>
      </w:r>
    </w:p>
    <w:p w:rsidR="00A837B7" w:rsidRPr="00A837B7" w:rsidRDefault="00A837B7" w:rsidP="00350238">
      <w:pPr>
        <w:pStyle w:val="a3"/>
        <w:jc w:val="both"/>
        <w:rPr>
          <w:rFonts w:ascii="Times New Roman" w:eastAsia="Times New Roman" w:hAnsi="Times New Roman" w:cs="Times New Roman"/>
          <w:bCs/>
          <w:sz w:val="28"/>
          <w:szCs w:val="28"/>
          <w:lang w:val="kk-KZ"/>
        </w:rPr>
      </w:pPr>
      <w:r w:rsidRPr="00A837B7">
        <w:rPr>
          <w:rFonts w:ascii="Times New Roman" w:eastAsia="Times New Roman" w:hAnsi="Times New Roman" w:cs="Times New Roman"/>
          <w:bCs/>
          <w:sz w:val="28"/>
          <w:szCs w:val="28"/>
          <w:lang w:val="kk-KZ"/>
        </w:rPr>
        <w:t>2.Педагог кадрларды үздіксіз кәсіби даярлауды ұйымдастыру және жүзеге асыру үшін жағдай жасау.</w:t>
      </w:r>
    </w:p>
    <w:p w:rsidR="00A837B7" w:rsidRPr="00A837B7" w:rsidRDefault="00A837B7" w:rsidP="00350238">
      <w:pPr>
        <w:pStyle w:val="a3"/>
        <w:jc w:val="both"/>
        <w:rPr>
          <w:rFonts w:ascii="Times New Roman" w:eastAsia="Times New Roman" w:hAnsi="Times New Roman" w:cs="Times New Roman"/>
          <w:bCs/>
          <w:sz w:val="28"/>
          <w:szCs w:val="28"/>
          <w:lang w:val="kk-KZ"/>
        </w:rPr>
      </w:pPr>
      <w:r w:rsidRPr="00A837B7">
        <w:rPr>
          <w:rFonts w:ascii="Times New Roman" w:eastAsia="Times New Roman" w:hAnsi="Times New Roman" w:cs="Times New Roman"/>
          <w:bCs/>
          <w:sz w:val="28"/>
          <w:szCs w:val="28"/>
          <w:lang w:val="kk-KZ"/>
        </w:rPr>
        <w:t>3.Білім беру мекемелері педагог қызметкерлерінің оқу-тәрбие процесін басқару мен ұйымдастырудағы ақпараттық, оқу-әдістемелік, білім беру қажеттіліктерін қанағаттандыру.</w:t>
      </w:r>
    </w:p>
    <w:p w:rsidR="00A837B7" w:rsidRPr="00A837B7" w:rsidRDefault="00A837B7" w:rsidP="00350238">
      <w:pPr>
        <w:pStyle w:val="a3"/>
        <w:jc w:val="both"/>
        <w:rPr>
          <w:rFonts w:ascii="Times New Roman" w:eastAsia="Times New Roman" w:hAnsi="Times New Roman" w:cs="Times New Roman"/>
          <w:bCs/>
          <w:sz w:val="28"/>
          <w:szCs w:val="28"/>
          <w:lang w:val="kk-KZ"/>
        </w:rPr>
      </w:pPr>
      <w:r w:rsidRPr="00A837B7">
        <w:rPr>
          <w:rFonts w:ascii="Times New Roman" w:eastAsia="Times New Roman" w:hAnsi="Times New Roman" w:cs="Times New Roman"/>
          <w:bCs/>
          <w:sz w:val="28"/>
          <w:szCs w:val="28"/>
          <w:lang w:val="kk-KZ"/>
        </w:rPr>
        <w:t>4.Білім беру мекемелерінің педагогикалық қызметкерлерінің шығармашылық әлеуетін дамытуға көмек көрсету.</w:t>
      </w:r>
    </w:p>
    <w:p w:rsidR="00105A89" w:rsidRDefault="00A837B7" w:rsidP="00350238">
      <w:pPr>
        <w:pStyle w:val="a3"/>
        <w:jc w:val="both"/>
        <w:rPr>
          <w:rFonts w:ascii="Times New Roman" w:eastAsia="Times New Roman" w:hAnsi="Times New Roman" w:cs="Times New Roman"/>
          <w:bCs/>
          <w:sz w:val="28"/>
          <w:szCs w:val="28"/>
          <w:lang w:val="kk-KZ"/>
        </w:rPr>
      </w:pPr>
      <w:r w:rsidRPr="00460464">
        <w:rPr>
          <w:rFonts w:ascii="Times New Roman" w:eastAsia="Times New Roman" w:hAnsi="Times New Roman" w:cs="Times New Roman"/>
          <w:bCs/>
          <w:sz w:val="28"/>
          <w:szCs w:val="28"/>
          <w:lang w:val="kk-KZ"/>
        </w:rPr>
        <w:t>5.Жаппай білім беру практикасындағыинновациялықтәжірибеніғылымижәнеәдістемелікқолдау: озықпедагогикалықтәжірибеніталдау, жалпылаужәнетарату.</w:t>
      </w:r>
    </w:p>
    <w:p w:rsidR="00A837B7" w:rsidRPr="00A837B7" w:rsidRDefault="00A837B7" w:rsidP="00350238">
      <w:pPr>
        <w:pStyle w:val="a3"/>
        <w:jc w:val="both"/>
        <w:rPr>
          <w:rFonts w:ascii="Times New Roman" w:eastAsia="Times New Roman" w:hAnsi="Times New Roman" w:cs="Times New Roman"/>
          <w:sz w:val="28"/>
          <w:szCs w:val="28"/>
          <w:lang w:val="kk-KZ"/>
        </w:rPr>
      </w:pPr>
    </w:p>
    <w:tbl>
      <w:tblPr>
        <w:tblW w:w="111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442"/>
        <w:gridCol w:w="363"/>
        <w:gridCol w:w="1417"/>
        <w:gridCol w:w="425"/>
        <w:gridCol w:w="1755"/>
      </w:tblGrid>
      <w:tr w:rsidR="00105A89" w:rsidRPr="00714BFB" w:rsidTr="00633E24">
        <w:tc>
          <w:tcPr>
            <w:tcW w:w="709" w:type="dxa"/>
          </w:tcPr>
          <w:p w:rsidR="00105A89" w:rsidRPr="00714BFB" w:rsidRDefault="00105A89" w:rsidP="00350238">
            <w:pPr>
              <w:pStyle w:val="a3"/>
              <w:jc w:val="both"/>
              <w:rPr>
                <w:rFonts w:ascii="Times New Roman" w:eastAsia="Times New Roman" w:hAnsi="Times New Roman" w:cs="Times New Roman"/>
                <w:b/>
                <w:sz w:val="28"/>
                <w:szCs w:val="28"/>
              </w:rPr>
            </w:pPr>
            <w:r w:rsidRPr="00714BFB">
              <w:rPr>
                <w:rFonts w:ascii="Times New Roman" w:eastAsia="Times New Roman" w:hAnsi="Times New Roman" w:cs="Times New Roman"/>
                <w:b/>
                <w:sz w:val="28"/>
                <w:szCs w:val="28"/>
              </w:rPr>
              <w:t>№ п/п</w:t>
            </w:r>
          </w:p>
        </w:tc>
        <w:tc>
          <w:tcPr>
            <w:tcW w:w="6442" w:type="dxa"/>
          </w:tcPr>
          <w:p w:rsidR="00105A89" w:rsidRPr="00714BFB" w:rsidRDefault="00A837B7" w:rsidP="00350238">
            <w:pPr>
              <w:pStyle w:val="a3"/>
              <w:jc w:val="both"/>
              <w:rPr>
                <w:rFonts w:ascii="Times New Roman" w:eastAsia="Times New Roman" w:hAnsi="Times New Roman" w:cs="Times New Roman"/>
                <w:b/>
                <w:sz w:val="28"/>
                <w:szCs w:val="28"/>
              </w:rPr>
            </w:pPr>
            <w:r w:rsidRPr="00A837B7">
              <w:rPr>
                <w:rFonts w:ascii="Times New Roman" w:eastAsia="Times New Roman" w:hAnsi="Times New Roman" w:cs="Times New Roman"/>
                <w:b/>
                <w:sz w:val="28"/>
                <w:szCs w:val="28"/>
              </w:rPr>
              <w:t>Жұмыс</w:t>
            </w:r>
            <w:r w:rsidR="00833E0A">
              <w:rPr>
                <w:rFonts w:ascii="Times New Roman" w:eastAsia="Times New Roman" w:hAnsi="Times New Roman" w:cs="Times New Roman"/>
                <w:b/>
                <w:sz w:val="28"/>
                <w:szCs w:val="28"/>
                <w:lang w:val="kk-KZ"/>
              </w:rPr>
              <w:t xml:space="preserve"> </w:t>
            </w:r>
            <w:r w:rsidRPr="00A837B7">
              <w:rPr>
                <w:rFonts w:ascii="Times New Roman" w:eastAsia="Times New Roman" w:hAnsi="Times New Roman" w:cs="Times New Roman"/>
                <w:b/>
                <w:sz w:val="28"/>
                <w:szCs w:val="28"/>
              </w:rPr>
              <w:t>бағыты, нысаны, тақырыбы</w:t>
            </w:r>
          </w:p>
        </w:tc>
        <w:tc>
          <w:tcPr>
            <w:tcW w:w="1780" w:type="dxa"/>
            <w:gridSpan w:val="2"/>
          </w:tcPr>
          <w:p w:rsidR="00105A89" w:rsidRPr="00714BFB" w:rsidRDefault="00A837B7" w:rsidP="00350238">
            <w:pPr>
              <w:pStyle w:val="a3"/>
              <w:jc w:val="both"/>
              <w:rPr>
                <w:rFonts w:ascii="Times New Roman" w:eastAsia="Times New Roman" w:hAnsi="Times New Roman" w:cs="Times New Roman"/>
                <w:b/>
                <w:sz w:val="28"/>
                <w:szCs w:val="28"/>
              </w:rPr>
            </w:pPr>
            <w:r w:rsidRPr="00A837B7">
              <w:rPr>
                <w:rFonts w:ascii="Times New Roman" w:eastAsia="Times New Roman" w:hAnsi="Times New Roman" w:cs="Times New Roman"/>
                <w:b/>
                <w:sz w:val="28"/>
                <w:szCs w:val="28"/>
              </w:rPr>
              <w:t>Орындау</w:t>
            </w:r>
            <w:r w:rsidR="00833E0A">
              <w:rPr>
                <w:rFonts w:ascii="Times New Roman" w:eastAsia="Times New Roman" w:hAnsi="Times New Roman" w:cs="Times New Roman"/>
                <w:b/>
                <w:sz w:val="28"/>
                <w:szCs w:val="28"/>
                <w:lang w:val="kk-KZ"/>
              </w:rPr>
              <w:t xml:space="preserve"> </w:t>
            </w:r>
            <w:r w:rsidRPr="00A837B7">
              <w:rPr>
                <w:rFonts w:ascii="Times New Roman" w:eastAsia="Times New Roman" w:hAnsi="Times New Roman" w:cs="Times New Roman"/>
                <w:b/>
                <w:sz w:val="28"/>
                <w:szCs w:val="28"/>
              </w:rPr>
              <w:t>мерзімі</w:t>
            </w:r>
          </w:p>
        </w:tc>
        <w:tc>
          <w:tcPr>
            <w:tcW w:w="2180" w:type="dxa"/>
            <w:gridSpan w:val="2"/>
          </w:tcPr>
          <w:p w:rsidR="00105A89" w:rsidRPr="00714BFB" w:rsidRDefault="00A837B7" w:rsidP="00350238">
            <w:pPr>
              <w:pStyle w:val="a3"/>
              <w:jc w:val="both"/>
              <w:rPr>
                <w:rFonts w:ascii="Times New Roman" w:eastAsia="Times New Roman" w:hAnsi="Times New Roman" w:cs="Times New Roman"/>
                <w:b/>
                <w:sz w:val="28"/>
                <w:szCs w:val="28"/>
              </w:rPr>
            </w:pPr>
            <w:r w:rsidRPr="00A837B7">
              <w:rPr>
                <w:rFonts w:ascii="Times New Roman" w:eastAsia="Times New Roman" w:hAnsi="Times New Roman" w:cs="Times New Roman"/>
                <w:b/>
                <w:sz w:val="28"/>
                <w:szCs w:val="28"/>
              </w:rPr>
              <w:t>Жауапты</w:t>
            </w:r>
          </w:p>
        </w:tc>
      </w:tr>
      <w:tr w:rsidR="00105A89" w:rsidRPr="00714BFB" w:rsidTr="00633E24">
        <w:tc>
          <w:tcPr>
            <w:tcW w:w="11111" w:type="dxa"/>
            <w:gridSpan w:val="6"/>
          </w:tcPr>
          <w:p w:rsidR="00105A89" w:rsidRPr="00714BFB" w:rsidRDefault="00535013" w:rsidP="00350238">
            <w:pPr>
              <w:pStyle w:val="a3"/>
              <w:numPr>
                <w:ilvl w:val="0"/>
                <w:numId w:val="14"/>
              </w:numPr>
              <w:ind w:left="0"/>
              <w:jc w:val="both"/>
              <w:rPr>
                <w:rFonts w:ascii="Times New Roman" w:eastAsia="Times New Roman" w:hAnsi="Times New Roman" w:cs="Times New Roman"/>
                <w:b/>
                <w:sz w:val="28"/>
                <w:szCs w:val="28"/>
                <w:lang w:val="en-US"/>
              </w:rPr>
            </w:pPr>
            <w:r w:rsidRPr="00535013">
              <w:rPr>
                <w:rFonts w:ascii="Times New Roman" w:eastAsia="Times New Roman" w:hAnsi="Times New Roman" w:cs="Times New Roman"/>
                <w:b/>
                <w:sz w:val="28"/>
                <w:szCs w:val="28"/>
              </w:rPr>
              <w:t>Ұйымдастыруқызметі</w:t>
            </w:r>
          </w:p>
        </w:tc>
      </w:tr>
      <w:tr w:rsidR="00105A89" w:rsidRPr="00714BFB" w:rsidTr="00105A89">
        <w:trPr>
          <w:trHeight w:val="1830"/>
        </w:trPr>
        <w:tc>
          <w:tcPr>
            <w:tcW w:w="709" w:type="dxa"/>
          </w:tcPr>
          <w:p w:rsidR="00105A89" w:rsidRPr="00714BFB" w:rsidRDefault="00105A89" w:rsidP="00350238">
            <w:pPr>
              <w:pStyle w:val="a3"/>
              <w:jc w:val="both"/>
              <w:rPr>
                <w:rFonts w:ascii="Times New Roman" w:eastAsia="Times New Roman" w:hAnsi="Times New Roman" w:cs="Times New Roman"/>
                <w:sz w:val="28"/>
                <w:szCs w:val="28"/>
                <w:lang w:val="en-US"/>
              </w:rPr>
            </w:pPr>
          </w:p>
        </w:tc>
        <w:tc>
          <w:tcPr>
            <w:tcW w:w="6442" w:type="dxa"/>
          </w:tcPr>
          <w:p w:rsidR="00535013" w:rsidRPr="00535013" w:rsidRDefault="00535013" w:rsidP="00350238">
            <w:pPr>
              <w:pStyle w:val="a3"/>
              <w:jc w:val="both"/>
              <w:rPr>
                <w:rFonts w:ascii="Times New Roman" w:eastAsia="Times New Roman" w:hAnsi="Times New Roman" w:cs="Times New Roman"/>
                <w:sz w:val="28"/>
                <w:szCs w:val="28"/>
                <w:lang w:val="en-US"/>
              </w:rPr>
            </w:pPr>
            <w:r w:rsidRPr="00535013">
              <w:rPr>
                <w:rFonts w:ascii="Times New Roman" w:eastAsia="Times New Roman" w:hAnsi="Times New Roman" w:cs="Times New Roman"/>
                <w:sz w:val="28"/>
                <w:szCs w:val="28"/>
              </w:rPr>
              <w:t>Шығармашылықпенжұмысістейтінмұғалімдердіңмәліметтербазасынқұру</w:t>
            </w:r>
          </w:p>
          <w:p w:rsidR="00535013" w:rsidRPr="00535013" w:rsidRDefault="00535013" w:rsidP="00350238">
            <w:pPr>
              <w:pStyle w:val="a3"/>
              <w:jc w:val="both"/>
              <w:rPr>
                <w:rFonts w:ascii="Times New Roman" w:eastAsia="Times New Roman" w:hAnsi="Times New Roman" w:cs="Times New Roman"/>
                <w:sz w:val="28"/>
                <w:szCs w:val="28"/>
                <w:lang w:val="en-US"/>
              </w:rPr>
            </w:pPr>
            <w:r w:rsidRPr="00535013">
              <w:rPr>
                <w:rFonts w:ascii="Times New Roman" w:eastAsia="Times New Roman" w:hAnsi="Times New Roman" w:cs="Times New Roman"/>
                <w:sz w:val="28"/>
                <w:szCs w:val="28"/>
              </w:rPr>
              <w:t>Бейіндікпәндерменпәндердітереңдетіпоқытупәндерінмеңгерустандарттарынтексеруүшінбақылаужұмыстарыменбақылауөлшеуіштерімәтіндерініңбанкінқұру</w:t>
            </w:r>
          </w:p>
          <w:p w:rsidR="0069067D" w:rsidRPr="00460464" w:rsidRDefault="00535013" w:rsidP="00350238">
            <w:pPr>
              <w:pStyle w:val="a3"/>
              <w:jc w:val="both"/>
              <w:rPr>
                <w:rFonts w:ascii="Times New Roman" w:eastAsia="Times New Roman" w:hAnsi="Times New Roman" w:cs="Times New Roman"/>
                <w:sz w:val="28"/>
                <w:szCs w:val="28"/>
                <w:lang w:val="en-US"/>
              </w:rPr>
            </w:pPr>
            <w:r w:rsidRPr="00535013">
              <w:rPr>
                <w:rFonts w:ascii="Times New Roman" w:eastAsia="Times New Roman" w:hAnsi="Times New Roman" w:cs="Times New Roman"/>
                <w:sz w:val="28"/>
                <w:szCs w:val="28"/>
              </w:rPr>
              <w:t>Оқукабинеттерініңбайқау</w:t>
            </w:r>
            <w:r w:rsidRPr="00460464">
              <w:rPr>
                <w:rFonts w:ascii="Times New Roman" w:eastAsia="Times New Roman" w:hAnsi="Times New Roman" w:cs="Times New Roman"/>
                <w:sz w:val="28"/>
                <w:szCs w:val="28"/>
                <w:lang w:val="en-US"/>
              </w:rPr>
              <w:t>-</w:t>
            </w:r>
            <w:r w:rsidRPr="00535013">
              <w:rPr>
                <w:rFonts w:ascii="Times New Roman" w:eastAsia="Times New Roman" w:hAnsi="Times New Roman" w:cs="Times New Roman"/>
                <w:sz w:val="28"/>
                <w:szCs w:val="28"/>
              </w:rPr>
              <w:t>конкурсы</w:t>
            </w:r>
            <w:r w:rsidRPr="00460464">
              <w:rPr>
                <w:rFonts w:ascii="Times New Roman" w:eastAsia="Times New Roman" w:hAnsi="Times New Roman" w:cs="Times New Roman"/>
                <w:sz w:val="28"/>
                <w:szCs w:val="28"/>
                <w:lang w:val="en-US"/>
              </w:rPr>
              <w:t xml:space="preserve"> </w:t>
            </w:r>
            <w:r w:rsidRPr="00535013">
              <w:rPr>
                <w:rFonts w:ascii="Times New Roman" w:eastAsia="Times New Roman" w:hAnsi="Times New Roman" w:cs="Times New Roman"/>
                <w:sz w:val="28"/>
                <w:szCs w:val="28"/>
              </w:rPr>
              <w:t>туралыереженіәзірлеу</w:t>
            </w:r>
          </w:p>
        </w:tc>
        <w:tc>
          <w:tcPr>
            <w:tcW w:w="1780" w:type="dxa"/>
            <w:gridSpan w:val="2"/>
          </w:tcPr>
          <w:p w:rsidR="00105A89" w:rsidRPr="00A837B7" w:rsidRDefault="00A837B7"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Қаңтар</w:t>
            </w:r>
          </w:p>
          <w:p w:rsidR="00105A89" w:rsidRPr="00460464" w:rsidRDefault="00105A89" w:rsidP="00350238">
            <w:pPr>
              <w:pStyle w:val="a3"/>
              <w:jc w:val="both"/>
              <w:rPr>
                <w:rFonts w:ascii="Times New Roman" w:eastAsia="Times New Roman" w:hAnsi="Times New Roman" w:cs="Times New Roman"/>
                <w:sz w:val="28"/>
                <w:szCs w:val="28"/>
                <w:lang w:val="en-US"/>
              </w:rPr>
            </w:pPr>
          </w:p>
          <w:p w:rsidR="00105A89" w:rsidRPr="00460464" w:rsidRDefault="00105A89" w:rsidP="00350238">
            <w:pPr>
              <w:pStyle w:val="a3"/>
              <w:jc w:val="both"/>
              <w:rPr>
                <w:rFonts w:ascii="Times New Roman" w:eastAsia="Times New Roman" w:hAnsi="Times New Roman" w:cs="Times New Roman"/>
                <w:sz w:val="28"/>
                <w:szCs w:val="28"/>
                <w:lang w:val="en-US"/>
              </w:rPr>
            </w:pPr>
          </w:p>
          <w:p w:rsidR="00105A89"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бір жылдың ішінде</w:t>
            </w:r>
          </w:p>
          <w:p w:rsidR="00A837B7" w:rsidRPr="00460464" w:rsidRDefault="00A837B7" w:rsidP="00350238">
            <w:pPr>
              <w:pStyle w:val="a3"/>
              <w:jc w:val="both"/>
              <w:rPr>
                <w:rFonts w:ascii="Times New Roman" w:eastAsia="Times New Roman" w:hAnsi="Times New Roman" w:cs="Times New Roman"/>
                <w:sz w:val="28"/>
                <w:szCs w:val="28"/>
                <w:lang w:val="en-US"/>
              </w:rPr>
            </w:pPr>
          </w:p>
          <w:p w:rsidR="00105A89" w:rsidRPr="00714BFB" w:rsidRDefault="00A837B7" w:rsidP="00350238">
            <w:pPr>
              <w:pStyle w:val="a3"/>
              <w:jc w:val="both"/>
              <w:rPr>
                <w:rFonts w:ascii="Times New Roman" w:eastAsia="Times New Roman" w:hAnsi="Times New Roman" w:cs="Times New Roman"/>
                <w:sz w:val="28"/>
                <w:szCs w:val="28"/>
                <w:lang w:val="kk-KZ"/>
              </w:rPr>
            </w:pPr>
            <w:r w:rsidRPr="00A837B7">
              <w:rPr>
                <w:rFonts w:ascii="Times New Roman" w:eastAsia="Times New Roman" w:hAnsi="Times New Roman" w:cs="Times New Roman"/>
                <w:sz w:val="28"/>
                <w:szCs w:val="28"/>
                <w:lang w:val="kk-KZ"/>
              </w:rPr>
              <w:t>бір жылдың ішінде</w:t>
            </w:r>
          </w:p>
        </w:tc>
        <w:tc>
          <w:tcPr>
            <w:tcW w:w="2180" w:type="dxa"/>
            <w:gridSpan w:val="2"/>
          </w:tcPr>
          <w:p w:rsidR="00105A89" w:rsidRPr="00A837B7" w:rsidRDefault="00A837B7"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105A89" w:rsidRPr="00714BFB" w:rsidRDefault="00105A89" w:rsidP="00350238">
            <w:pPr>
              <w:pStyle w:val="a3"/>
              <w:jc w:val="both"/>
              <w:rPr>
                <w:rFonts w:ascii="Times New Roman" w:eastAsia="Times New Roman" w:hAnsi="Times New Roman" w:cs="Times New Roman"/>
                <w:sz w:val="28"/>
                <w:szCs w:val="28"/>
              </w:rPr>
            </w:pPr>
          </w:p>
          <w:p w:rsidR="00105A89" w:rsidRPr="00714BFB" w:rsidRDefault="00105A89" w:rsidP="00350238">
            <w:pPr>
              <w:pStyle w:val="a3"/>
              <w:jc w:val="both"/>
              <w:rPr>
                <w:rFonts w:ascii="Times New Roman" w:eastAsia="Times New Roman" w:hAnsi="Times New Roman" w:cs="Times New Roman"/>
                <w:sz w:val="28"/>
                <w:szCs w:val="28"/>
              </w:rPr>
            </w:pPr>
          </w:p>
          <w:p w:rsidR="00A837B7" w:rsidRPr="00A837B7" w:rsidRDefault="00A837B7"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105A89" w:rsidRPr="00714BFB" w:rsidRDefault="00105A89" w:rsidP="00350238">
            <w:pPr>
              <w:pStyle w:val="a3"/>
              <w:jc w:val="both"/>
              <w:rPr>
                <w:rFonts w:ascii="Times New Roman" w:eastAsia="Times New Roman" w:hAnsi="Times New Roman" w:cs="Times New Roman"/>
                <w:sz w:val="28"/>
                <w:szCs w:val="28"/>
              </w:rPr>
            </w:pPr>
          </w:p>
          <w:p w:rsidR="00A837B7" w:rsidRPr="00A837B7" w:rsidRDefault="00A837B7"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105A89" w:rsidRPr="00714BFB" w:rsidRDefault="00105A89" w:rsidP="00350238">
            <w:pPr>
              <w:pStyle w:val="a3"/>
              <w:jc w:val="both"/>
              <w:rPr>
                <w:rFonts w:ascii="Times New Roman" w:eastAsia="Times New Roman" w:hAnsi="Times New Roman" w:cs="Times New Roman"/>
                <w:sz w:val="28"/>
                <w:szCs w:val="28"/>
                <w:lang w:val="kk-KZ"/>
              </w:rPr>
            </w:pPr>
          </w:p>
        </w:tc>
      </w:tr>
      <w:tr w:rsidR="0069067D" w:rsidRPr="00714BFB" w:rsidTr="00633E24">
        <w:tc>
          <w:tcPr>
            <w:tcW w:w="11111" w:type="dxa"/>
            <w:gridSpan w:val="6"/>
          </w:tcPr>
          <w:p w:rsidR="0069067D" w:rsidRPr="00714BFB" w:rsidRDefault="00535013" w:rsidP="00350238">
            <w:pPr>
              <w:pStyle w:val="a3"/>
              <w:numPr>
                <w:ilvl w:val="0"/>
                <w:numId w:val="14"/>
              </w:numPr>
              <w:ind w:left="0"/>
              <w:jc w:val="both"/>
              <w:rPr>
                <w:rFonts w:ascii="Times New Roman" w:hAnsi="Times New Roman" w:cs="Times New Roman"/>
                <w:b/>
                <w:sz w:val="28"/>
                <w:szCs w:val="28"/>
              </w:rPr>
            </w:pPr>
            <w:r w:rsidRPr="00535013">
              <w:rPr>
                <w:rFonts w:ascii="Times New Roman" w:eastAsia="Times New Roman" w:hAnsi="Times New Roman" w:cs="Times New Roman"/>
                <w:b/>
                <w:bCs/>
                <w:sz w:val="28"/>
                <w:szCs w:val="28"/>
              </w:rPr>
              <w:t>Білім беру мекемелеріне</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жалпы орта білімберудің</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мемлекеттік</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жалпыға</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міндетті</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стандарттарын</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меңгеруге</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және</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енгізуге</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қолдау</w:t>
            </w:r>
            <w:r w:rsidR="00833E0A">
              <w:rPr>
                <w:rFonts w:ascii="Times New Roman" w:eastAsia="Times New Roman" w:hAnsi="Times New Roman" w:cs="Times New Roman"/>
                <w:b/>
                <w:bCs/>
                <w:sz w:val="28"/>
                <w:szCs w:val="28"/>
                <w:lang w:val="kk-KZ"/>
              </w:rPr>
              <w:t xml:space="preserve"> </w:t>
            </w:r>
            <w:r w:rsidRPr="00535013">
              <w:rPr>
                <w:rFonts w:ascii="Times New Roman" w:eastAsia="Times New Roman" w:hAnsi="Times New Roman" w:cs="Times New Roman"/>
                <w:b/>
                <w:bCs/>
                <w:sz w:val="28"/>
                <w:szCs w:val="28"/>
              </w:rPr>
              <w:t>көрсету</w:t>
            </w:r>
          </w:p>
        </w:tc>
      </w:tr>
      <w:tr w:rsidR="00105A89" w:rsidRPr="00714BFB" w:rsidTr="00535013">
        <w:trPr>
          <w:trHeight w:val="701"/>
        </w:trPr>
        <w:tc>
          <w:tcPr>
            <w:tcW w:w="709" w:type="dxa"/>
          </w:tcPr>
          <w:p w:rsidR="00105A89" w:rsidRPr="00714BFB" w:rsidRDefault="00105A89" w:rsidP="00350238">
            <w:pPr>
              <w:pStyle w:val="a3"/>
              <w:jc w:val="both"/>
              <w:rPr>
                <w:rFonts w:ascii="Times New Roman" w:eastAsia="Times New Roman" w:hAnsi="Times New Roman" w:cs="Times New Roman"/>
                <w:sz w:val="28"/>
                <w:szCs w:val="28"/>
              </w:rPr>
            </w:pPr>
            <w:r w:rsidRPr="00714BFB">
              <w:rPr>
                <w:rFonts w:ascii="Times New Roman" w:eastAsia="Times New Roman" w:hAnsi="Times New Roman" w:cs="Times New Roman"/>
                <w:sz w:val="28"/>
                <w:szCs w:val="28"/>
              </w:rPr>
              <w:lastRenderedPageBreak/>
              <w:t>2.1</w:t>
            </w:r>
          </w:p>
        </w:tc>
        <w:tc>
          <w:tcPr>
            <w:tcW w:w="6805" w:type="dxa"/>
            <w:gridSpan w:val="2"/>
          </w:tcPr>
          <w:p w:rsidR="00105A89" w:rsidRPr="00714BFB" w:rsidRDefault="00535013" w:rsidP="00350238">
            <w:pPr>
              <w:pStyle w:val="a3"/>
              <w:jc w:val="both"/>
              <w:rPr>
                <w:rFonts w:ascii="Times New Roman" w:eastAsia="Times New Roman" w:hAnsi="Times New Roman" w:cs="Times New Roman"/>
                <w:sz w:val="28"/>
                <w:szCs w:val="28"/>
              </w:rPr>
            </w:pPr>
            <w:r w:rsidRPr="00535013">
              <w:rPr>
                <w:rFonts w:ascii="Times New Roman" w:eastAsia="Times New Roman" w:hAnsi="Times New Roman" w:cs="Times New Roman"/>
                <w:sz w:val="28"/>
                <w:szCs w:val="28"/>
              </w:rPr>
              <w:t>Ұлттықбірыңғайтестілеудіжәнеаралықбақылаудыөткізугедайындықтыәдістемеліксүйемелдеу</w:t>
            </w:r>
          </w:p>
        </w:tc>
        <w:tc>
          <w:tcPr>
            <w:tcW w:w="1842" w:type="dxa"/>
            <w:gridSpan w:val="2"/>
          </w:tcPr>
          <w:p w:rsidR="00105A89" w:rsidRPr="00535013" w:rsidRDefault="00535013"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АББ жоспары бойынша</w:t>
            </w:r>
          </w:p>
        </w:tc>
        <w:tc>
          <w:tcPr>
            <w:tcW w:w="1755" w:type="dxa"/>
          </w:tcPr>
          <w:p w:rsidR="00535013" w:rsidRPr="00A837B7" w:rsidRDefault="00535013"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105A89" w:rsidRPr="00714BFB" w:rsidRDefault="00105A89" w:rsidP="00350238">
            <w:pPr>
              <w:pStyle w:val="a3"/>
              <w:jc w:val="both"/>
              <w:rPr>
                <w:rFonts w:ascii="Times New Roman" w:eastAsia="Times New Roman" w:hAnsi="Times New Roman" w:cs="Times New Roman"/>
                <w:sz w:val="28"/>
                <w:szCs w:val="28"/>
              </w:rPr>
            </w:pPr>
          </w:p>
        </w:tc>
      </w:tr>
      <w:tr w:rsidR="00105A89" w:rsidRPr="00714BFB" w:rsidTr="00C9565B">
        <w:tc>
          <w:tcPr>
            <w:tcW w:w="709" w:type="dxa"/>
          </w:tcPr>
          <w:p w:rsidR="00105A89" w:rsidRPr="00714BFB" w:rsidRDefault="00105A89" w:rsidP="00350238">
            <w:pPr>
              <w:pStyle w:val="a3"/>
              <w:jc w:val="both"/>
              <w:rPr>
                <w:rFonts w:ascii="Times New Roman" w:eastAsia="Times New Roman" w:hAnsi="Times New Roman" w:cs="Times New Roman"/>
                <w:sz w:val="28"/>
                <w:szCs w:val="28"/>
              </w:rPr>
            </w:pPr>
          </w:p>
        </w:tc>
        <w:tc>
          <w:tcPr>
            <w:tcW w:w="6805" w:type="dxa"/>
            <w:gridSpan w:val="2"/>
          </w:tcPr>
          <w:p w:rsidR="0069067D" w:rsidRPr="00714BFB" w:rsidRDefault="00535013" w:rsidP="00350238">
            <w:pPr>
              <w:pStyle w:val="a3"/>
              <w:jc w:val="both"/>
              <w:rPr>
                <w:rFonts w:ascii="Times New Roman" w:hAnsi="Times New Roman" w:cs="Times New Roman"/>
                <w:sz w:val="28"/>
                <w:szCs w:val="28"/>
              </w:rPr>
            </w:pPr>
            <w:r w:rsidRPr="00535013">
              <w:rPr>
                <w:rFonts w:ascii="Times New Roman" w:eastAsia="Times New Roman" w:hAnsi="Times New Roman" w:cs="Times New Roman"/>
                <w:sz w:val="28"/>
                <w:szCs w:val="28"/>
              </w:rPr>
              <w:t>Ақпараттық-коммуникациялықтехнологиялар PISA, ОЖСБ-ғадайындықкезіндеоқушылардыңтанымдықбелсенділігінарттыруқұралыретінде</w:t>
            </w:r>
          </w:p>
        </w:tc>
        <w:tc>
          <w:tcPr>
            <w:tcW w:w="1842" w:type="dxa"/>
            <w:gridSpan w:val="2"/>
          </w:tcPr>
          <w:p w:rsidR="00105A89" w:rsidRPr="00714BFB" w:rsidRDefault="00535013" w:rsidP="0035023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АББ жоспары бойынша</w:t>
            </w:r>
          </w:p>
        </w:tc>
        <w:tc>
          <w:tcPr>
            <w:tcW w:w="1755" w:type="dxa"/>
          </w:tcPr>
          <w:p w:rsidR="00535013" w:rsidRPr="00A837B7" w:rsidRDefault="00535013"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105A89" w:rsidRPr="00714BFB" w:rsidRDefault="00105A89" w:rsidP="00350238">
            <w:pPr>
              <w:pStyle w:val="a3"/>
              <w:jc w:val="both"/>
              <w:rPr>
                <w:rFonts w:ascii="Times New Roman" w:eastAsia="Times New Roman" w:hAnsi="Times New Roman" w:cs="Times New Roman"/>
                <w:sz w:val="28"/>
                <w:szCs w:val="28"/>
              </w:rPr>
            </w:pPr>
          </w:p>
        </w:tc>
      </w:tr>
      <w:tr w:rsidR="0069067D" w:rsidRPr="00714BFB" w:rsidTr="00633E24">
        <w:tc>
          <w:tcPr>
            <w:tcW w:w="11111" w:type="dxa"/>
            <w:gridSpan w:val="6"/>
          </w:tcPr>
          <w:p w:rsidR="00714BFB" w:rsidRPr="00714BFB" w:rsidRDefault="00535013" w:rsidP="00350238">
            <w:pPr>
              <w:pStyle w:val="a3"/>
              <w:numPr>
                <w:ilvl w:val="0"/>
                <w:numId w:val="14"/>
              </w:numPr>
              <w:ind w:left="0"/>
              <w:jc w:val="both"/>
              <w:rPr>
                <w:rFonts w:ascii="Times New Roman" w:eastAsia="Times New Roman" w:hAnsi="Times New Roman" w:cs="Times New Roman"/>
                <w:b/>
                <w:sz w:val="28"/>
                <w:szCs w:val="28"/>
              </w:rPr>
            </w:pPr>
            <w:r w:rsidRPr="00535013">
              <w:rPr>
                <w:rFonts w:ascii="Times New Roman" w:eastAsia="Times New Roman" w:hAnsi="Times New Roman" w:cs="Times New Roman"/>
                <w:b/>
                <w:sz w:val="28"/>
                <w:szCs w:val="28"/>
              </w:rPr>
              <w:t>Ақпараттық</w:t>
            </w:r>
            <w:r w:rsidR="005E7C91">
              <w:rPr>
                <w:rFonts w:ascii="Times New Roman" w:eastAsia="Times New Roman" w:hAnsi="Times New Roman" w:cs="Times New Roman"/>
                <w:b/>
                <w:sz w:val="28"/>
                <w:szCs w:val="28"/>
                <w:lang w:val="kk-KZ"/>
              </w:rPr>
              <w:t xml:space="preserve"> </w:t>
            </w:r>
            <w:r w:rsidRPr="00535013">
              <w:rPr>
                <w:rFonts w:ascii="Times New Roman" w:eastAsia="Times New Roman" w:hAnsi="Times New Roman" w:cs="Times New Roman"/>
                <w:b/>
                <w:sz w:val="28"/>
                <w:szCs w:val="28"/>
              </w:rPr>
              <w:t>үдерістерді</w:t>
            </w:r>
            <w:r w:rsidR="005E7C91">
              <w:rPr>
                <w:rFonts w:ascii="Times New Roman" w:eastAsia="Times New Roman" w:hAnsi="Times New Roman" w:cs="Times New Roman"/>
                <w:b/>
                <w:sz w:val="28"/>
                <w:szCs w:val="28"/>
                <w:lang w:val="kk-KZ"/>
              </w:rPr>
              <w:t xml:space="preserve"> </w:t>
            </w:r>
            <w:r w:rsidRPr="00535013">
              <w:rPr>
                <w:rFonts w:ascii="Times New Roman" w:eastAsia="Times New Roman" w:hAnsi="Times New Roman" w:cs="Times New Roman"/>
                <w:b/>
                <w:sz w:val="28"/>
                <w:szCs w:val="28"/>
              </w:rPr>
              <w:t>әдістемелік</w:t>
            </w:r>
            <w:r w:rsidR="005E7C91">
              <w:rPr>
                <w:rFonts w:ascii="Times New Roman" w:eastAsia="Times New Roman" w:hAnsi="Times New Roman" w:cs="Times New Roman"/>
                <w:b/>
                <w:sz w:val="28"/>
                <w:szCs w:val="28"/>
                <w:lang w:val="kk-KZ"/>
              </w:rPr>
              <w:t xml:space="preserve"> </w:t>
            </w:r>
            <w:r w:rsidRPr="00535013">
              <w:rPr>
                <w:rFonts w:ascii="Times New Roman" w:eastAsia="Times New Roman" w:hAnsi="Times New Roman" w:cs="Times New Roman"/>
                <w:b/>
                <w:sz w:val="28"/>
                <w:szCs w:val="28"/>
              </w:rPr>
              <w:t>сүйемелдеу</w:t>
            </w:r>
          </w:p>
        </w:tc>
      </w:tr>
      <w:tr w:rsidR="0069067D" w:rsidRPr="00714BFB" w:rsidTr="00C9565B">
        <w:tc>
          <w:tcPr>
            <w:tcW w:w="709" w:type="dxa"/>
          </w:tcPr>
          <w:p w:rsidR="0069067D" w:rsidRPr="00714BFB" w:rsidRDefault="0069067D" w:rsidP="00350238">
            <w:pPr>
              <w:pStyle w:val="a3"/>
              <w:jc w:val="both"/>
              <w:rPr>
                <w:rFonts w:ascii="Times New Roman" w:eastAsia="Times New Roman" w:hAnsi="Times New Roman" w:cs="Times New Roman"/>
                <w:sz w:val="28"/>
                <w:szCs w:val="28"/>
              </w:rPr>
            </w:pPr>
            <w:r w:rsidRPr="00714BFB">
              <w:rPr>
                <w:rFonts w:ascii="Times New Roman" w:eastAsia="Times New Roman" w:hAnsi="Times New Roman" w:cs="Times New Roman"/>
                <w:sz w:val="28"/>
                <w:szCs w:val="28"/>
              </w:rPr>
              <w:t>3.1</w:t>
            </w:r>
          </w:p>
        </w:tc>
        <w:tc>
          <w:tcPr>
            <w:tcW w:w="6805" w:type="dxa"/>
            <w:gridSpan w:val="2"/>
          </w:tcPr>
          <w:p w:rsidR="0069067D" w:rsidRPr="00714BFB" w:rsidRDefault="002814F5" w:rsidP="00350238">
            <w:pPr>
              <w:pStyle w:val="a3"/>
              <w:jc w:val="both"/>
              <w:rPr>
                <w:rFonts w:ascii="Times New Roman" w:eastAsia="Times New Roman" w:hAnsi="Times New Roman" w:cs="Times New Roman"/>
                <w:sz w:val="28"/>
                <w:szCs w:val="28"/>
              </w:rPr>
            </w:pPr>
            <w:r w:rsidRPr="002814F5">
              <w:rPr>
                <w:rFonts w:ascii="Times New Roman" w:eastAsia="Times New Roman" w:hAnsi="Times New Roman" w:cs="Times New Roman"/>
                <w:sz w:val="28"/>
                <w:szCs w:val="28"/>
              </w:rPr>
              <w:t>Білім беру мазмұнын</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жаңарту</w:t>
            </w:r>
            <w:r w:rsidR="0069067D" w:rsidRPr="00714BFB">
              <w:rPr>
                <w:rFonts w:ascii="Times New Roman" w:eastAsia="Times New Roman" w:hAnsi="Times New Roman" w:cs="Times New Roman"/>
                <w:sz w:val="28"/>
                <w:szCs w:val="28"/>
              </w:rPr>
              <w:t>:</w:t>
            </w:r>
          </w:p>
        </w:tc>
        <w:tc>
          <w:tcPr>
            <w:tcW w:w="1842" w:type="dxa"/>
            <w:gridSpan w:val="2"/>
          </w:tcPr>
          <w:p w:rsidR="0069067D" w:rsidRPr="00714BFB" w:rsidRDefault="0069067D" w:rsidP="00350238">
            <w:pPr>
              <w:pStyle w:val="a3"/>
              <w:jc w:val="both"/>
              <w:rPr>
                <w:rFonts w:ascii="Times New Roman" w:hAnsi="Times New Roman" w:cs="Times New Roman"/>
                <w:sz w:val="28"/>
                <w:szCs w:val="28"/>
              </w:rPr>
            </w:pPr>
          </w:p>
        </w:tc>
        <w:tc>
          <w:tcPr>
            <w:tcW w:w="1755" w:type="dxa"/>
          </w:tcPr>
          <w:p w:rsidR="0069067D" w:rsidRPr="00714BFB" w:rsidRDefault="0069067D" w:rsidP="00350238">
            <w:pPr>
              <w:pStyle w:val="a3"/>
              <w:jc w:val="both"/>
              <w:rPr>
                <w:rFonts w:ascii="Times New Roman" w:hAnsi="Times New Roman" w:cs="Times New Roman"/>
                <w:sz w:val="28"/>
                <w:szCs w:val="28"/>
              </w:rPr>
            </w:pPr>
          </w:p>
        </w:tc>
      </w:tr>
      <w:tr w:rsidR="00105A89" w:rsidRPr="00714BFB" w:rsidTr="00C9565B">
        <w:trPr>
          <w:trHeight w:val="2117"/>
        </w:trPr>
        <w:tc>
          <w:tcPr>
            <w:tcW w:w="709" w:type="dxa"/>
          </w:tcPr>
          <w:p w:rsidR="00105A89" w:rsidRPr="00714BFB" w:rsidRDefault="00105A89" w:rsidP="00350238">
            <w:pPr>
              <w:pStyle w:val="a3"/>
              <w:jc w:val="both"/>
              <w:rPr>
                <w:rFonts w:ascii="Times New Roman" w:eastAsia="Times New Roman" w:hAnsi="Times New Roman" w:cs="Times New Roman"/>
                <w:sz w:val="28"/>
                <w:szCs w:val="28"/>
              </w:rPr>
            </w:pPr>
          </w:p>
        </w:tc>
        <w:tc>
          <w:tcPr>
            <w:tcW w:w="6805" w:type="dxa"/>
            <w:gridSpan w:val="2"/>
          </w:tcPr>
          <w:p w:rsid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rPr>
              <w:t>Тұрақты</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жұмыс</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істейтін</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 xml:space="preserve">семинарлар </w:t>
            </w:r>
            <w:r w:rsidR="005E7C91">
              <w:rPr>
                <w:rFonts w:ascii="Times New Roman" w:eastAsia="Times New Roman" w:hAnsi="Times New Roman" w:cs="Times New Roman"/>
                <w:sz w:val="28"/>
                <w:szCs w:val="28"/>
              </w:rPr>
              <w:t>–</w:t>
            </w:r>
            <w:r w:rsidRPr="002814F5">
              <w:rPr>
                <w:rFonts w:ascii="Times New Roman" w:eastAsia="Times New Roman" w:hAnsi="Times New Roman" w:cs="Times New Roman"/>
                <w:sz w:val="28"/>
                <w:szCs w:val="28"/>
              </w:rPr>
              <w:t xml:space="preserve"> директорлардың</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орынбасарлары</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үшін:</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1.Оқыту нәтижелерін бақылау жүйесіндегі құзыреттілік тәсіл.</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2.Оқушылардың негізгі құзыреттіліктерін қалыптастыру құралы ретінде оқытудың зерттеу әдістері.</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3.Оқыту сапасы жүйесі арқылы білім берудің әртүрлі сатыларында оқушылардың тұлғалық дамуы</w:t>
            </w:r>
          </w:p>
          <w:p w:rsidR="002814F5" w:rsidRDefault="002814F5" w:rsidP="00350238">
            <w:pPr>
              <w:pStyle w:val="a3"/>
              <w:jc w:val="both"/>
              <w:rPr>
                <w:rFonts w:ascii="Times New Roman" w:eastAsia="Times New Roman" w:hAnsi="Times New Roman" w:cs="Times New Roman"/>
                <w:sz w:val="28"/>
                <w:szCs w:val="28"/>
                <w:lang w:val="kk-KZ"/>
              </w:rPr>
            </w:pPr>
            <w:r w:rsidRPr="00460464">
              <w:rPr>
                <w:rFonts w:ascii="Times New Roman" w:eastAsia="Times New Roman" w:hAnsi="Times New Roman" w:cs="Times New Roman"/>
                <w:sz w:val="28"/>
                <w:szCs w:val="28"/>
                <w:lang w:val="kk-KZ"/>
              </w:rPr>
              <w:t>4.Білім беру сапасына</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қолжеткізу</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үшін</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мұғалімнің</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кәсіби</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құзыреттілігін</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қалыптастыру. 11 сынып</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оқушыларын ҰБТ-ға</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дайындаудың</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оңтайлы</w:t>
            </w:r>
            <w:r w:rsidR="005E7C91">
              <w:rPr>
                <w:rFonts w:ascii="Times New Roman" w:eastAsia="Times New Roman" w:hAnsi="Times New Roman" w:cs="Times New Roman"/>
                <w:sz w:val="28"/>
                <w:szCs w:val="28"/>
                <w:lang w:val="kk-KZ"/>
              </w:rPr>
              <w:t xml:space="preserve"> </w:t>
            </w:r>
            <w:r w:rsidRPr="00460464">
              <w:rPr>
                <w:rFonts w:ascii="Times New Roman" w:eastAsia="Times New Roman" w:hAnsi="Times New Roman" w:cs="Times New Roman"/>
                <w:sz w:val="28"/>
                <w:szCs w:val="28"/>
                <w:lang w:val="kk-KZ"/>
              </w:rPr>
              <w:t>жолдары</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5.Оқушылардың оқу жетістіктерін бағалау бойынша тест тапсырмаларын әзірлеу-директорлардың ғылыми-әдістемелік жұмыс жөніндегі орынбасарлары үшін:</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1.Ресурстық орталық ауылдық жерлерде білім беру сапасын қамтамасыз ету құралы ретінде</w:t>
            </w:r>
          </w:p>
          <w:p w:rsidR="00105A89" w:rsidRPr="00714BFB" w:rsidRDefault="002814F5" w:rsidP="00350238">
            <w:pPr>
              <w:pStyle w:val="a3"/>
              <w:jc w:val="both"/>
              <w:rPr>
                <w:rFonts w:ascii="Times New Roman" w:eastAsia="Times New Roman" w:hAnsi="Times New Roman" w:cs="Times New Roman"/>
                <w:sz w:val="28"/>
                <w:szCs w:val="28"/>
                <w:lang w:val="kk-KZ"/>
              </w:rPr>
            </w:pPr>
            <w:r w:rsidRPr="005E7C91">
              <w:rPr>
                <w:rFonts w:ascii="Times New Roman" w:eastAsia="Times New Roman" w:hAnsi="Times New Roman" w:cs="Times New Roman"/>
                <w:sz w:val="28"/>
                <w:szCs w:val="28"/>
                <w:lang w:val="kk-KZ"/>
              </w:rPr>
              <w:t>2.Мұғалімдер үшін-педагогтың</w:t>
            </w:r>
            <w:r w:rsidR="005E7C91">
              <w:rPr>
                <w:rFonts w:ascii="Times New Roman" w:eastAsia="Times New Roman" w:hAnsi="Times New Roman" w:cs="Times New Roman"/>
                <w:sz w:val="28"/>
                <w:szCs w:val="28"/>
                <w:lang w:val="kk-KZ"/>
              </w:rPr>
              <w:t xml:space="preserve"> </w:t>
            </w:r>
            <w:r w:rsidRPr="005E7C91">
              <w:rPr>
                <w:rFonts w:ascii="Times New Roman" w:eastAsia="Times New Roman" w:hAnsi="Times New Roman" w:cs="Times New Roman"/>
                <w:sz w:val="28"/>
                <w:szCs w:val="28"/>
                <w:lang w:val="kk-KZ"/>
              </w:rPr>
              <w:t>ғылыми-зерттеу</w:t>
            </w:r>
            <w:r w:rsidR="005E7C91">
              <w:rPr>
                <w:rFonts w:ascii="Times New Roman" w:eastAsia="Times New Roman" w:hAnsi="Times New Roman" w:cs="Times New Roman"/>
                <w:sz w:val="28"/>
                <w:szCs w:val="28"/>
                <w:lang w:val="kk-KZ"/>
              </w:rPr>
              <w:t xml:space="preserve"> </w:t>
            </w:r>
            <w:r w:rsidRPr="005E7C91">
              <w:rPr>
                <w:rFonts w:ascii="Times New Roman" w:eastAsia="Times New Roman" w:hAnsi="Times New Roman" w:cs="Times New Roman"/>
                <w:sz w:val="28"/>
                <w:szCs w:val="28"/>
                <w:lang w:val="kk-KZ"/>
              </w:rPr>
              <w:t>қызметін</w:t>
            </w:r>
            <w:r w:rsidR="005E7C91">
              <w:rPr>
                <w:rFonts w:ascii="Times New Roman" w:eastAsia="Times New Roman" w:hAnsi="Times New Roman" w:cs="Times New Roman"/>
                <w:sz w:val="28"/>
                <w:szCs w:val="28"/>
                <w:lang w:val="kk-KZ"/>
              </w:rPr>
              <w:t xml:space="preserve"> </w:t>
            </w:r>
            <w:r w:rsidRPr="005E7C91">
              <w:rPr>
                <w:rFonts w:ascii="Times New Roman" w:eastAsia="Times New Roman" w:hAnsi="Times New Roman" w:cs="Times New Roman"/>
                <w:sz w:val="28"/>
                <w:szCs w:val="28"/>
                <w:lang w:val="kk-KZ"/>
              </w:rPr>
              <w:t>ұйымдастыру</w:t>
            </w:r>
            <w:r w:rsidR="005E7C91">
              <w:rPr>
                <w:rFonts w:ascii="Times New Roman" w:eastAsia="Times New Roman" w:hAnsi="Times New Roman" w:cs="Times New Roman"/>
                <w:sz w:val="28"/>
                <w:szCs w:val="28"/>
                <w:lang w:val="kk-KZ"/>
              </w:rPr>
              <w:t xml:space="preserve"> </w:t>
            </w:r>
            <w:r w:rsidRPr="005E7C91">
              <w:rPr>
                <w:rFonts w:ascii="Times New Roman" w:eastAsia="Times New Roman" w:hAnsi="Times New Roman" w:cs="Times New Roman"/>
                <w:sz w:val="28"/>
                <w:szCs w:val="28"/>
                <w:lang w:val="kk-KZ"/>
              </w:rPr>
              <w:t>және</w:t>
            </w:r>
            <w:r w:rsidR="005E7C91">
              <w:rPr>
                <w:rFonts w:ascii="Times New Roman" w:eastAsia="Times New Roman" w:hAnsi="Times New Roman" w:cs="Times New Roman"/>
                <w:sz w:val="28"/>
                <w:szCs w:val="28"/>
                <w:lang w:val="kk-KZ"/>
              </w:rPr>
              <w:t xml:space="preserve"> </w:t>
            </w:r>
            <w:r w:rsidRPr="005E7C91">
              <w:rPr>
                <w:rFonts w:ascii="Times New Roman" w:eastAsia="Times New Roman" w:hAnsi="Times New Roman" w:cs="Times New Roman"/>
                <w:sz w:val="28"/>
                <w:szCs w:val="28"/>
                <w:lang w:val="kk-KZ"/>
              </w:rPr>
              <w:t>басқару</w:t>
            </w:r>
          </w:p>
        </w:tc>
        <w:tc>
          <w:tcPr>
            <w:tcW w:w="1842" w:type="dxa"/>
            <w:gridSpan w:val="2"/>
          </w:tcPr>
          <w:p w:rsidR="00105A89"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Қаңтар</w:t>
            </w: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Наурыз</w:t>
            </w: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Сәуір</w:t>
            </w: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Қазан</w:t>
            </w:r>
          </w:p>
          <w:p w:rsidR="00105A89" w:rsidRPr="00714BFB" w:rsidRDefault="00105A89" w:rsidP="00350238">
            <w:pPr>
              <w:pStyle w:val="a3"/>
              <w:jc w:val="both"/>
              <w:rPr>
                <w:rFonts w:ascii="Times New Roman" w:eastAsia="Times New Roman" w:hAnsi="Times New Roman" w:cs="Times New Roman"/>
                <w:i/>
                <w:sz w:val="28"/>
                <w:szCs w:val="28"/>
                <w:lang w:val="kk-KZ"/>
              </w:rPr>
            </w:pPr>
          </w:p>
          <w:p w:rsidR="00105A89" w:rsidRPr="00714BFB" w:rsidRDefault="00105A89" w:rsidP="00350238">
            <w:pPr>
              <w:pStyle w:val="a3"/>
              <w:jc w:val="both"/>
              <w:rPr>
                <w:rFonts w:ascii="Times New Roman" w:eastAsia="Times New Roman" w:hAnsi="Times New Roman" w:cs="Times New Roman"/>
                <w:i/>
                <w:sz w:val="28"/>
                <w:szCs w:val="28"/>
                <w:lang w:val="kk-KZ"/>
              </w:rPr>
            </w:pPr>
          </w:p>
          <w:p w:rsidR="00105A89" w:rsidRPr="00714BFB" w:rsidRDefault="00105A89" w:rsidP="00350238">
            <w:pPr>
              <w:pStyle w:val="a3"/>
              <w:jc w:val="both"/>
              <w:rPr>
                <w:rFonts w:ascii="Times New Roman" w:eastAsia="Times New Roman" w:hAnsi="Times New Roman" w:cs="Times New Roman"/>
                <w:i/>
                <w:sz w:val="28"/>
                <w:szCs w:val="28"/>
                <w:lang w:val="kk-KZ"/>
              </w:rPr>
            </w:pPr>
          </w:p>
          <w:p w:rsidR="00105A89"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желтоқсан</w:t>
            </w: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105A89" w:rsidP="00350238">
            <w:pPr>
              <w:pStyle w:val="a3"/>
              <w:jc w:val="both"/>
              <w:rPr>
                <w:rFonts w:ascii="Times New Roman" w:eastAsia="Times New Roman" w:hAnsi="Times New Roman" w:cs="Times New Roman"/>
                <w:i/>
                <w:sz w:val="28"/>
                <w:szCs w:val="28"/>
                <w:lang w:val="kk-KZ"/>
              </w:rPr>
            </w:pPr>
          </w:p>
          <w:p w:rsidR="00105A89" w:rsidRPr="002814F5" w:rsidRDefault="00105A89" w:rsidP="00350238">
            <w:pPr>
              <w:pStyle w:val="a3"/>
              <w:jc w:val="both"/>
              <w:rPr>
                <w:rFonts w:ascii="Times New Roman" w:eastAsia="Times New Roman" w:hAnsi="Times New Roman" w:cs="Times New Roman"/>
                <w:i/>
                <w:sz w:val="28"/>
                <w:szCs w:val="28"/>
                <w:lang w:val="kk-KZ"/>
              </w:rPr>
            </w:pPr>
          </w:p>
          <w:p w:rsidR="002814F5"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Қаңтар</w:t>
            </w:r>
          </w:p>
          <w:p w:rsidR="00105A89" w:rsidRPr="00714BFB" w:rsidRDefault="00105A89" w:rsidP="00350238">
            <w:pPr>
              <w:pStyle w:val="a3"/>
              <w:jc w:val="both"/>
              <w:rPr>
                <w:rFonts w:ascii="Times New Roman" w:eastAsia="Times New Roman" w:hAnsi="Times New Roman" w:cs="Times New Roman"/>
                <w:i/>
                <w:sz w:val="28"/>
                <w:szCs w:val="28"/>
                <w:lang w:val="kk-KZ"/>
              </w:rPr>
            </w:pPr>
          </w:p>
          <w:p w:rsidR="00105A89" w:rsidRPr="00714BFB" w:rsidRDefault="00105A89" w:rsidP="00350238">
            <w:pPr>
              <w:pStyle w:val="a3"/>
              <w:jc w:val="both"/>
              <w:rPr>
                <w:rFonts w:ascii="Times New Roman" w:eastAsia="Times New Roman" w:hAnsi="Times New Roman" w:cs="Times New Roman"/>
                <w:i/>
                <w:sz w:val="28"/>
                <w:szCs w:val="28"/>
                <w:lang w:val="kk-KZ"/>
              </w:rPr>
            </w:pPr>
          </w:p>
          <w:p w:rsidR="002814F5"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Қаңтар</w:t>
            </w:r>
          </w:p>
          <w:p w:rsidR="00105A89" w:rsidRPr="00714BFB" w:rsidRDefault="00105A89" w:rsidP="00350238">
            <w:pPr>
              <w:pStyle w:val="a3"/>
              <w:jc w:val="both"/>
              <w:rPr>
                <w:rFonts w:ascii="Times New Roman" w:eastAsia="Times New Roman" w:hAnsi="Times New Roman" w:cs="Times New Roman"/>
                <w:sz w:val="28"/>
                <w:szCs w:val="28"/>
              </w:rPr>
            </w:pPr>
          </w:p>
        </w:tc>
        <w:tc>
          <w:tcPr>
            <w:tcW w:w="1755" w:type="dxa"/>
          </w:tcPr>
          <w:p w:rsidR="00105A89" w:rsidRPr="00714BFB" w:rsidRDefault="00105A89" w:rsidP="00350238">
            <w:pPr>
              <w:pStyle w:val="a3"/>
              <w:jc w:val="both"/>
              <w:rPr>
                <w:rFonts w:ascii="Times New Roman" w:eastAsia="Times New Roman" w:hAnsi="Times New Roman" w:cs="Times New Roman"/>
                <w:sz w:val="28"/>
                <w:szCs w:val="28"/>
              </w:rPr>
            </w:pPr>
          </w:p>
          <w:p w:rsidR="00105A89" w:rsidRPr="00714BFB" w:rsidRDefault="00105A89" w:rsidP="00350238">
            <w:pPr>
              <w:pStyle w:val="a3"/>
              <w:jc w:val="both"/>
              <w:rPr>
                <w:rFonts w:ascii="Times New Roman" w:eastAsia="Times New Roman" w:hAnsi="Times New Roman" w:cs="Times New Roman"/>
                <w:sz w:val="28"/>
                <w:szCs w:val="28"/>
              </w:rPr>
            </w:pPr>
          </w:p>
          <w:p w:rsidR="002814F5" w:rsidRPr="00A837B7" w:rsidRDefault="002814F5"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105A89" w:rsidRPr="00714BFB" w:rsidRDefault="00105A89" w:rsidP="00350238">
            <w:pPr>
              <w:pStyle w:val="a3"/>
              <w:jc w:val="both"/>
              <w:rPr>
                <w:rFonts w:ascii="Times New Roman" w:eastAsia="Times New Roman" w:hAnsi="Times New Roman" w:cs="Times New Roman"/>
                <w:sz w:val="28"/>
                <w:szCs w:val="28"/>
              </w:rPr>
            </w:pPr>
          </w:p>
          <w:p w:rsidR="00105A89" w:rsidRPr="00714BFB" w:rsidRDefault="00105A89" w:rsidP="00350238">
            <w:pPr>
              <w:pStyle w:val="a3"/>
              <w:jc w:val="both"/>
              <w:rPr>
                <w:rFonts w:ascii="Times New Roman" w:eastAsia="Times New Roman" w:hAnsi="Times New Roman" w:cs="Times New Roman"/>
                <w:sz w:val="28"/>
                <w:szCs w:val="28"/>
                <w:lang w:val="kk-KZ"/>
              </w:rPr>
            </w:pPr>
          </w:p>
        </w:tc>
      </w:tr>
      <w:tr w:rsidR="0069067D" w:rsidRPr="00714BFB" w:rsidTr="00C9565B">
        <w:trPr>
          <w:trHeight w:val="418"/>
        </w:trPr>
        <w:tc>
          <w:tcPr>
            <w:tcW w:w="709" w:type="dxa"/>
          </w:tcPr>
          <w:p w:rsidR="0069067D" w:rsidRPr="00714BFB" w:rsidRDefault="0069067D" w:rsidP="00350238">
            <w:pPr>
              <w:pStyle w:val="a3"/>
              <w:jc w:val="both"/>
              <w:rPr>
                <w:rFonts w:ascii="Times New Roman" w:eastAsia="Times New Roman" w:hAnsi="Times New Roman" w:cs="Times New Roman"/>
                <w:sz w:val="28"/>
                <w:szCs w:val="28"/>
              </w:rPr>
            </w:pPr>
          </w:p>
        </w:tc>
        <w:tc>
          <w:tcPr>
            <w:tcW w:w="6805" w:type="dxa"/>
            <w:gridSpan w:val="2"/>
          </w:tcPr>
          <w:p w:rsidR="002814F5" w:rsidRDefault="002814F5" w:rsidP="00350238">
            <w:pPr>
              <w:pStyle w:val="a3"/>
              <w:jc w:val="both"/>
              <w:rPr>
                <w:rFonts w:ascii="Times New Roman" w:eastAsia="Times New Roman" w:hAnsi="Times New Roman" w:cs="Times New Roman"/>
                <w:b/>
                <w:color w:val="000000"/>
                <w:sz w:val="28"/>
                <w:szCs w:val="28"/>
                <w:lang w:val="kk-KZ"/>
              </w:rPr>
            </w:pPr>
            <w:r w:rsidRPr="002814F5">
              <w:rPr>
                <w:rFonts w:ascii="Times New Roman" w:eastAsia="Times New Roman" w:hAnsi="Times New Roman" w:cs="Times New Roman"/>
                <w:b/>
                <w:color w:val="000000"/>
                <w:sz w:val="28"/>
                <w:szCs w:val="28"/>
              </w:rPr>
              <w:t>Мұғалімдердің</w:t>
            </w:r>
            <w:r w:rsidR="005E7C91">
              <w:rPr>
                <w:rFonts w:ascii="Times New Roman" w:eastAsia="Times New Roman" w:hAnsi="Times New Roman" w:cs="Times New Roman"/>
                <w:b/>
                <w:color w:val="000000"/>
                <w:sz w:val="28"/>
                <w:szCs w:val="28"/>
                <w:lang w:val="kk-KZ"/>
              </w:rPr>
              <w:t xml:space="preserve"> </w:t>
            </w:r>
            <w:r w:rsidRPr="002814F5">
              <w:rPr>
                <w:rFonts w:ascii="Times New Roman" w:eastAsia="Times New Roman" w:hAnsi="Times New Roman" w:cs="Times New Roman"/>
                <w:b/>
                <w:color w:val="000000"/>
                <w:sz w:val="28"/>
                <w:szCs w:val="28"/>
              </w:rPr>
              <w:t>шығармашылық</w:t>
            </w:r>
            <w:r w:rsidR="005E7C91">
              <w:rPr>
                <w:rFonts w:ascii="Times New Roman" w:eastAsia="Times New Roman" w:hAnsi="Times New Roman" w:cs="Times New Roman"/>
                <w:b/>
                <w:color w:val="000000"/>
                <w:sz w:val="28"/>
                <w:szCs w:val="28"/>
                <w:lang w:val="kk-KZ"/>
              </w:rPr>
              <w:t xml:space="preserve"> </w:t>
            </w:r>
            <w:r w:rsidRPr="002814F5">
              <w:rPr>
                <w:rFonts w:ascii="Times New Roman" w:eastAsia="Times New Roman" w:hAnsi="Times New Roman" w:cs="Times New Roman"/>
                <w:b/>
                <w:color w:val="000000"/>
                <w:sz w:val="28"/>
                <w:szCs w:val="28"/>
              </w:rPr>
              <w:t>топтары (пәндер, циклдар</w:t>
            </w:r>
            <w:r w:rsidR="005E7C91">
              <w:rPr>
                <w:rFonts w:ascii="Times New Roman" w:eastAsia="Times New Roman" w:hAnsi="Times New Roman" w:cs="Times New Roman"/>
                <w:b/>
                <w:color w:val="000000"/>
                <w:sz w:val="28"/>
                <w:szCs w:val="28"/>
                <w:lang w:val="kk-KZ"/>
              </w:rPr>
              <w:t xml:space="preserve"> </w:t>
            </w:r>
            <w:r w:rsidRPr="002814F5">
              <w:rPr>
                <w:rFonts w:ascii="Times New Roman" w:eastAsia="Times New Roman" w:hAnsi="Times New Roman" w:cs="Times New Roman"/>
                <w:b/>
                <w:color w:val="000000"/>
                <w:sz w:val="28"/>
                <w:szCs w:val="28"/>
              </w:rPr>
              <w:t>бойынша)</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 Нөлдік, жартыжылдық және жылдық бақылау жұмыстары үшін бақылау жұмыстарының мәтіндерін әзірлеу</w:t>
            </w:r>
          </w:p>
          <w:p w:rsidR="002814F5" w:rsidRPr="002814F5"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lang w:val="kk-KZ"/>
              </w:rPr>
              <w:t>- Оқу-тәрбие үрдісінде интерактивті жабдықтарды пайдалану технологиясы</w:t>
            </w:r>
          </w:p>
          <w:p w:rsidR="0069067D" w:rsidRPr="00714BFB" w:rsidRDefault="002814F5" w:rsidP="00350238">
            <w:pPr>
              <w:pStyle w:val="a3"/>
              <w:jc w:val="both"/>
              <w:rPr>
                <w:rFonts w:ascii="Times New Roman" w:eastAsia="Times New Roman" w:hAnsi="Times New Roman" w:cs="Times New Roman"/>
                <w:b/>
                <w:sz w:val="28"/>
                <w:szCs w:val="28"/>
                <w:lang w:val="kk-KZ"/>
              </w:rPr>
            </w:pPr>
            <w:r w:rsidRPr="002814F5">
              <w:rPr>
                <w:rFonts w:ascii="Times New Roman" w:eastAsia="Times New Roman" w:hAnsi="Times New Roman" w:cs="Times New Roman"/>
                <w:sz w:val="28"/>
                <w:szCs w:val="28"/>
                <w:lang w:val="kk-KZ"/>
              </w:rPr>
              <w:t>- Ақпараттық-коммуникациялық технологиялар PISA, ОЖСБ-ға дайындық кезінде оқушылардың танымдық белсенділігін арттыру құралы ретінде</w:t>
            </w:r>
          </w:p>
        </w:tc>
        <w:tc>
          <w:tcPr>
            <w:tcW w:w="1842" w:type="dxa"/>
            <w:gridSpan w:val="2"/>
          </w:tcPr>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69067D" w:rsidP="00350238">
            <w:pPr>
              <w:pStyle w:val="a3"/>
              <w:jc w:val="both"/>
              <w:rPr>
                <w:rFonts w:ascii="Times New Roman" w:eastAsia="Times New Roman" w:hAnsi="Times New Roman" w:cs="Times New Roman"/>
                <w:sz w:val="28"/>
                <w:szCs w:val="28"/>
                <w:lang w:val="kk-KZ"/>
              </w:rPr>
            </w:pPr>
          </w:p>
          <w:p w:rsidR="002814F5"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Қаңтар</w:t>
            </w:r>
          </w:p>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2814F5"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Ақпан</w:t>
            </w:r>
          </w:p>
          <w:p w:rsidR="0069067D" w:rsidRPr="00714BFB" w:rsidRDefault="0069067D" w:rsidP="00350238">
            <w:pPr>
              <w:pStyle w:val="a3"/>
              <w:jc w:val="both"/>
              <w:rPr>
                <w:rFonts w:ascii="Times New Roman" w:eastAsia="Times New Roman" w:hAnsi="Times New Roman" w:cs="Times New Roman"/>
                <w:sz w:val="28"/>
                <w:szCs w:val="28"/>
                <w:lang w:val="kk-KZ"/>
              </w:rPr>
            </w:pPr>
          </w:p>
          <w:p w:rsidR="002814F5" w:rsidRPr="002814F5" w:rsidRDefault="002814F5" w:rsidP="00350238">
            <w:pPr>
              <w:pStyle w:val="a3"/>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Қаңтар</w:t>
            </w:r>
          </w:p>
          <w:p w:rsidR="0069067D" w:rsidRPr="00714BFB" w:rsidRDefault="0069067D" w:rsidP="00350238">
            <w:pPr>
              <w:pStyle w:val="a3"/>
              <w:jc w:val="both"/>
              <w:rPr>
                <w:rFonts w:ascii="Times New Roman" w:eastAsia="Times New Roman" w:hAnsi="Times New Roman" w:cs="Times New Roman"/>
                <w:sz w:val="28"/>
                <w:szCs w:val="28"/>
                <w:lang w:val="kk-KZ"/>
              </w:rPr>
            </w:pPr>
          </w:p>
        </w:tc>
        <w:tc>
          <w:tcPr>
            <w:tcW w:w="1755" w:type="dxa"/>
          </w:tcPr>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69067D" w:rsidP="00350238">
            <w:pPr>
              <w:pStyle w:val="a3"/>
              <w:jc w:val="both"/>
              <w:rPr>
                <w:rFonts w:ascii="Times New Roman" w:eastAsia="Times New Roman" w:hAnsi="Times New Roman" w:cs="Times New Roman"/>
                <w:sz w:val="28"/>
                <w:szCs w:val="28"/>
                <w:lang w:val="kk-KZ"/>
              </w:rPr>
            </w:pPr>
          </w:p>
          <w:p w:rsidR="002814F5" w:rsidRPr="00A837B7" w:rsidRDefault="002814F5"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69067D" w:rsidP="00350238">
            <w:pPr>
              <w:pStyle w:val="a3"/>
              <w:jc w:val="both"/>
              <w:rPr>
                <w:rFonts w:ascii="Times New Roman" w:eastAsia="Times New Roman" w:hAnsi="Times New Roman" w:cs="Times New Roman"/>
                <w:sz w:val="28"/>
                <w:szCs w:val="28"/>
                <w:lang w:val="kk-KZ"/>
              </w:rPr>
            </w:pPr>
          </w:p>
          <w:p w:rsidR="0069067D" w:rsidRPr="00714BFB" w:rsidRDefault="0069067D" w:rsidP="00350238">
            <w:pPr>
              <w:pStyle w:val="a3"/>
              <w:jc w:val="both"/>
              <w:rPr>
                <w:rFonts w:ascii="Times New Roman" w:eastAsia="Times New Roman" w:hAnsi="Times New Roman" w:cs="Times New Roman"/>
                <w:sz w:val="28"/>
                <w:szCs w:val="28"/>
                <w:lang w:val="kk-KZ"/>
              </w:rPr>
            </w:pPr>
          </w:p>
          <w:p w:rsidR="002814F5" w:rsidRPr="00A837B7" w:rsidRDefault="002814F5"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69067D" w:rsidRPr="00714BFB" w:rsidRDefault="0069067D" w:rsidP="00350238">
            <w:pPr>
              <w:pStyle w:val="a3"/>
              <w:jc w:val="both"/>
              <w:rPr>
                <w:rFonts w:ascii="Times New Roman" w:eastAsia="Times New Roman" w:hAnsi="Times New Roman" w:cs="Times New Roman"/>
                <w:sz w:val="28"/>
                <w:szCs w:val="28"/>
                <w:lang w:val="kk-KZ"/>
              </w:rPr>
            </w:pPr>
          </w:p>
          <w:p w:rsidR="002814F5" w:rsidRPr="00A837B7" w:rsidRDefault="002814F5"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69067D" w:rsidRPr="00714BFB" w:rsidRDefault="0069067D" w:rsidP="00350238">
            <w:pPr>
              <w:pStyle w:val="a3"/>
              <w:jc w:val="both"/>
              <w:rPr>
                <w:rFonts w:ascii="Times New Roman" w:eastAsia="Times New Roman" w:hAnsi="Times New Roman" w:cs="Times New Roman"/>
                <w:sz w:val="28"/>
                <w:szCs w:val="28"/>
                <w:lang w:val="kk-KZ"/>
              </w:rPr>
            </w:pPr>
          </w:p>
        </w:tc>
      </w:tr>
      <w:tr w:rsidR="0069067D" w:rsidRPr="00714BFB" w:rsidTr="00C9565B">
        <w:tc>
          <w:tcPr>
            <w:tcW w:w="709" w:type="dxa"/>
          </w:tcPr>
          <w:p w:rsidR="0069067D" w:rsidRPr="00714BFB" w:rsidRDefault="0069067D" w:rsidP="00350238">
            <w:pPr>
              <w:pStyle w:val="a3"/>
              <w:jc w:val="both"/>
              <w:rPr>
                <w:rFonts w:ascii="Times New Roman" w:eastAsia="Times New Roman" w:hAnsi="Times New Roman" w:cs="Times New Roman"/>
                <w:sz w:val="28"/>
                <w:szCs w:val="28"/>
              </w:rPr>
            </w:pPr>
          </w:p>
        </w:tc>
        <w:tc>
          <w:tcPr>
            <w:tcW w:w="6805" w:type="dxa"/>
            <w:gridSpan w:val="2"/>
          </w:tcPr>
          <w:p w:rsidR="0069067D" w:rsidRPr="00714BFB" w:rsidRDefault="002814F5" w:rsidP="00350238">
            <w:pPr>
              <w:pStyle w:val="a3"/>
              <w:jc w:val="both"/>
              <w:rPr>
                <w:rFonts w:ascii="Times New Roman" w:eastAsia="Times New Roman" w:hAnsi="Times New Roman" w:cs="Times New Roman"/>
                <w:sz w:val="28"/>
                <w:szCs w:val="28"/>
                <w:lang w:val="kk-KZ"/>
              </w:rPr>
            </w:pPr>
            <w:r w:rsidRPr="002814F5">
              <w:rPr>
                <w:rFonts w:ascii="Times New Roman" w:eastAsia="Times New Roman" w:hAnsi="Times New Roman" w:cs="Times New Roman"/>
                <w:sz w:val="28"/>
                <w:szCs w:val="28"/>
              </w:rPr>
              <w:t>Пән</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мұғалімдері</w:t>
            </w:r>
            <w:r>
              <w:rPr>
                <w:rFonts w:ascii="Times New Roman" w:eastAsia="Times New Roman" w:hAnsi="Times New Roman" w:cs="Times New Roman"/>
                <w:sz w:val="28"/>
                <w:szCs w:val="28"/>
              </w:rPr>
              <w:t>не</w:t>
            </w:r>
            <w:r w:rsidR="005E7C9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арналған</w:t>
            </w:r>
            <w:r w:rsidR="005E7C9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2814F5">
              <w:rPr>
                <w:rFonts w:ascii="Times New Roman" w:eastAsia="Times New Roman" w:hAnsi="Times New Roman" w:cs="Times New Roman"/>
                <w:sz w:val="28"/>
                <w:szCs w:val="28"/>
              </w:rPr>
              <w:t>PISA, ОЖСБ-ға</w:t>
            </w:r>
            <w:r w:rsidR="005E7C9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мақсатты</w:t>
            </w:r>
            <w:r w:rsidR="005E7C9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дайындықты</w:t>
            </w:r>
            <w:r w:rsidR="005E7C9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ұйымдастыру</w:t>
            </w:r>
            <w:r>
              <w:rPr>
                <w:rFonts w:ascii="Times New Roman" w:eastAsia="Times New Roman" w:hAnsi="Times New Roman" w:cs="Times New Roman"/>
                <w:sz w:val="28"/>
                <w:szCs w:val="28"/>
                <w:lang w:val="kk-KZ"/>
              </w:rPr>
              <w:t>»</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sz w:val="28"/>
                <w:szCs w:val="28"/>
              </w:rPr>
              <w:t>атты</w:t>
            </w:r>
            <w:r w:rsidR="005E7C91">
              <w:rPr>
                <w:rFonts w:ascii="Times New Roman" w:eastAsia="Times New Roman" w:hAnsi="Times New Roman" w:cs="Times New Roman"/>
                <w:sz w:val="28"/>
                <w:szCs w:val="28"/>
                <w:lang w:val="kk-KZ"/>
              </w:rPr>
              <w:t xml:space="preserve"> </w:t>
            </w:r>
            <w:r w:rsidRPr="002814F5">
              <w:rPr>
                <w:rFonts w:ascii="Times New Roman" w:eastAsia="Times New Roman" w:hAnsi="Times New Roman" w:cs="Times New Roman"/>
                <w:b/>
                <w:sz w:val="28"/>
                <w:szCs w:val="28"/>
              </w:rPr>
              <w:t>мастер-класстар</w:t>
            </w:r>
          </w:p>
        </w:tc>
        <w:tc>
          <w:tcPr>
            <w:tcW w:w="1842" w:type="dxa"/>
            <w:gridSpan w:val="2"/>
          </w:tcPr>
          <w:p w:rsidR="0069067D" w:rsidRPr="00714BFB" w:rsidRDefault="0069067D" w:rsidP="00350238">
            <w:pPr>
              <w:pStyle w:val="a3"/>
              <w:jc w:val="both"/>
              <w:rPr>
                <w:rFonts w:ascii="Times New Roman" w:eastAsia="Times New Roman" w:hAnsi="Times New Roman" w:cs="Times New Roman"/>
                <w:sz w:val="28"/>
                <w:szCs w:val="28"/>
              </w:rPr>
            </w:pPr>
          </w:p>
        </w:tc>
        <w:tc>
          <w:tcPr>
            <w:tcW w:w="1755" w:type="dxa"/>
          </w:tcPr>
          <w:p w:rsidR="002814F5" w:rsidRPr="00A837B7" w:rsidRDefault="002814F5" w:rsidP="00350238">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Әдіскерлер</w:t>
            </w:r>
          </w:p>
          <w:p w:rsidR="0069067D" w:rsidRPr="00714BFB" w:rsidRDefault="0069067D" w:rsidP="00350238">
            <w:pPr>
              <w:pStyle w:val="a3"/>
              <w:jc w:val="both"/>
              <w:rPr>
                <w:rFonts w:ascii="Times New Roman" w:eastAsia="Times New Roman" w:hAnsi="Times New Roman" w:cs="Times New Roman"/>
                <w:sz w:val="28"/>
                <w:szCs w:val="28"/>
              </w:rPr>
            </w:pPr>
          </w:p>
        </w:tc>
      </w:tr>
    </w:tbl>
    <w:p w:rsidR="002814F5" w:rsidRDefault="002814F5" w:rsidP="00350238">
      <w:pPr>
        <w:pStyle w:val="a3"/>
        <w:jc w:val="both"/>
        <w:rPr>
          <w:rFonts w:ascii="Times New Roman" w:hAnsi="Times New Roman" w:cs="Times New Roman"/>
          <w:b/>
          <w:sz w:val="28"/>
          <w:szCs w:val="28"/>
          <w:lang w:val="kk-KZ"/>
        </w:rPr>
      </w:pPr>
    </w:p>
    <w:p w:rsidR="000E394A" w:rsidRDefault="000E394A" w:rsidP="00350238">
      <w:pPr>
        <w:pStyle w:val="a3"/>
        <w:jc w:val="both"/>
        <w:rPr>
          <w:rFonts w:ascii="Times New Roman" w:hAnsi="Times New Roman" w:cs="Times New Roman"/>
          <w:b/>
          <w:sz w:val="28"/>
          <w:szCs w:val="28"/>
          <w:lang w:val="kk-KZ"/>
        </w:rPr>
      </w:pPr>
    </w:p>
    <w:p w:rsidR="000E394A" w:rsidRPr="00714BFB" w:rsidRDefault="000E394A" w:rsidP="00350238">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2</w:t>
      </w:r>
      <w:r w:rsidRPr="00714BFB">
        <w:rPr>
          <w:rFonts w:ascii="Times New Roman" w:hAnsi="Times New Roman" w:cs="Times New Roman"/>
          <w:i/>
          <w:sz w:val="28"/>
          <w:szCs w:val="28"/>
          <w:lang w:val="kk-KZ"/>
        </w:rPr>
        <w:t xml:space="preserve"> қосымша</w:t>
      </w:r>
    </w:p>
    <w:p w:rsidR="000E394A" w:rsidRDefault="000E394A" w:rsidP="00350238">
      <w:pPr>
        <w:pStyle w:val="a3"/>
        <w:jc w:val="both"/>
        <w:rPr>
          <w:rFonts w:ascii="Times New Roman" w:hAnsi="Times New Roman" w:cs="Times New Roman"/>
          <w:b/>
          <w:sz w:val="28"/>
          <w:szCs w:val="28"/>
          <w:lang w:val="kk-KZ"/>
        </w:rPr>
      </w:pPr>
    </w:p>
    <w:p w:rsidR="002814F5" w:rsidRDefault="000E394A" w:rsidP="0035023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w:t>
      </w:r>
      <w:r w:rsidR="002814F5" w:rsidRPr="002814F5">
        <w:rPr>
          <w:rFonts w:ascii="Times New Roman" w:hAnsi="Times New Roman" w:cs="Times New Roman"/>
          <w:b/>
          <w:sz w:val="28"/>
          <w:szCs w:val="28"/>
          <w:lang w:val="kk-KZ"/>
        </w:rPr>
        <w:t>астауыш сынып</w:t>
      </w:r>
    </w:p>
    <w:p w:rsidR="00B3160D" w:rsidRDefault="002814F5" w:rsidP="00350238">
      <w:pPr>
        <w:pStyle w:val="a3"/>
        <w:jc w:val="center"/>
        <w:rPr>
          <w:rFonts w:ascii="Times New Roman" w:hAnsi="Times New Roman" w:cs="Times New Roman"/>
          <w:b/>
          <w:sz w:val="28"/>
          <w:szCs w:val="28"/>
          <w:lang w:val="kk-KZ"/>
        </w:rPr>
      </w:pPr>
      <w:r w:rsidRPr="002814F5">
        <w:rPr>
          <w:rFonts w:ascii="Times New Roman" w:hAnsi="Times New Roman" w:cs="Times New Roman"/>
          <w:b/>
          <w:sz w:val="28"/>
          <w:szCs w:val="28"/>
          <w:lang w:val="kk-KZ"/>
        </w:rPr>
        <w:t>мұғалімдерінің шығармашылық</w:t>
      </w:r>
    </w:p>
    <w:p w:rsidR="00B3160D" w:rsidRDefault="002814F5" w:rsidP="00350238">
      <w:pPr>
        <w:pStyle w:val="a3"/>
        <w:jc w:val="center"/>
        <w:rPr>
          <w:rFonts w:ascii="Times New Roman" w:hAnsi="Times New Roman" w:cs="Times New Roman"/>
          <w:b/>
          <w:sz w:val="28"/>
          <w:szCs w:val="28"/>
          <w:lang w:val="kk-KZ"/>
        </w:rPr>
      </w:pPr>
      <w:r w:rsidRPr="002814F5">
        <w:rPr>
          <w:rFonts w:ascii="Times New Roman" w:hAnsi="Times New Roman" w:cs="Times New Roman"/>
          <w:b/>
          <w:sz w:val="28"/>
          <w:szCs w:val="28"/>
          <w:lang w:val="kk-KZ"/>
        </w:rPr>
        <w:t>тобы отырысының хаттамасы.</w:t>
      </w:r>
    </w:p>
    <w:p w:rsidR="00E86007" w:rsidRDefault="002814F5" w:rsidP="00350238">
      <w:pPr>
        <w:pStyle w:val="a3"/>
        <w:jc w:val="center"/>
        <w:rPr>
          <w:rFonts w:ascii="Times New Roman" w:hAnsi="Times New Roman" w:cs="Times New Roman"/>
          <w:b/>
          <w:sz w:val="28"/>
          <w:szCs w:val="28"/>
          <w:lang w:val="kk-KZ"/>
        </w:rPr>
      </w:pPr>
      <w:r w:rsidRPr="00B3160D">
        <w:rPr>
          <w:rFonts w:ascii="Times New Roman" w:hAnsi="Times New Roman" w:cs="Times New Roman"/>
          <w:b/>
          <w:sz w:val="28"/>
          <w:szCs w:val="28"/>
          <w:lang w:val="kk-KZ"/>
        </w:rPr>
        <w:t>2018-2019 оқу жылы</w:t>
      </w:r>
    </w:p>
    <w:p w:rsidR="002814F5" w:rsidRPr="002814F5" w:rsidRDefault="002814F5" w:rsidP="00350238">
      <w:pPr>
        <w:pStyle w:val="a3"/>
        <w:jc w:val="both"/>
        <w:rPr>
          <w:rFonts w:ascii="Times New Roman" w:hAnsi="Times New Roman" w:cs="Times New Roman"/>
          <w:b/>
          <w:sz w:val="28"/>
          <w:szCs w:val="28"/>
          <w:lang w:val="kk-KZ"/>
        </w:rPr>
      </w:pPr>
    </w:p>
    <w:p w:rsidR="00E86007" w:rsidRPr="00B3160D" w:rsidRDefault="00E86007"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t>№1 </w:t>
      </w:r>
      <w:r w:rsidR="00B3160D">
        <w:rPr>
          <w:rFonts w:ascii="Times New Roman" w:hAnsi="Times New Roman" w:cs="Times New Roman"/>
          <w:sz w:val="28"/>
          <w:szCs w:val="28"/>
          <w:lang w:val="kk-KZ"/>
        </w:rPr>
        <w:t>хаттама</w:t>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r>
      <w:r w:rsidRPr="00B3160D">
        <w:rPr>
          <w:rFonts w:ascii="Times New Roman" w:hAnsi="Times New Roman" w:cs="Times New Roman"/>
          <w:sz w:val="28"/>
          <w:szCs w:val="28"/>
          <w:lang w:val="kk-KZ"/>
        </w:rPr>
        <w:tab/>
        <w:t>11.09.2018</w:t>
      </w:r>
      <w:r w:rsidR="00B3160D">
        <w:rPr>
          <w:rFonts w:ascii="Times New Roman" w:hAnsi="Times New Roman" w:cs="Times New Roman"/>
          <w:sz w:val="28"/>
          <w:szCs w:val="28"/>
          <w:lang w:val="kk-KZ"/>
        </w:rPr>
        <w:t>ж</w:t>
      </w:r>
      <w:r w:rsidRPr="00B3160D">
        <w:rPr>
          <w:rFonts w:ascii="Times New Roman" w:hAnsi="Times New Roman" w:cs="Times New Roman"/>
          <w:sz w:val="28"/>
          <w:szCs w:val="28"/>
          <w:lang w:val="kk-KZ"/>
        </w:rPr>
        <w:t>.</w:t>
      </w:r>
    </w:p>
    <w:p w:rsidR="00E86007" w:rsidRPr="00B3160D" w:rsidRDefault="00E86007" w:rsidP="00350238">
      <w:pPr>
        <w:pStyle w:val="a3"/>
        <w:jc w:val="both"/>
        <w:rPr>
          <w:rFonts w:ascii="Times New Roman" w:hAnsi="Times New Roman" w:cs="Times New Roman"/>
          <w:sz w:val="28"/>
          <w:szCs w:val="28"/>
          <w:lang w:val="kk-KZ"/>
        </w:rPr>
      </w:pP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u w:val="single"/>
          <w:lang w:val="kk-KZ"/>
        </w:rPr>
        <w:t>Қатысқандар:</w:t>
      </w:r>
      <w:r w:rsidRPr="00B3160D">
        <w:rPr>
          <w:rFonts w:ascii="Times New Roman" w:hAnsi="Times New Roman" w:cs="Times New Roman"/>
          <w:sz w:val="28"/>
          <w:szCs w:val="28"/>
          <w:lang w:val="kk-KZ"/>
        </w:rPr>
        <w:t xml:space="preserve"> Л.И. Засько, Т.М. Руссман, И.Н. Бондарь, В.И.</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Трайбер, Е.А. Рах.</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u w:val="single"/>
          <w:lang w:val="kk-KZ"/>
        </w:rPr>
        <w:t>Тақырыбы:</w:t>
      </w:r>
      <w:r>
        <w:rPr>
          <w:rFonts w:ascii="Times New Roman" w:hAnsi="Times New Roman" w:cs="Times New Roman"/>
          <w:sz w:val="28"/>
          <w:szCs w:val="28"/>
          <w:lang w:val="kk-KZ"/>
        </w:rPr>
        <w:t>«</w:t>
      </w:r>
      <w:r w:rsidRPr="00B3160D">
        <w:rPr>
          <w:rFonts w:ascii="Times New Roman" w:hAnsi="Times New Roman" w:cs="Times New Roman"/>
          <w:sz w:val="28"/>
          <w:szCs w:val="28"/>
          <w:lang w:val="kk-KZ"/>
        </w:rPr>
        <w:t>2018-2019 оқу жылына бастауыш сынып мұғалімдерінің әдістемелік жұм</w:t>
      </w:r>
      <w:r>
        <w:rPr>
          <w:rFonts w:ascii="Times New Roman" w:hAnsi="Times New Roman" w:cs="Times New Roman"/>
          <w:sz w:val="28"/>
          <w:szCs w:val="28"/>
          <w:lang w:val="kk-KZ"/>
        </w:rPr>
        <w:t>ысын жоспарлау және ұйымдастыру»</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u w:val="single"/>
          <w:lang w:val="kk-KZ"/>
        </w:rPr>
        <w:t>Мақсаты:</w:t>
      </w:r>
      <w:r w:rsidRPr="00B3160D">
        <w:rPr>
          <w:rFonts w:ascii="Times New Roman" w:hAnsi="Times New Roman" w:cs="Times New Roman"/>
          <w:sz w:val="28"/>
          <w:szCs w:val="28"/>
          <w:lang w:val="kk-KZ"/>
        </w:rPr>
        <w:t xml:space="preserve"> алдағы жұмыстың бағыттарын қалыптастыру және нақтылау</w:t>
      </w:r>
    </w:p>
    <w:p w:rsidR="00B3160D" w:rsidRPr="00B3160D" w:rsidRDefault="00B3160D" w:rsidP="00350238">
      <w:pPr>
        <w:pStyle w:val="a3"/>
        <w:jc w:val="both"/>
        <w:rPr>
          <w:rFonts w:ascii="Times New Roman" w:hAnsi="Times New Roman" w:cs="Times New Roman"/>
          <w:sz w:val="28"/>
          <w:szCs w:val="28"/>
          <w:u w:val="single"/>
          <w:lang w:val="kk-KZ"/>
        </w:rPr>
      </w:pPr>
      <w:r w:rsidRPr="00460464">
        <w:rPr>
          <w:rFonts w:ascii="Times New Roman" w:hAnsi="Times New Roman" w:cs="Times New Roman"/>
          <w:sz w:val="28"/>
          <w:szCs w:val="28"/>
          <w:u w:val="single"/>
          <w:lang w:val="kk-KZ"/>
        </w:rPr>
        <w:t>Талқылауғаарналғансұрақтар:</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1. Әдістемелік бірлестіктің 2018-2019 оқу жылына арналған жұмыс жоспарын талқылау және бекіту.</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2. Бастауыш мектепте педагогикалық диагностиканы ұйымдастырудың нұсқаларын талқылау.</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3. Бастауыш білім беру стандартына және оқу жоспарына сәйкес бастауыш сынып мұғалімдерінің жұмыс бағдарламаларын қарастыру және бекіту.</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4. Сабақтан тыс жұмыстарды ұйымдастырудың ерекшеліктері. Сабақтан тыс қызмет бағдарламаларын қарау және бекіту.</w:t>
      </w:r>
    </w:p>
    <w:p w:rsidR="00B3160D" w:rsidRDefault="00B3160D" w:rsidP="00350238">
      <w:pPr>
        <w:pStyle w:val="a3"/>
        <w:jc w:val="both"/>
        <w:rPr>
          <w:rFonts w:ascii="Times New Roman" w:hAnsi="Times New Roman" w:cs="Times New Roman"/>
          <w:sz w:val="28"/>
          <w:szCs w:val="28"/>
          <w:lang w:val="kk-KZ"/>
        </w:rPr>
      </w:pPr>
      <w:r w:rsidRPr="00460464">
        <w:rPr>
          <w:rFonts w:ascii="Times New Roman" w:hAnsi="Times New Roman" w:cs="Times New Roman"/>
          <w:sz w:val="28"/>
          <w:szCs w:val="28"/>
          <w:lang w:val="kk-KZ"/>
        </w:rPr>
        <w:t>5. Мұғалімдердіңөздігіненбілімалутақырыптарынтүзетужәнебекіту.</w:t>
      </w:r>
    </w:p>
    <w:p w:rsidR="00E86007" w:rsidRPr="00B3160D" w:rsidRDefault="00B3160D" w:rsidP="00350238">
      <w:pPr>
        <w:pStyle w:val="a3"/>
        <w:jc w:val="both"/>
        <w:rPr>
          <w:rFonts w:ascii="Times New Roman" w:hAnsi="Times New Roman" w:cs="Times New Roman"/>
          <w:sz w:val="28"/>
          <w:szCs w:val="28"/>
          <w:u w:val="single"/>
          <w:lang w:val="kk-KZ"/>
        </w:rPr>
      </w:pPr>
      <w:r w:rsidRPr="00B3160D">
        <w:rPr>
          <w:rFonts w:ascii="Times New Roman" w:hAnsi="Times New Roman" w:cs="Times New Roman"/>
          <w:sz w:val="28"/>
          <w:szCs w:val="28"/>
          <w:u w:val="single"/>
          <w:lang w:val="kk-KZ"/>
        </w:rPr>
        <w:t>Сөз сөйлегендер</w:t>
      </w:r>
      <w:r w:rsidR="00E86007" w:rsidRPr="00B3160D">
        <w:rPr>
          <w:rFonts w:ascii="Times New Roman" w:hAnsi="Times New Roman" w:cs="Times New Roman"/>
          <w:sz w:val="28"/>
          <w:szCs w:val="28"/>
          <w:u w:val="single"/>
          <w:lang w:val="kk-KZ"/>
        </w:rPr>
        <w:t>:</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1. Әдістемелік бірлестіктің 2018-2019 оқу жылына арналған жұмыс жоспары шығармашылық топтың жетекшісі Засько Л.И. ұсынды.</w:t>
      </w:r>
    </w:p>
    <w:p w:rsidR="00B3160D" w:rsidRPr="00B3160D"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2. Білім беру нәтижелерін бағалауды ұйымдастыру нұсқаларын талқылады.</w:t>
      </w:r>
    </w:p>
    <w:p w:rsidR="00B3160D" w:rsidRPr="00460464" w:rsidRDefault="00B3160D" w:rsidP="00350238">
      <w:pPr>
        <w:pStyle w:val="a3"/>
        <w:jc w:val="both"/>
        <w:rPr>
          <w:rFonts w:ascii="Times New Roman" w:hAnsi="Times New Roman" w:cs="Times New Roman"/>
          <w:sz w:val="28"/>
          <w:szCs w:val="28"/>
          <w:lang w:val="kk-KZ"/>
        </w:rPr>
      </w:pPr>
      <w:r w:rsidRPr="00B3160D">
        <w:rPr>
          <w:rFonts w:ascii="Times New Roman" w:hAnsi="Times New Roman" w:cs="Times New Roman"/>
          <w:sz w:val="28"/>
          <w:szCs w:val="28"/>
          <w:lang w:val="kk-KZ"/>
        </w:rPr>
        <w:t xml:space="preserve">3. Рах Е.А. жаңа оқу жылында сабақтан тыс жұмыстарды ұйымдастырудың ерекшеліктеріне тоқталды. </w:t>
      </w:r>
      <w:r w:rsidRPr="00460464">
        <w:rPr>
          <w:rFonts w:ascii="Times New Roman" w:hAnsi="Times New Roman" w:cs="Times New Roman"/>
          <w:sz w:val="28"/>
          <w:szCs w:val="28"/>
          <w:lang w:val="kk-KZ"/>
        </w:rPr>
        <w:t>Сабақтантысбағдарламаларқарастырылды.</w:t>
      </w:r>
    </w:p>
    <w:p w:rsidR="00B3160D" w:rsidRDefault="00B3160D" w:rsidP="00350238">
      <w:pPr>
        <w:pStyle w:val="a3"/>
        <w:jc w:val="both"/>
        <w:rPr>
          <w:rFonts w:ascii="Times New Roman" w:hAnsi="Times New Roman" w:cs="Times New Roman"/>
          <w:sz w:val="28"/>
          <w:szCs w:val="28"/>
          <w:lang w:val="kk-KZ"/>
        </w:rPr>
      </w:pPr>
      <w:r w:rsidRPr="00460464">
        <w:rPr>
          <w:rFonts w:ascii="Times New Roman" w:hAnsi="Times New Roman" w:cs="Times New Roman"/>
          <w:sz w:val="28"/>
          <w:szCs w:val="28"/>
          <w:lang w:val="kk-KZ"/>
        </w:rPr>
        <w:t>6. Мұғалімдерөздігіненбілімалубойыншатақырыптардытүзеді.</w:t>
      </w:r>
    </w:p>
    <w:p w:rsidR="00E86007" w:rsidRPr="002413CF" w:rsidRDefault="00B3160D" w:rsidP="00350238">
      <w:pPr>
        <w:pStyle w:val="a3"/>
        <w:jc w:val="both"/>
        <w:rPr>
          <w:rFonts w:ascii="Times New Roman" w:hAnsi="Times New Roman" w:cs="Times New Roman"/>
          <w:sz w:val="28"/>
          <w:szCs w:val="28"/>
          <w:u w:val="single"/>
          <w:lang w:val="kk-KZ"/>
        </w:rPr>
      </w:pPr>
      <w:r w:rsidRPr="002413CF">
        <w:rPr>
          <w:rFonts w:ascii="Times New Roman" w:hAnsi="Times New Roman" w:cs="Times New Roman"/>
          <w:sz w:val="28"/>
          <w:szCs w:val="28"/>
          <w:u w:val="single"/>
          <w:lang w:val="kk-KZ"/>
        </w:rPr>
        <w:t>Шешім</w:t>
      </w:r>
      <w:r w:rsidR="00E86007" w:rsidRPr="002413CF">
        <w:rPr>
          <w:rFonts w:ascii="Times New Roman" w:hAnsi="Times New Roman" w:cs="Times New Roman"/>
          <w:sz w:val="28"/>
          <w:szCs w:val="28"/>
          <w:u w:val="single"/>
          <w:lang w:val="kk-KZ"/>
        </w:rPr>
        <w:t>:</w:t>
      </w:r>
    </w:p>
    <w:p w:rsidR="002413CF" w:rsidRPr="002413CF" w:rsidRDefault="002413CF"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1. Бастауыш сынып мұғалімдерінің әдістемелік қызметін 2018-2019 оқу жылына жоспарлауды шығармашылық топ жетекшісі Л.И. Засько мектеп педагогикалық ұжымдарының тілектері мен мүмкіндіктерін ескере отырып түзетсін.</w:t>
      </w:r>
    </w:p>
    <w:p w:rsidR="002413CF" w:rsidRPr="002413CF" w:rsidRDefault="002413CF"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2. Білім беру нәтижелеріне кешенді бағалау жүргізу.</w:t>
      </w:r>
    </w:p>
    <w:p w:rsidR="00E86007" w:rsidRDefault="002413CF"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3. Ө</w:t>
      </w:r>
      <w:r w:rsidR="00C63254" w:rsidRPr="00C63254">
        <w:rPr>
          <w:rFonts w:ascii="Times New Roman" w:hAnsi="Times New Roman" w:cs="Times New Roman"/>
          <w:sz w:val="28"/>
          <w:szCs w:val="28"/>
          <w:lang w:val="kk-KZ"/>
        </w:rPr>
        <w:t>здігінен</w:t>
      </w:r>
      <w:r w:rsidRPr="002413CF">
        <w:rPr>
          <w:rFonts w:ascii="Times New Roman" w:hAnsi="Times New Roman" w:cs="Times New Roman"/>
          <w:sz w:val="28"/>
          <w:szCs w:val="28"/>
          <w:lang w:val="kk-KZ"/>
        </w:rPr>
        <w:t xml:space="preserve"> білім алу бойынша тақырыптарды бекіту.</w:t>
      </w:r>
    </w:p>
    <w:p w:rsidR="002413CF" w:rsidRPr="002413CF" w:rsidRDefault="002413CF" w:rsidP="00350238">
      <w:pPr>
        <w:pStyle w:val="a3"/>
        <w:jc w:val="both"/>
        <w:rPr>
          <w:rFonts w:ascii="Times New Roman" w:hAnsi="Times New Roman" w:cs="Times New Roman"/>
          <w:sz w:val="28"/>
          <w:szCs w:val="28"/>
          <w:lang w:val="kk-KZ"/>
        </w:rPr>
      </w:pPr>
    </w:p>
    <w:p w:rsidR="00E86007" w:rsidRPr="002413CF" w:rsidRDefault="00E86007"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 </w:t>
      </w:r>
    </w:p>
    <w:p w:rsidR="00E86007" w:rsidRPr="00460464" w:rsidRDefault="002413CF" w:rsidP="0035023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Хатшы</w:t>
      </w:r>
      <w:r w:rsidR="00E86007" w:rsidRPr="00460464">
        <w:rPr>
          <w:rFonts w:ascii="Times New Roman" w:hAnsi="Times New Roman" w:cs="Times New Roman"/>
          <w:sz w:val="28"/>
          <w:szCs w:val="28"/>
          <w:lang w:val="kk-KZ"/>
        </w:rPr>
        <w:t>:                   Руссман Т. М.</w:t>
      </w:r>
    </w:p>
    <w:p w:rsidR="00E86007" w:rsidRPr="00460464" w:rsidRDefault="00E86007" w:rsidP="00350238">
      <w:pPr>
        <w:pStyle w:val="a3"/>
        <w:jc w:val="both"/>
        <w:rPr>
          <w:rFonts w:ascii="Times New Roman" w:hAnsi="Times New Roman" w:cs="Times New Roman"/>
          <w:sz w:val="28"/>
          <w:szCs w:val="28"/>
          <w:lang w:val="kk-KZ"/>
        </w:rPr>
      </w:pPr>
    </w:p>
    <w:p w:rsidR="00E86007" w:rsidRPr="00460464" w:rsidRDefault="00E86007" w:rsidP="00350238">
      <w:pPr>
        <w:spacing w:after="0" w:line="240" w:lineRule="auto"/>
        <w:jc w:val="both"/>
        <w:rPr>
          <w:rFonts w:ascii="Times New Roman" w:hAnsi="Times New Roman" w:cs="Times New Roman"/>
          <w:b/>
          <w:bCs/>
          <w:sz w:val="28"/>
          <w:szCs w:val="28"/>
          <w:lang w:val="kk-KZ"/>
        </w:rPr>
      </w:pPr>
    </w:p>
    <w:p w:rsidR="00E86007" w:rsidRPr="00460464" w:rsidRDefault="00E86007" w:rsidP="00350238">
      <w:pPr>
        <w:spacing w:after="0" w:line="240" w:lineRule="auto"/>
        <w:jc w:val="both"/>
        <w:rPr>
          <w:rFonts w:ascii="Times New Roman" w:hAnsi="Times New Roman" w:cs="Times New Roman"/>
          <w:b/>
          <w:bCs/>
          <w:sz w:val="28"/>
          <w:szCs w:val="28"/>
          <w:lang w:val="kk-KZ"/>
        </w:rPr>
      </w:pPr>
    </w:p>
    <w:p w:rsidR="008E2BD5" w:rsidRDefault="000E394A" w:rsidP="00350238">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3</w:t>
      </w:r>
      <w:r w:rsidR="00077D12" w:rsidRPr="00714BFB">
        <w:rPr>
          <w:rFonts w:ascii="Times New Roman" w:hAnsi="Times New Roman" w:cs="Times New Roman"/>
          <w:i/>
          <w:sz w:val="28"/>
          <w:szCs w:val="28"/>
          <w:lang w:val="kk-KZ"/>
        </w:rPr>
        <w:t xml:space="preserve"> қосымша</w:t>
      </w:r>
    </w:p>
    <w:p w:rsidR="001C5F9C" w:rsidRDefault="001C5F9C" w:rsidP="00350238">
      <w:pPr>
        <w:pStyle w:val="a3"/>
        <w:jc w:val="both"/>
        <w:rPr>
          <w:rFonts w:ascii="Times New Roman" w:hAnsi="Times New Roman" w:cs="Times New Roman"/>
          <w:i/>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C5F9C" w:rsidRPr="00815C1B" w:rsidTr="001C5F9C">
        <w:tc>
          <w:tcPr>
            <w:tcW w:w="4927" w:type="dxa"/>
          </w:tcPr>
          <w:p w:rsidR="001C5F9C" w:rsidRDefault="001C5F9C" w:rsidP="00350238">
            <w:pPr>
              <w:pStyle w:val="a3"/>
              <w:jc w:val="both"/>
              <w:rPr>
                <w:rFonts w:ascii="Times New Roman" w:hAnsi="Times New Roman" w:cs="Times New Roman"/>
                <w:i/>
                <w:sz w:val="28"/>
                <w:szCs w:val="28"/>
                <w:lang w:val="kk-KZ"/>
              </w:rPr>
            </w:pPr>
          </w:p>
        </w:tc>
        <w:tc>
          <w:tcPr>
            <w:tcW w:w="4927" w:type="dxa"/>
          </w:tcPr>
          <w:p w:rsidR="001C5F9C" w:rsidRPr="00714BFB" w:rsidRDefault="001C5F9C" w:rsidP="0035023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14BFB">
              <w:rPr>
                <w:rFonts w:ascii="Times New Roman" w:hAnsi="Times New Roman" w:cs="Times New Roman"/>
                <w:sz w:val="28"/>
                <w:szCs w:val="28"/>
                <w:lang w:val="kk-KZ"/>
              </w:rPr>
              <w:t>Келісілген ___________________</w:t>
            </w:r>
          </w:p>
          <w:p w:rsidR="001C5F9C" w:rsidRPr="00714BFB" w:rsidRDefault="00350238" w:rsidP="0035023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5F9C" w:rsidRPr="00714BFB">
              <w:rPr>
                <w:rFonts w:ascii="Times New Roman" w:hAnsi="Times New Roman" w:cs="Times New Roman"/>
                <w:sz w:val="28"/>
                <w:szCs w:val="28"/>
                <w:lang w:val="kk-KZ"/>
              </w:rPr>
              <w:t>Білім беру бөлімінің басшысы</w:t>
            </w:r>
          </w:p>
          <w:p w:rsidR="001C5F9C" w:rsidRPr="00714BFB" w:rsidRDefault="001C5F9C" w:rsidP="0035023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14BFB">
              <w:rPr>
                <w:rFonts w:ascii="Times New Roman" w:hAnsi="Times New Roman" w:cs="Times New Roman"/>
                <w:sz w:val="28"/>
                <w:szCs w:val="28"/>
                <w:lang w:val="kk-KZ"/>
              </w:rPr>
              <w:t>күні__________________</w:t>
            </w:r>
          </w:p>
          <w:p w:rsidR="001C5F9C" w:rsidRPr="00714BFB" w:rsidRDefault="001C5F9C" w:rsidP="00350238">
            <w:pPr>
              <w:pStyle w:val="a3"/>
              <w:jc w:val="both"/>
              <w:rPr>
                <w:rFonts w:ascii="Times New Roman" w:hAnsi="Times New Roman" w:cs="Times New Roman"/>
                <w:i/>
                <w:sz w:val="28"/>
                <w:szCs w:val="28"/>
                <w:lang w:val="kk-KZ"/>
              </w:rPr>
            </w:pPr>
          </w:p>
          <w:p w:rsidR="001C5F9C" w:rsidRPr="001C5F9C" w:rsidRDefault="001C5F9C" w:rsidP="00350238">
            <w:pPr>
              <w:pStyle w:val="a3"/>
              <w:jc w:val="both"/>
              <w:rPr>
                <w:rFonts w:ascii="Times New Roman" w:hAnsi="Times New Roman" w:cs="Times New Roman"/>
                <w:sz w:val="28"/>
                <w:szCs w:val="28"/>
                <w:lang w:val="kk-KZ"/>
              </w:rPr>
            </w:pPr>
          </w:p>
        </w:tc>
      </w:tr>
    </w:tbl>
    <w:p w:rsidR="001C5F9C" w:rsidRPr="00714BFB" w:rsidRDefault="001C5F9C" w:rsidP="00350238">
      <w:pPr>
        <w:pStyle w:val="a3"/>
        <w:jc w:val="both"/>
        <w:rPr>
          <w:rFonts w:ascii="Times New Roman" w:hAnsi="Times New Roman" w:cs="Times New Roman"/>
          <w:i/>
          <w:sz w:val="28"/>
          <w:szCs w:val="28"/>
          <w:lang w:val="kk-KZ"/>
        </w:rPr>
      </w:pPr>
    </w:p>
    <w:p w:rsidR="008E2BD5" w:rsidRPr="00714BFB" w:rsidRDefault="008E2BD5" w:rsidP="00350238">
      <w:pPr>
        <w:pStyle w:val="a3"/>
        <w:jc w:val="both"/>
        <w:rPr>
          <w:rFonts w:ascii="Times New Roman" w:hAnsi="Times New Roman" w:cs="Times New Roman"/>
          <w:i/>
          <w:sz w:val="28"/>
          <w:szCs w:val="28"/>
          <w:lang w:val="kk-KZ"/>
        </w:rPr>
      </w:pPr>
    </w:p>
    <w:p w:rsidR="00920320" w:rsidRPr="00714BFB" w:rsidRDefault="00920320" w:rsidP="00350238">
      <w:pPr>
        <w:pStyle w:val="a3"/>
        <w:jc w:val="both"/>
        <w:rPr>
          <w:rFonts w:ascii="Times New Roman" w:hAnsi="Times New Roman" w:cs="Times New Roman"/>
          <w:sz w:val="28"/>
          <w:szCs w:val="28"/>
          <w:lang w:val="kk-KZ"/>
        </w:rPr>
      </w:pPr>
      <w:r w:rsidRPr="00714BFB">
        <w:rPr>
          <w:rFonts w:ascii="Times New Roman" w:hAnsi="Times New Roman" w:cs="Times New Roman"/>
          <w:sz w:val="28"/>
          <w:szCs w:val="28"/>
          <w:lang w:val="kk-KZ"/>
        </w:rPr>
        <w:t>Әдістемелікіс-шараны</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lang w:val="kk-KZ"/>
        </w:rPr>
        <w:t>өткізу</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lang w:val="kk-KZ"/>
        </w:rPr>
        <w:t>жоспары</w:t>
      </w:r>
    </w:p>
    <w:p w:rsidR="008E2BD5" w:rsidRPr="00714BFB" w:rsidRDefault="00920320" w:rsidP="00350238">
      <w:pPr>
        <w:pStyle w:val="a3"/>
        <w:jc w:val="both"/>
        <w:rPr>
          <w:rFonts w:ascii="Times New Roman" w:hAnsi="Times New Roman" w:cs="Times New Roman"/>
          <w:sz w:val="28"/>
          <w:szCs w:val="28"/>
          <w:lang w:val="kk-KZ"/>
        </w:rPr>
      </w:pPr>
      <w:r w:rsidRPr="00714BFB">
        <w:rPr>
          <w:rFonts w:ascii="Times New Roman" w:hAnsi="Times New Roman" w:cs="Times New Roman"/>
          <w:sz w:val="28"/>
          <w:szCs w:val="28"/>
        </w:rPr>
        <w:t>(Семинар, конференция, дөңгелек</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үстел</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және</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т. б.)</w:t>
      </w:r>
    </w:p>
    <w:p w:rsidR="00920320" w:rsidRPr="00714BFB" w:rsidRDefault="00920320" w:rsidP="00350238">
      <w:pPr>
        <w:pStyle w:val="a3"/>
        <w:jc w:val="both"/>
        <w:rPr>
          <w:rFonts w:ascii="Times New Roman" w:hAnsi="Times New Roman" w:cs="Times New Roman"/>
          <w:sz w:val="28"/>
          <w:szCs w:val="28"/>
          <w:lang w:val="kk-KZ"/>
        </w:rPr>
      </w:pPr>
    </w:p>
    <w:tbl>
      <w:tblPr>
        <w:tblStyle w:val="a8"/>
        <w:tblW w:w="10349" w:type="dxa"/>
        <w:tblInd w:w="-176" w:type="dxa"/>
        <w:tblLayout w:type="fixed"/>
        <w:tblLook w:val="04A0"/>
      </w:tblPr>
      <w:tblGrid>
        <w:gridCol w:w="426"/>
        <w:gridCol w:w="3827"/>
        <w:gridCol w:w="2694"/>
        <w:gridCol w:w="3402"/>
      </w:tblGrid>
      <w:tr w:rsidR="008E2BD5" w:rsidRPr="00714BFB" w:rsidTr="00B41191">
        <w:tc>
          <w:tcPr>
            <w:tcW w:w="426" w:type="dxa"/>
          </w:tcPr>
          <w:p w:rsidR="008E2BD5" w:rsidRPr="00714BFB" w:rsidRDefault="008E2BD5" w:rsidP="00350238">
            <w:pPr>
              <w:pStyle w:val="a3"/>
              <w:jc w:val="both"/>
              <w:rPr>
                <w:rFonts w:ascii="Times New Roman" w:hAnsi="Times New Roman" w:cs="Times New Roman"/>
                <w:sz w:val="28"/>
                <w:szCs w:val="28"/>
              </w:rPr>
            </w:pPr>
            <w:r w:rsidRPr="00714BFB">
              <w:rPr>
                <w:rFonts w:ascii="Times New Roman" w:hAnsi="Times New Roman" w:cs="Times New Roman"/>
                <w:sz w:val="28"/>
                <w:szCs w:val="28"/>
              </w:rPr>
              <w:t>№</w:t>
            </w:r>
          </w:p>
        </w:tc>
        <w:tc>
          <w:tcPr>
            <w:tcW w:w="3827" w:type="dxa"/>
          </w:tcPr>
          <w:p w:rsidR="008E2BD5" w:rsidRPr="00714BFB" w:rsidRDefault="000E394A" w:rsidP="0035023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Іс-шара</w:t>
            </w:r>
            <w:r w:rsidR="00077D12" w:rsidRPr="00714BFB">
              <w:rPr>
                <w:rFonts w:ascii="Times New Roman" w:hAnsi="Times New Roman" w:cs="Times New Roman"/>
                <w:b/>
                <w:sz w:val="28"/>
                <w:szCs w:val="28"/>
                <w:lang w:val="kk-KZ"/>
              </w:rPr>
              <w:t xml:space="preserve"> </w:t>
            </w:r>
          </w:p>
          <w:p w:rsidR="00B02F0B" w:rsidRPr="00714BFB" w:rsidRDefault="00B02F0B" w:rsidP="00350238">
            <w:pPr>
              <w:pStyle w:val="a3"/>
              <w:jc w:val="both"/>
              <w:rPr>
                <w:rFonts w:ascii="Times New Roman" w:hAnsi="Times New Roman" w:cs="Times New Roman"/>
                <w:b/>
                <w:sz w:val="28"/>
                <w:szCs w:val="28"/>
                <w:lang w:val="kk-KZ"/>
              </w:rPr>
            </w:pPr>
          </w:p>
        </w:tc>
        <w:tc>
          <w:tcPr>
            <w:tcW w:w="2694" w:type="dxa"/>
          </w:tcPr>
          <w:p w:rsidR="008E2BD5" w:rsidRPr="00714BFB" w:rsidRDefault="00077D12" w:rsidP="00350238">
            <w:pPr>
              <w:pStyle w:val="a3"/>
              <w:jc w:val="both"/>
              <w:rPr>
                <w:rFonts w:ascii="Times New Roman" w:hAnsi="Times New Roman" w:cs="Times New Roman"/>
                <w:b/>
                <w:sz w:val="28"/>
                <w:szCs w:val="28"/>
              </w:rPr>
            </w:pPr>
            <w:r w:rsidRPr="00714BFB">
              <w:rPr>
                <w:rFonts w:ascii="Times New Roman" w:hAnsi="Times New Roman" w:cs="Times New Roman"/>
                <w:b/>
                <w:sz w:val="28"/>
                <w:szCs w:val="28"/>
              </w:rPr>
              <w:t>Ұзақтығы</w:t>
            </w:r>
          </w:p>
        </w:tc>
        <w:tc>
          <w:tcPr>
            <w:tcW w:w="3402" w:type="dxa"/>
          </w:tcPr>
          <w:p w:rsidR="008E2BD5" w:rsidRPr="00714BFB" w:rsidRDefault="00077D12" w:rsidP="00350238">
            <w:pPr>
              <w:pStyle w:val="a3"/>
              <w:jc w:val="both"/>
              <w:rPr>
                <w:rFonts w:ascii="Times New Roman" w:hAnsi="Times New Roman" w:cs="Times New Roman"/>
                <w:b/>
                <w:sz w:val="28"/>
                <w:szCs w:val="28"/>
                <w:lang w:val="kk-KZ"/>
              </w:rPr>
            </w:pPr>
            <w:r w:rsidRPr="00714BFB">
              <w:rPr>
                <w:rFonts w:ascii="Times New Roman" w:hAnsi="Times New Roman" w:cs="Times New Roman"/>
                <w:b/>
                <w:sz w:val="28"/>
                <w:szCs w:val="28"/>
                <w:lang w:val="kk-KZ"/>
              </w:rPr>
              <w:t xml:space="preserve">Жауаптылар </w:t>
            </w:r>
          </w:p>
        </w:tc>
      </w:tr>
      <w:tr w:rsidR="00077D12" w:rsidRPr="00714BFB" w:rsidTr="00B41191">
        <w:tc>
          <w:tcPr>
            <w:tcW w:w="426" w:type="dxa"/>
          </w:tcPr>
          <w:p w:rsidR="00077D12" w:rsidRPr="00714BFB" w:rsidRDefault="00077D12" w:rsidP="00350238">
            <w:pPr>
              <w:pStyle w:val="a3"/>
              <w:jc w:val="both"/>
              <w:rPr>
                <w:rFonts w:ascii="Times New Roman" w:hAnsi="Times New Roman" w:cs="Times New Roman"/>
                <w:sz w:val="28"/>
                <w:szCs w:val="28"/>
              </w:rPr>
            </w:pPr>
            <w:r w:rsidRPr="00714BFB">
              <w:rPr>
                <w:rFonts w:ascii="Times New Roman" w:hAnsi="Times New Roman" w:cs="Times New Roman"/>
                <w:sz w:val="28"/>
                <w:szCs w:val="28"/>
              </w:rPr>
              <w:t>1</w:t>
            </w:r>
          </w:p>
        </w:tc>
        <w:tc>
          <w:tcPr>
            <w:tcW w:w="3827" w:type="dxa"/>
          </w:tcPr>
          <w:p w:rsidR="00077D12" w:rsidRPr="00714BFB" w:rsidRDefault="00077D12" w:rsidP="00350238">
            <w:pPr>
              <w:jc w:val="both"/>
              <w:rPr>
                <w:rFonts w:ascii="Times New Roman" w:hAnsi="Times New Roman" w:cs="Times New Roman"/>
                <w:sz w:val="28"/>
                <w:szCs w:val="28"/>
                <w:lang w:val="kk-KZ"/>
              </w:rPr>
            </w:pPr>
            <w:r w:rsidRPr="00714BFB">
              <w:rPr>
                <w:rFonts w:ascii="Times New Roman" w:hAnsi="Times New Roman" w:cs="Times New Roman"/>
                <w:sz w:val="28"/>
                <w:szCs w:val="28"/>
              </w:rPr>
              <w:t>Тіркеу</w:t>
            </w:r>
          </w:p>
          <w:p w:rsidR="00B02F0B" w:rsidRPr="00714BFB" w:rsidRDefault="00B02F0B" w:rsidP="00350238">
            <w:pPr>
              <w:jc w:val="both"/>
              <w:rPr>
                <w:rFonts w:ascii="Times New Roman" w:hAnsi="Times New Roman" w:cs="Times New Roman"/>
                <w:sz w:val="28"/>
                <w:szCs w:val="28"/>
                <w:lang w:val="kk-KZ"/>
              </w:rPr>
            </w:pPr>
          </w:p>
        </w:tc>
        <w:tc>
          <w:tcPr>
            <w:tcW w:w="2694" w:type="dxa"/>
          </w:tcPr>
          <w:p w:rsidR="00077D12" w:rsidRPr="00714BFB" w:rsidRDefault="00077D12" w:rsidP="00350238">
            <w:pPr>
              <w:jc w:val="both"/>
              <w:rPr>
                <w:rFonts w:ascii="Times New Roman" w:hAnsi="Times New Roman" w:cs="Times New Roman"/>
                <w:sz w:val="28"/>
                <w:szCs w:val="28"/>
                <w:vertAlign w:val="superscript"/>
              </w:rPr>
            </w:pPr>
            <w:r w:rsidRPr="00714BFB">
              <w:rPr>
                <w:rFonts w:ascii="Times New Roman" w:hAnsi="Times New Roman" w:cs="Times New Roman"/>
                <w:sz w:val="28"/>
                <w:szCs w:val="28"/>
              </w:rPr>
              <w:t>9</w:t>
            </w:r>
            <w:r w:rsidRPr="00714BFB">
              <w:rPr>
                <w:rFonts w:ascii="Times New Roman" w:hAnsi="Times New Roman" w:cs="Times New Roman"/>
                <w:sz w:val="28"/>
                <w:szCs w:val="28"/>
                <w:vertAlign w:val="superscript"/>
              </w:rPr>
              <w:t>00</w:t>
            </w:r>
            <w:r w:rsidRPr="00714BFB">
              <w:rPr>
                <w:rFonts w:ascii="Times New Roman" w:hAnsi="Times New Roman" w:cs="Times New Roman"/>
                <w:sz w:val="28"/>
                <w:szCs w:val="28"/>
              </w:rPr>
              <w:t>-9</w:t>
            </w:r>
            <w:r w:rsidRPr="00714BFB">
              <w:rPr>
                <w:rFonts w:ascii="Times New Roman" w:hAnsi="Times New Roman" w:cs="Times New Roman"/>
                <w:sz w:val="28"/>
                <w:szCs w:val="28"/>
                <w:vertAlign w:val="superscript"/>
              </w:rPr>
              <w:t>30</w:t>
            </w:r>
          </w:p>
        </w:tc>
        <w:tc>
          <w:tcPr>
            <w:tcW w:w="3402" w:type="dxa"/>
          </w:tcPr>
          <w:p w:rsidR="00077D12" w:rsidRPr="00714BFB" w:rsidRDefault="00077D12" w:rsidP="00350238">
            <w:pPr>
              <w:jc w:val="both"/>
              <w:rPr>
                <w:rFonts w:ascii="Times New Roman" w:hAnsi="Times New Roman" w:cs="Times New Roman"/>
                <w:sz w:val="28"/>
                <w:szCs w:val="28"/>
              </w:rPr>
            </w:pPr>
            <w:r w:rsidRPr="00714BFB">
              <w:rPr>
                <w:rFonts w:ascii="Times New Roman" w:hAnsi="Times New Roman" w:cs="Times New Roman"/>
                <w:sz w:val="28"/>
                <w:szCs w:val="28"/>
              </w:rPr>
              <w:t>Кезекші</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педагогтар</w:t>
            </w:r>
          </w:p>
        </w:tc>
      </w:tr>
      <w:tr w:rsidR="00077D12" w:rsidRPr="00714BFB" w:rsidTr="00B41191">
        <w:tc>
          <w:tcPr>
            <w:tcW w:w="426" w:type="dxa"/>
          </w:tcPr>
          <w:p w:rsidR="00077D12" w:rsidRPr="00714BFB" w:rsidRDefault="00077D12" w:rsidP="00350238">
            <w:pPr>
              <w:pStyle w:val="a3"/>
              <w:jc w:val="both"/>
              <w:rPr>
                <w:rFonts w:ascii="Times New Roman" w:hAnsi="Times New Roman" w:cs="Times New Roman"/>
                <w:sz w:val="28"/>
                <w:szCs w:val="28"/>
              </w:rPr>
            </w:pPr>
            <w:r w:rsidRPr="00714BFB">
              <w:rPr>
                <w:rFonts w:ascii="Times New Roman" w:hAnsi="Times New Roman" w:cs="Times New Roman"/>
                <w:sz w:val="28"/>
                <w:szCs w:val="28"/>
              </w:rPr>
              <w:t>2</w:t>
            </w:r>
          </w:p>
        </w:tc>
        <w:tc>
          <w:tcPr>
            <w:tcW w:w="3827" w:type="dxa"/>
          </w:tcPr>
          <w:p w:rsidR="00077D12" w:rsidRPr="00714BFB" w:rsidRDefault="00077D12" w:rsidP="00350238">
            <w:pPr>
              <w:jc w:val="both"/>
              <w:rPr>
                <w:rFonts w:ascii="Times New Roman" w:hAnsi="Times New Roman" w:cs="Times New Roman"/>
                <w:sz w:val="28"/>
                <w:szCs w:val="28"/>
              </w:rPr>
            </w:pPr>
            <w:r w:rsidRPr="00714BFB">
              <w:rPr>
                <w:rFonts w:ascii="Times New Roman" w:hAnsi="Times New Roman" w:cs="Times New Roman"/>
                <w:sz w:val="28"/>
                <w:szCs w:val="28"/>
              </w:rPr>
              <w:t>Кіріспе</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сөз</w:t>
            </w:r>
          </w:p>
        </w:tc>
        <w:tc>
          <w:tcPr>
            <w:tcW w:w="2694" w:type="dxa"/>
          </w:tcPr>
          <w:p w:rsidR="00077D12" w:rsidRPr="00714BFB" w:rsidRDefault="00077D12" w:rsidP="00350238">
            <w:pPr>
              <w:pStyle w:val="a3"/>
              <w:jc w:val="both"/>
              <w:rPr>
                <w:rFonts w:ascii="Times New Roman" w:hAnsi="Times New Roman" w:cs="Times New Roman"/>
                <w:sz w:val="28"/>
                <w:szCs w:val="28"/>
                <w:vertAlign w:val="superscript"/>
              </w:rPr>
            </w:pPr>
            <w:r w:rsidRPr="00714BFB">
              <w:rPr>
                <w:rFonts w:ascii="Times New Roman" w:hAnsi="Times New Roman" w:cs="Times New Roman"/>
                <w:sz w:val="28"/>
                <w:szCs w:val="28"/>
              </w:rPr>
              <w:t>9</w:t>
            </w:r>
            <w:r w:rsidRPr="00714BFB">
              <w:rPr>
                <w:rFonts w:ascii="Times New Roman" w:hAnsi="Times New Roman" w:cs="Times New Roman"/>
                <w:sz w:val="28"/>
                <w:szCs w:val="28"/>
                <w:vertAlign w:val="superscript"/>
              </w:rPr>
              <w:t>30-</w:t>
            </w:r>
            <w:r w:rsidRPr="00714BFB">
              <w:rPr>
                <w:rFonts w:ascii="Times New Roman" w:hAnsi="Times New Roman" w:cs="Times New Roman"/>
                <w:sz w:val="28"/>
                <w:szCs w:val="28"/>
              </w:rPr>
              <w:t>9</w:t>
            </w:r>
            <w:r w:rsidRPr="00714BFB">
              <w:rPr>
                <w:rFonts w:ascii="Times New Roman" w:hAnsi="Times New Roman" w:cs="Times New Roman"/>
                <w:sz w:val="28"/>
                <w:szCs w:val="28"/>
                <w:vertAlign w:val="superscript"/>
              </w:rPr>
              <w:t>35</w:t>
            </w:r>
          </w:p>
        </w:tc>
        <w:tc>
          <w:tcPr>
            <w:tcW w:w="3402" w:type="dxa"/>
          </w:tcPr>
          <w:p w:rsidR="00077D12" w:rsidRPr="00714BFB" w:rsidRDefault="00077D12" w:rsidP="00350238">
            <w:pPr>
              <w:jc w:val="both"/>
              <w:rPr>
                <w:rFonts w:ascii="Times New Roman" w:hAnsi="Times New Roman" w:cs="Times New Roman"/>
                <w:sz w:val="28"/>
                <w:szCs w:val="28"/>
                <w:lang w:val="kk-KZ"/>
              </w:rPr>
            </w:pPr>
            <w:r w:rsidRPr="00714BFB">
              <w:rPr>
                <w:rFonts w:ascii="Times New Roman" w:hAnsi="Times New Roman" w:cs="Times New Roman"/>
                <w:sz w:val="28"/>
                <w:szCs w:val="28"/>
              </w:rPr>
              <w:t>Іс-шараны</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ұйымдастырушы</w:t>
            </w:r>
          </w:p>
          <w:p w:rsidR="00B02F0B" w:rsidRPr="00714BFB" w:rsidRDefault="00B02F0B" w:rsidP="00350238">
            <w:pPr>
              <w:jc w:val="both"/>
              <w:rPr>
                <w:rFonts w:ascii="Times New Roman" w:hAnsi="Times New Roman" w:cs="Times New Roman"/>
                <w:sz w:val="28"/>
                <w:szCs w:val="28"/>
                <w:lang w:val="kk-KZ"/>
              </w:rPr>
            </w:pPr>
          </w:p>
        </w:tc>
      </w:tr>
      <w:tr w:rsidR="00077D12" w:rsidRPr="00714BFB" w:rsidTr="00077D12">
        <w:trPr>
          <w:trHeight w:val="944"/>
        </w:trPr>
        <w:tc>
          <w:tcPr>
            <w:tcW w:w="426" w:type="dxa"/>
          </w:tcPr>
          <w:p w:rsidR="00077D12" w:rsidRPr="00714BFB" w:rsidRDefault="00077D12" w:rsidP="00350238">
            <w:pPr>
              <w:pStyle w:val="a3"/>
              <w:jc w:val="both"/>
              <w:rPr>
                <w:rFonts w:ascii="Times New Roman" w:hAnsi="Times New Roman" w:cs="Times New Roman"/>
                <w:sz w:val="28"/>
                <w:szCs w:val="28"/>
              </w:rPr>
            </w:pPr>
            <w:r w:rsidRPr="00714BFB">
              <w:rPr>
                <w:rFonts w:ascii="Times New Roman" w:hAnsi="Times New Roman" w:cs="Times New Roman"/>
                <w:sz w:val="28"/>
                <w:szCs w:val="28"/>
              </w:rPr>
              <w:t>3</w:t>
            </w:r>
          </w:p>
        </w:tc>
        <w:tc>
          <w:tcPr>
            <w:tcW w:w="3827" w:type="dxa"/>
          </w:tcPr>
          <w:p w:rsidR="00077D12" w:rsidRPr="00714BFB" w:rsidRDefault="00077D12" w:rsidP="00350238">
            <w:pPr>
              <w:jc w:val="both"/>
              <w:rPr>
                <w:rFonts w:ascii="Times New Roman" w:hAnsi="Times New Roman" w:cs="Times New Roman"/>
                <w:sz w:val="28"/>
                <w:szCs w:val="28"/>
              </w:rPr>
            </w:pPr>
            <w:r w:rsidRPr="00714BFB">
              <w:rPr>
                <w:rFonts w:ascii="Times New Roman" w:hAnsi="Times New Roman" w:cs="Times New Roman"/>
                <w:sz w:val="28"/>
                <w:szCs w:val="28"/>
              </w:rPr>
              <w:t>Баяндамашының</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сөз</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сөйлеу</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тақырыбы</w:t>
            </w:r>
          </w:p>
        </w:tc>
        <w:tc>
          <w:tcPr>
            <w:tcW w:w="2694" w:type="dxa"/>
          </w:tcPr>
          <w:p w:rsidR="00077D12" w:rsidRPr="00714BFB" w:rsidRDefault="00077D12" w:rsidP="00350238">
            <w:pPr>
              <w:pStyle w:val="a3"/>
              <w:jc w:val="both"/>
              <w:rPr>
                <w:rFonts w:ascii="Times New Roman" w:hAnsi="Times New Roman" w:cs="Times New Roman"/>
                <w:sz w:val="28"/>
                <w:szCs w:val="28"/>
              </w:rPr>
            </w:pPr>
            <w:r w:rsidRPr="00714BFB">
              <w:rPr>
                <w:rFonts w:ascii="Times New Roman" w:hAnsi="Times New Roman" w:cs="Times New Roman"/>
                <w:sz w:val="28"/>
                <w:szCs w:val="28"/>
              </w:rPr>
              <w:t>Презентация және</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сөзсөйлеу</w:t>
            </w:r>
            <w:r w:rsidR="005E7C91">
              <w:rPr>
                <w:rFonts w:ascii="Times New Roman" w:hAnsi="Times New Roman" w:cs="Times New Roman"/>
                <w:sz w:val="28"/>
                <w:szCs w:val="28"/>
                <w:lang w:val="kk-KZ"/>
              </w:rPr>
              <w:t xml:space="preserve"> </w:t>
            </w:r>
            <w:r w:rsidRPr="00714BFB">
              <w:rPr>
                <w:rFonts w:ascii="Times New Roman" w:hAnsi="Times New Roman" w:cs="Times New Roman"/>
                <w:sz w:val="28"/>
                <w:szCs w:val="28"/>
              </w:rPr>
              <w:t>регламенті</w:t>
            </w:r>
          </w:p>
        </w:tc>
        <w:tc>
          <w:tcPr>
            <w:tcW w:w="3402" w:type="dxa"/>
          </w:tcPr>
          <w:p w:rsidR="00077D12" w:rsidRPr="00714BFB" w:rsidRDefault="00077D12" w:rsidP="00350238">
            <w:pPr>
              <w:jc w:val="both"/>
              <w:rPr>
                <w:rFonts w:ascii="Times New Roman" w:hAnsi="Times New Roman" w:cs="Times New Roman"/>
                <w:sz w:val="28"/>
                <w:szCs w:val="28"/>
              </w:rPr>
            </w:pPr>
            <w:r w:rsidRPr="00714BFB">
              <w:rPr>
                <w:rFonts w:ascii="Times New Roman" w:hAnsi="Times New Roman" w:cs="Times New Roman"/>
                <w:sz w:val="28"/>
                <w:szCs w:val="28"/>
              </w:rPr>
              <w:t>АТӘ лауазымы</w:t>
            </w:r>
          </w:p>
        </w:tc>
      </w:tr>
    </w:tbl>
    <w:p w:rsidR="008E2BD5" w:rsidRPr="00714BFB" w:rsidRDefault="008E2BD5" w:rsidP="00350238">
      <w:pPr>
        <w:pStyle w:val="a3"/>
        <w:jc w:val="both"/>
        <w:rPr>
          <w:rFonts w:ascii="Times New Roman" w:hAnsi="Times New Roman" w:cs="Times New Roman"/>
          <w:sz w:val="28"/>
          <w:szCs w:val="28"/>
        </w:rPr>
      </w:pPr>
    </w:p>
    <w:p w:rsidR="007A3C9C" w:rsidRPr="00714BFB" w:rsidRDefault="007A3C9C" w:rsidP="00350238">
      <w:pPr>
        <w:pStyle w:val="a3"/>
        <w:jc w:val="both"/>
        <w:rPr>
          <w:rFonts w:ascii="Times New Roman" w:hAnsi="Times New Roman" w:cs="Times New Roman"/>
          <w:i/>
          <w:sz w:val="28"/>
          <w:szCs w:val="28"/>
          <w:lang w:val="kk-KZ"/>
        </w:rPr>
      </w:pPr>
    </w:p>
    <w:p w:rsidR="007A3C9C" w:rsidRPr="00714BFB" w:rsidRDefault="007A3C9C" w:rsidP="00350238">
      <w:pPr>
        <w:pStyle w:val="a3"/>
        <w:jc w:val="both"/>
        <w:rPr>
          <w:rFonts w:ascii="Times New Roman" w:hAnsi="Times New Roman" w:cs="Times New Roman"/>
          <w:i/>
          <w:sz w:val="28"/>
          <w:szCs w:val="28"/>
          <w:lang w:val="kk-KZ"/>
        </w:rPr>
      </w:pPr>
    </w:p>
    <w:p w:rsidR="007A3C9C" w:rsidRDefault="007A3C9C" w:rsidP="00350238">
      <w:pPr>
        <w:pStyle w:val="a3"/>
        <w:jc w:val="both"/>
        <w:rPr>
          <w:rFonts w:ascii="Times New Roman" w:hAnsi="Times New Roman" w:cs="Times New Roman"/>
          <w:i/>
          <w:sz w:val="28"/>
          <w:szCs w:val="28"/>
          <w:lang w:val="kk-KZ"/>
        </w:rPr>
      </w:pPr>
    </w:p>
    <w:p w:rsidR="00714BFB" w:rsidRDefault="00714BFB"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8E2BD5" w:rsidRPr="00714BFB" w:rsidRDefault="000E394A" w:rsidP="00350238">
      <w:pPr>
        <w:pStyle w:val="a3"/>
        <w:jc w:val="right"/>
        <w:rPr>
          <w:rFonts w:ascii="Times New Roman" w:hAnsi="Times New Roman" w:cs="Times New Roman"/>
          <w:i/>
          <w:sz w:val="28"/>
          <w:szCs w:val="28"/>
        </w:rPr>
      </w:pPr>
      <w:r>
        <w:rPr>
          <w:rFonts w:ascii="Times New Roman" w:hAnsi="Times New Roman" w:cs="Times New Roman"/>
          <w:i/>
          <w:sz w:val="28"/>
          <w:szCs w:val="28"/>
          <w:lang w:val="kk-KZ"/>
        </w:rPr>
        <w:t>4</w:t>
      </w:r>
      <w:r w:rsidR="00920320" w:rsidRPr="00714BFB">
        <w:rPr>
          <w:rFonts w:ascii="Times New Roman" w:hAnsi="Times New Roman" w:cs="Times New Roman"/>
          <w:i/>
          <w:sz w:val="28"/>
          <w:szCs w:val="28"/>
          <w:lang w:val="kk-KZ"/>
        </w:rPr>
        <w:t>қосымша</w:t>
      </w:r>
    </w:p>
    <w:p w:rsidR="00B02F0B" w:rsidRPr="00714BFB" w:rsidRDefault="008E2BD5" w:rsidP="00350238">
      <w:pPr>
        <w:spacing w:after="0" w:line="240" w:lineRule="auto"/>
        <w:jc w:val="center"/>
        <w:rPr>
          <w:rFonts w:ascii="Times New Roman" w:hAnsi="Times New Roman" w:cs="Times New Roman"/>
          <w:b/>
          <w:bCs/>
          <w:color w:val="000000" w:themeColor="text1"/>
          <w:sz w:val="28"/>
          <w:szCs w:val="28"/>
        </w:rPr>
      </w:pPr>
      <w:r w:rsidRPr="00714BFB">
        <w:rPr>
          <w:rFonts w:ascii="Times New Roman" w:hAnsi="Times New Roman" w:cs="Times New Roman"/>
          <w:b/>
          <w:bCs/>
          <w:color w:val="000000" w:themeColor="text1"/>
          <w:sz w:val="28"/>
          <w:szCs w:val="28"/>
        </w:rPr>
        <w:t>«</w:t>
      </w:r>
      <w:r w:rsidR="00920320" w:rsidRPr="00714BFB">
        <w:rPr>
          <w:rFonts w:ascii="Times New Roman" w:hAnsi="Times New Roman" w:cs="Times New Roman"/>
          <w:b/>
          <w:bCs/>
          <w:color w:val="000000" w:themeColor="text1"/>
          <w:sz w:val="28"/>
          <w:szCs w:val="28"/>
          <w:lang w:val="kk-KZ"/>
        </w:rPr>
        <w:t>Білім берудегі инновациялық тәсілдер</w:t>
      </w:r>
      <w:r w:rsidRPr="00714BFB">
        <w:rPr>
          <w:rFonts w:ascii="Times New Roman" w:hAnsi="Times New Roman" w:cs="Times New Roman"/>
          <w:b/>
          <w:bCs/>
          <w:color w:val="000000" w:themeColor="text1"/>
          <w:sz w:val="28"/>
          <w:szCs w:val="28"/>
        </w:rPr>
        <w:t>»</w:t>
      </w:r>
    </w:p>
    <w:p w:rsidR="008E2BD5" w:rsidRPr="00714BFB" w:rsidRDefault="008E2BD5" w:rsidP="00350238">
      <w:pPr>
        <w:spacing w:after="0" w:line="240" w:lineRule="auto"/>
        <w:jc w:val="both"/>
        <w:rPr>
          <w:rFonts w:ascii="Times New Roman" w:hAnsi="Times New Roman" w:cs="Times New Roman"/>
          <w:b/>
          <w:bCs/>
          <w:color w:val="000000" w:themeColor="text1"/>
          <w:sz w:val="28"/>
          <w:szCs w:val="28"/>
          <w:lang w:val="kk-KZ"/>
        </w:rPr>
      </w:pPr>
    </w:p>
    <w:p w:rsidR="00920320" w:rsidRPr="00714BFB" w:rsidRDefault="00920320" w:rsidP="00350238">
      <w:pPr>
        <w:spacing w:after="0" w:line="240" w:lineRule="auto"/>
        <w:jc w:val="both"/>
        <w:rPr>
          <w:rFonts w:ascii="Times New Roman" w:hAnsi="Times New Roman" w:cs="Times New Roman"/>
          <w:bCs/>
          <w:i/>
          <w:color w:val="000000" w:themeColor="text1"/>
          <w:sz w:val="28"/>
          <w:szCs w:val="28"/>
        </w:rPr>
      </w:pPr>
      <w:r w:rsidRPr="00714BFB">
        <w:rPr>
          <w:rFonts w:ascii="Times New Roman" w:hAnsi="Times New Roman" w:cs="Times New Roman"/>
          <w:bCs/>
          <w:i/>
          <w:color w:val="000000" w:themeColor="text1"/>
          <w:sz w:val="28"/>
          <w:szCs w:val="28"/>
        </w:rPr>
        <w:t>(№1 ЖОББМ өткізуорны (немесеконференц-платформа:ZOOM)</w:t>
      </w:r>
    </w:p>
    <w:p w:rsidR="00B02F0B" w:rsidRPr="00714BFB" w:rsidRDefault="00B02F0B" w:rsidP="00350238">
      <w:pPr>
        <w:spacing w:after="0" w:line="240" w:lineRule="auto"/>
        <w:jc w:val="both"/>
        <w:rPr>
          <w:rFonts w:ascii="Times New Roman" w:hAnsi="Times New Roman" w:cs="Times New Roman"/>
          <w:bCs/>
          <w:i/>
          <w:color w:val="000000" w:themeColor="text1"/>
          <w:sz w:val="28"/>
          <w:szCs w:val="28"/>
          <w:lang w:val="kk-KZ"/>
        </w:rPr>
      </w:pPr>
    </w:p>
    <w:p w:rsidR="00920320" w:rsidRPr="00714BFB" w:rsidRDefault="00920320" w:rsidP="00350238">
      <w:pPr>
        <w:tabs>
          <w:tab w:val="center" w:pos="4677"/>
          <w:tab w:val="left" w:pos="7016"/>
        </w:tabs>
        <w:spacing w:after="0" w:line="240" w:lineRule="auto"/>
        <w:jc w:val="both"/>
        <w:rPr>
          <w:rFonts w:ascii="Times New Roman" w:eastAsia="Times New Roman" w:hAnsi="Times New Roman" w:cs="Times New Roman"/>
          <w:color w:val="000000" w:themeColor="text1"/>
          <w:sz w:val="28"/>
          <w:szCs w:val="28"/>
          <w:lang w:val="kk-KZ"/>
        </w:rPr>
      </w:pPr>
      <w:r w:rsidRPr="00714BFB">
        <w:rPr>
          <w:rFonts w:ascii="Times New Roman" w:eastAsia="Times New Roman" w:hAnsi="Times New Roman" w:cs="Times New Roman"/>
          <w:color w:val="000000" w:themeColor="text1"/>
          <w:sz w:val="28"/>
          <w:szCs w:val="28"/>
          <w:lang w:val="kk-KZ"/>
        </w:rPr>
        <w:t xml:space="preserve">Өтетін күні: </w:t>
      </w:r>
      <w:r w:rsidRPr="00714BFB">
        <w:rPr>
          <w:rFonts w:ascii="Times New Roman" w:eastAsia="Times New Roman" w:hAnsi="Times New Roman" w:cs="Times New Roman"/>
          <w:i/>
          <w:color w:val="000000" w:themeColor="text1"/>
          <w:sz w:val="28"/>
          <w:szCs w:val="28"/>
          <w:lang w:val="kk-KZ"/>
        </w:rPr>
        <w:t>20</w:t>
      </w:r>
      <w:r w:rsidR="00B02F0B" w:rsidRPr="00714BFB">
        <w:rPr>
          <w:rFonts w:ascii="Times New Roman" w:eastAsia="Times New Roman" w:hAnsi="Times New Roman" w:cs="Times New Roman"/>
          <w:i/>
          <w:color w:val="000000" w:themeColor="text1"/>
          <w:sz w:val="28"/>
          <w:szCs w:val="28"/>
          <w:lang w:val="kk-KZ"/>
        </w:rPr>
        <w:t>__</w:t>
      </w:r>
      <w:r w:rsidRPr="00714BFB">
        <w:rPr>
          <w:rFonts w:ascii="Times New Roman" w:eastAsia="Times New Roman" w:hAnsi="Times New Roman" w:cs="Times New Roman"/>
          <w:i/>
          <w:color w:val="000000" w:themeColor="text1"/>
          <w:sz w:val="28"/>
          <w:szCs w:val="28"/>
          <w:lang w:val="kk-KZ"/>
        </w:rPr>
        <w:t xml:space="preserve"> жылғы </w:t>
      </w:r>
      <w:r w:rsidR="00B02F0B" w:rsidRPr="00714BFB">
        <w:rPr>
          <w:rFonts w:ascii="Times New Roman" w:eastAsia="Times New Roman" w:hAnsi="Times New Roman" w:cs="Times New Roman"/>
          <w:i/>
          <w:color w:val="000000" w:themeColor="text1"/>
          <w:sz w:val="28"/>
          <w:szCs w:val="28"/>
          <w:lang w:val="kk-KZ"/>
        </w:rPr>
        <w:t>___________</w:t>
      </w:r>
    </w:p>
    <w:p w:rsidR="00920320" w:rsidRPr="00714BFB" w:rsidRDefault="00920320" w:rsidP="00350238">
      <w:pPr>
        <w:tabs>
          <w:tab w:val="center" w:pos="4677"/>
          <w:tab w:val="left" w:pos="7016"/>
        </w:tabs>
        <w:spacing w:after="0" w:line="240" w:lineRule="auto"/>
        <w:jc w:val="both"/>
        <w:rPr>
          <w:rFonts w:ascii="Times New Roman" w:eastAsia="Times New Roman" w:hAnsi="Times New Roman" w:cs="Times New Roman"/>
          <w:color w:val="000000" w:themeColor="text1"/>
          <w:sz w:val="28"/>
          <w:szCs w:val="28"/>
          <w:lang w:val="kk-KZ"/>
        </w:rPr>
      </w:pPr>
      <w:r w:rsidRPr="00714BFB">
        <w:rPr>
          <w:rFonts w:ascii="Times New Roman" w:eastAsia="Times New Roman" w:hAnsi="Times New Roman" w:cs="Times New Roman"/>
          <w:color w:val="000000" w:themeColor="text1"/>
          <w:sz w:val="28"/>
          <w:szCs w:val="28"/>
          <w:lang w:val="kk-KZ"/>
        </w:rPr>
        <w:t xml:space="preserve">Семинарды ұйымдастырушы: </w:t>
      </w:r>
      <w:r w:rsidRPr="00714BFB">
        <w:rPr>
          <w:rFonts w:ascii="Times New Roman" w:eastAsia="Times New Roman" w:hAnsi="Times New Roman" w:cs="Times New Roman"/>
          <w:i/>
          <w:color w:val="000000" w:themeColor="text1"/>
          <w:sz w:val="28"/>
          <w:szCs w:val="28"/>
          <w:lang w:val="kk-KZ"/>
        </w:rPr>
        <w:t>білім беру бөлімі</w:t>
      </w:r>
    </w:p>
    <w:p w:rsidR="00920320" w:rsidRPr="00714BFB" w:rsidRDefault="00920320" w:rsidP="00350238">
      <w:pPr>
        <w:tabs>
          <w:tab w:val="center" w:pos="4677"/>
          <w:tab w:val="left" w:pos="7016"/>
        </w:tabs>
        <w:spacing w:after="0" w:line="240" w:lineRule="auto"/>
        <w:jc w:val="both"/>
        <w:rPr>
          <w:rFonts w:ascii="Times New Roman" w:eastAsia="Times New Roman" w:hAnsi="Times New Roman" w:cs="Times New Roman"/>
          <w:color w:val="000000" w:themeColor="text1"/>
          <w:sz w:val="28"/>
          <w:szCs w:val="28"/>
          <w:lang w:val="kk-KZ"/>
        </w:rPr>
      </w:pPr>
      <w:r w:rsidRPr="00714BFB">
        <w:rPr>
          <w:rFonts w:ascii="Times New Roman" w:eastAsia="Times New Roman" w:hAnsi="Times New Roman" w:cs="Times New Roman"/>
          <w:color w:val="000000" w:themeColor="text1"/>
          <w:sz w:val="28"/>
          <w:szCs w:val="28"/>
          <w:lang w:val="kk-KZ"/>
        </w:rPr>
        <w:t xml:space="preserve">Өткізу уақыты: </w:t>
      </w:r>
      <w:r w:rsidRPr="00714BFB">
        <w:rPr>
          <w:rFonts w:ascii="Times New Roman" w:eastAsia="Times New Roman" w:hAnsi="Times New Roman" w:cs="Times New Roman"/>
          <w:i/>
          <w:color w:val="000000" w:themeColor="text1"/>
          <w:sz w:val="28"/>
          <w:szCs w:val="28"/>
          <w:lang w:val="kk-KZ"/>
        </w:rPr>
        <w:t>сағат 9.00-10.</w:t>
      </w:r>
      <w:r w:rsidR="009A4AC1" w:rsidRPr="00714BFB">
        <w:rPr>
          <w:rFonts w:ascii="Times New Roman" w:eastAsia="Times New Roman" w:hAnsi="Times New Roman" w:cs="Times New Roman"/>
          <w:i/>
          <w:color w:val="000000" w:themeColor="text1"/>
          <w:sz w:val="28"/>
          <w:szCs w:val="28"/>
          <w:lang w:val="kk-KZ"/>
        </w:rPr>
        <w:t>0</w:t>
      </w:r>
      <w:r w:rsidRPr="00714BFB">
        <w:rPr>
          <w:rFonts w:ascii="Times New Roman" w:eastAsia="Times New Roman" w:hAnsi="Times New Roman" w:cs="Times New Roman"/>
          <w:i/>
          <w:color w:val="000000" w:themeColor="text1"/>
          <w:sz w:val="28"/>
          <w:szCs w:val="28"/>
          <w:lang w:val="kk-KZ"/>
        </w:rPr>
        <w:t>0</w:t>
      </w:r>
    </w:p>
    <w:p w:rsidR="008E2BD5" w:rsidRPr="00714BFB" w:rsidRDefault="00920320" w:rsidP="00350238">
      <w:pPr>
        <w:tabs>
          <w:tab w:val="center" w:pos="4677"/>
          <w:tab w:val="left" w:pos="7016"/>
        </w:tabs>
        <w:spacing w:after="0" w:line="240" w:lineRule="auto"/>
        <w:jc w:val="both"/>
        <w:rPr>
          <w:rFonts w:ascii="Times New Roman" w:eastAsia="Times New Roman" w:hAnsi="Times New Roman" w:cs="Times New Roman"/>
          <w:color w:val="000000" w:themeColor="text1"/>
          <w:sz w:val="28"/>
          <w:szCs w:val="28"/>
          <w:lang w:val="kk-KZ"/>
        </w:rPr>
      </w:pPr>
      <w:r w:rsidRPr="00714BFB">
        <w:rPr>
          <w:rFonts w:ascii="Times New Roman" w:eastAsia="Times New Roman" w:hAnsi="Times New Roman" w:cs="Times New Roman"/>
          <w:color w:val="000000" w:themeColor="text1"/>
          <w:sz w:val="28"/>
          <w:szCs w:val="28"/>
          <w:lang w:val="kk-KZ"/>
        </w:rPr>
        <w:t>Қатысушылар саны -</w:t>
      </w:r>
      <w:r w:rsidRPr="00714BFB">
        <w:rPr>
          <w:rFonts w:ascii="Times New Roman" w:eastAsia="Times New Roman" w:hAnsi="Times New Roman" w:cs="Times New Roman"/>
          <w:i/>
          <w:color w:val="000000" w:themeColor="text1"/>
          <w:sz w:val="28"/>
          <w:szCs w:val="28"/>
          <w:lang w:val="kk-KZ"/>
        </w:rPr>
        <w:t>10</w:t>
      </w:r>
    </w:p>
    <w:p w:rsidR="00920320" w:rsidRPr="00714BFB" w:rsidRDefault="00920320" w:rsidP="00350238">
      <w:pPr>
        <w:tabs>
          <w:tab w:val="center" w:pos="4677"/>
          <w:tab w:val="left" w:pos="7016"/>
        </w:tabs>
        <w:spacing w:after="0" w:line="240" w:lineRule="auto"/>
        <w:jc w:val="both"/>
        <w:rPr>
          <w:rFonts w:ascii="Times New Roman" w:eastAsia="Calibri" w:hAnsi="Times New Roman" w:cs="Times New Roman"/>
          <w:b/>
          <w:color w:val="000000"/>
          <w:sz w:val="28"/>
          <w:szCs w:val="28"/>
          <w:lang w:val="kk-KZ"/>
        </w:rPr>
      </w:pPr>
    </w:p>
    <w:tbl>
      <w:tblPr>
        <w:tblStyle w:val="11"/>
        <w:tblW w:w="10349" w:type="dxa"/>
        <w:tblInd w:w="-176" w:type="dxa"/>
        <w:tblLook w:val="04A0"/>
      </w:tblPr>
      <w:tblGrid>
        <w:gridCol w:w="1702"/>
        <w:gridCol w:w="8647"/>
      </w:tblGrid>
      <w:tr w:rsidR="008E2BD5" w:rsidRPr="00714BFB" w:rsidTr="00B41191">
        <w:tc>
          <w:tcPr>
            <w:tcW w:w="1702" w:type="dxa"/>
          </w:tcPr>
          <w:p w:rsidR="008E2BD5" w:rsidRPr="00714BFB" w:rsidRDefault="00920320" w:rsidP="00350238">
            <w:pPr>
              <w:jc w:val="both"/>
              <w:rPr>
                <w:rFonts w:ascii="Times New Roman" w:eastAsia="Calibri" w:hAnsi="Times New Roman" w:cs="Times New Roman"/>
                <w:b/>
                <w:color w:val="000000"/>
                <w:sz w:val="28"/>
                <w:szCs w:val="28"/>
                <w:lang w:val="kk-KZ"/>
              </w:rPr>
            </w:pPr>
            <w:r w:rsidRPr="00714BFB">
              <w:rPr>
                <w:rFonts w:ascii="Times New Roman" w:eastAsia="Calibri" w:hAnsi="Times New Roman" w:cs="Times New Roman"/>
                <w:b/>
                <w:color w:val="000000"/>
                <w:sz w:val="28"/>
                <w:szCs w:val="28"/>
                <w:lang w:val="kk-KZ"/>
              </w:rPr>
              <w:t xml:space="preserve">Уақыт </w:t>
            </w:r>
          </w:p>
        </w:tc>
        <w:tc>
          <w:tcPr>
            <w:tcW w:w="8647" w:type="dxa"/>
          </w:tcPr>
          <w:p w:rsidR="008E2BD5" w:rsidRDefault="00920320" w:rsidP="00350238">
            <w:pPr>
              <w:jc w:val="both"/>
              <w:rPr>
                <w:rFonts w:ascii="Times New Roman" w:eastAsia="Calibri" w:hAnsi="Times New Roman" w:cs="Times New Roman"/>
                <w:b/>
                <w:color w:val="000000"/>
                <w:sz w:val="28"/>
                <w:szCs w:val="28"/>
                <w:lang w:val="kk-KZ"/>
              </w:rPr>
            </w:pPr>
            <w:r w:rsidRPr="00714BFB">
              <w:rPr>
                <w:rFonts w:ascii="Times New Roman" w:eastAsia="Calibri" w:hAnsi="Times New Roman" w:cs="Times New Roman"/>
                <w:b/>
                <w:color w:val="000000"/>
                <w:sz w:val="28"/>
                <w:szCs w:val="28"/>
              </w:rPr>
              <w:t>Жұмыстың</w:t>
            </w:r>
            <w:r w:rsidR="00280848">
              <w:rPr>
                <w:rFonts w:ascii="Times New Roman" w:eastAsia="Calibri" w:hAnsi="Times New Roman" w:cs="Times New Roman"/>
                <w:b/>
                <w:color w:val="000000"/>
                <w:sz w:val="28"/>
                <w:szCs w:val="28"/>
                <w:lang w:val="kk-KZ"/>
              </w:rPr>
              <w:t xml:space="preserve"> </w:t>
            </w:r>
            <w:r w:rsidRPr="00714BFB">
              <w:rPr>
                <w:rFonts w:ascii="Times New Roman" w:eastAsia="Calibri" w:hAnsi="Times New Roman" w:cs="Times New Roman"/>
                <w:b/>
                <w:color w:val="000000"/>
                <w:sz w:val="28"/>
                <w:szCs w:val="28"/>
              </w:rPr>
              <w:t>мазмұны</w:t>
            </w:r>
          </w:p>
          <w:p w:rsidR="00280848" w:rsidRPr="00280848" w:rsidRDefault="00280848" w:rsidP="00350238">
            <w:pPr>
              <w:jc w:val="both"/>
              <w:rPr>
                <w:rFonts w:ascii="Times New Roman" w:eastAsia="Calibri" w:hAnsi="Times New Roman" w:cs="Times New Roman"/>
                <w:b/>
                <w:color w:val="000000"/>
                <w:sz w:val="28"/>
                <w:szCs w:val="28"/>
                <w:lang w:val="kk-KZ"/>
              </w:rPr>
            </w:pPr>
          </w:p>
        </w:tc>
      </w:tr>
      <w:tr w:rsidR="008E2BD5" w:rsidRPr="00714BFB" w:rsidTr="00B41191">
        <w:tc>
          <w:tcPr>
            <w:tcW w:w="1702" w:type="dxa"/>
          </w:tcPr>
          <w:p w:rsidR="008E2BD5" w:rsidRPr="00714BFB" w:rsidRDefault="009A4AC1" w:rsidP="00350238">
            <w:pPr>
              <w:ind w:hanging="459"/>
              <w:jc w:val="both"/>
              <w:rPr>
                <w:rFonts w:ascii="Times New Roman" w:eastAsia="Calibri" w:hAnsi="Times New Roman" w:cs="Times New Roman"/>
                <w:color w:val="000000"/>
                <w:sz w:val="28"/>
                <w:szCs w:val="28"/>
                <w:vertAlign w:val="superscript"/>
              </w:rPr>
            </w:pP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00</w:t>
            </w: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10</w:t>
            </w:r>
          </w:p>
        </w:tc>
        <w:tc>
          <w:tcPr>
            <w:tcW w:w="8647" w:type="dxa"/>
          </w:tcPr>
          <w:p w:rsidR="008E2BD5" w:rsidRDefault="009A4AC1" w:rsidP="00350238">
            <w:pPr>
              <w:jc w:val="both"/>
              <w:rPr>
                <w:rFonts w:ascii="Times New Roman" w:hAnsi="Times New Roman" w:cs="Times New Roman"/>
                <w:b/>
                <w:sz w:val="28"/>
                <w:szCs w:val="28"/>
                <w:lang w:val="kk-KZ"/>
              </w:rPr>
            </w:pPr>
            <w:r w:rsidRPr="00714BFB">
              <w:rPr>
                <w:rFonts w:ascii="Times New Roman" w:hAnsi="Times New Roman" w:cs="Times New Roman"/>
                <w:b/>
                <w:sz w:val="28"/>
                <w:szCs w:val="28"/>
                <w:lang w:val="kk-KZ"/>
              </w:rPr>
              <w:t>Бастауыш сынып математика сабағында жаңартылған білім мазмұнының ерекшеліктері</w:t>
            </w:r>
          </w:p>
          <w:p w:rsidR="00280848" w:rsidRPr="00714BFB" w:rsidRDefault="00280848" w:rsidP="00350238">
            <w:pPr>
              <w:jc w:val="both"/>
              <w:rPr>
                <w:rFonts w:ascii="Times New Roman" w:eastAsia="Calibri" w:hAnsi="Times New Roman" w:cs="Times New Roman"/>
                <w:b/>
                <w:color w:val="000000"/>
                <w:sz w:val="28"/>
                <w:szCs w:val="28"/>
                <w:lang w:val="kk-KZ"/>
              </w:rPr>
            </w:pPr>
          </w:p>
        </w:tc>
      </w:tr>
      <w:tr w:rsidR="008E2BD5" w:rsidRPr="00714BFB" w:rsidTr="00B41191">
        <w:tc>
          <w:tcPr>
            <w:tcW w:w="1702" w:type="dxa"/>
          </w:tcPr>
          <w:p w:rsidR="008E2BD5" w:rsidRPr="00714BFB" w:rsidRDefault="009A4AC1" w:rsidP="00350238">
            <w:pPr>
              <w:jc w:val="both"/>
              <w:rPr>
                <w:rFonts w:ascii="Times New Roman" w:eastAsia="Calibri" w:hAnsi="Times New Roman" w:cs="Times New Roman"/>
                <w:color w:val="000000"/>
                <w:sz w:val="28"/>
                <w:szCs w:val="28"/>
              </w:rPr>
            </w:pP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10</w:t>
            </w: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20</w:t>
            </w:r>
          </w:p>
        </w:tc>
        <w:tc>
          <w:tcPr>
            <w:tcW w:w="8647" w:type="dxa"/>
          </w:tcPr>
          <w:p w:rsidR="008E2BD5" w:rsidRDefault="009A4AC1" w:rsidP="00350238">
            <w:pPr>
              <w:jc w:val="both"/>
              <w:rPr>
                <w:rFonts w:ascii="Times New Roman" w:hAnsi="Times New Roman" w:cs="Times New Roman"/>
                <w:b/>
                <w:sz w:val="28"/>
                <w:szCs w:val="28"/>
                <w:lang w:val="kk-KZ"/>
              </w:rPr>
            </w:pPr>
            <w:r w:rsidRPr="00714BFB">
              <w:rPr>
                <w:rFonts w:ascii="Times New Roman" w:hAnsi="Times New Roman" w:cs="Times New Roman"/>
                <w:b/>
                <w:sz w:val="28"/>
                <w:szCs w:val="28"/>
                <w:lang w:val="kk-KZ"/>
              </w:rPr>
              <w:t>Оқу процесінде жаңа  технологияларды  пайдаланудағы  мұғалімнің кәсіптік шеберлігі</w:t>
            </w:r>
          </w:p>
          <w:p w:rsidR="00280848" w:rsidRPr="00714BFB" w:rsidRDefault="00280848" w:rsidP="00350238">
            <w:pPr>
              <w:jc w:val="both"/>
              <w:rPr>
                <w:rFonts w:ascii="Times New Roman" w:eastAsia="Calibri" w:hAnsi="Times New Roman" w:cs="Times New Roman"/>
                <w:i/>
                <w:color w:val="000000"/>
                <w:sz w:val="28"/>
                <w:szCs w:val="28"/>
                <w:lang w:val="kk-KZ"/>
              </w:rPr>
            </w:pPr>
          </w:p>
        </w:tc>
      </w:tr>
      <w:tr w:rsidR="009A4AC1" w:rsidRPr="00714BFB" w:rsidTr="00B41191">
        <w:tc>
          <w:tcPr>
            <w:tcW w:w="1702" w:type="dxa"/>
          </w:tcPr>
          <w:p w:rsidR="009A4AC1" w:rsidRPr="00714BFB" w:rsidRDefault="009A4AC1" w:rsidP="00350238">
            <w:pPr>
              <w:jc w:val="both"/>
              <w:rPr>
                <w:rFonts w:ascii="Times New Roman" w:eastAsia="Calibri" w:hAnsi="Times New Roman" w:cs="Times New Roman"/>
                <w:color w:val="000000"/>
                <w:sz w:val="28"/>
                <w:szCs w:val="28"/>
              </w:rPr>
            </w:pP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20</w:t>
            </w: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30</w:t>
            </w:r>
          </w:p>
        </w:tc>
        <w:tc>
          <w:tcPr>
            <w:tcW w:w="8647" w:type="dxa"/>
          </w:tcPr>
          <w:p w:rsidR="009A4AC1" w:rsidRDefault="009A4AC1" w:rsidP="00350238">
            <w:pPr>
              <w:jc w:val="both"/>
              <w:rPr>
                <w:rFonts w:ascii="Times New Roman" w:hAnsi="Times New Roman" w:cs="Times New Roman"/>
                <w:b/>
                <w:sz w:val="28"/>
                <w:szCs w:val="28"/>
                <w:lang w:val="kk-KZ"/>
              </w:rPr>
            </w:pPr>
            <w:r w:rsidRPr="00714BFB">
              <w:rPr>
                <w:rFonts w:ascii="Times New Roman" w:hAnsi="Times New Roman" w:cs="Times New Roman"/>
                <w:b/>
                <w:sz w:val="28"/>
                <w:szCs w:val="28"/>
                <w:lang w:val="kk-KZ"/>
              </w:rPr>
              <w:t>Жаңатырлған білім беру мазмұны  бойынша  жаңа әдіс- тәсілдері</w:t>
            </w:r>
          </w:p>
          <w:p w:rsidR="00280848" w:rsidRPr="00714BFB" w:rsidRDefault="00280848" w:rsidP="00350238">
            <w:pPr>
              <w:jc w:val="both"/>
              <w:rPr>
                <w:rFonts w:ascii="Times New Roman" w:eastAsia="Times New Roman" w:hAnsi="Times New Roman" w:cs="Times New Roman"/>
                <w:b/>
                <w:sz w:val="28"/>
                <w:szCs w:val="28"/>
                <w:lang w:val="kk-KZ"/>
              </w:rPr>
            </w:pPr>
          </w:p>
        </w:tc>
      </w:tr>
      <w:tr w:rsidR="009A4AC1" w:rsidRPr="00714BFB" w:rsidTr="00B41191">
        <w:tc>
          <w:tcPr>
            <w:tcW w:w="1702" w:type="dxa"/>
          </w:tcPr>
          <w:p w:rsidR="009A4AC1" w:rsidRPr="00714BFB" w:rsidRDefault="009A4AC1" w:rsidP="00350238">
            <w:pPr>
              <w:jc w:val="both"/>
              <w:rPr>
                <w:rFonts w:ascii="Times New Roman" w:eastAsia="Calibri" w:hAnsi="Times New Roman" w:cs="Times New Roman"/>
                <w:color w:val="000000"/>
                <w:sz w:val="28"/>
                <w:szCs w:val="28"/>
              </w:rPr>
            </w:pP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30</w:t>
            </w: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40</w:t>
            </w:r>
          </w:p>
        </w:tc>
        <w:tc>
          <w:tcPr>
            <w:tcW w:w="8647" w:type="dxa"/>
          </w:tcPr>
          <w:p w:rsidR="009A4AC1" w:rsidRDefault="009A4AC1" w:rsidP="00350238">
            <w:pPr>
              <w:jc w:val="both"/>
              <w:rPr>
                <w:rFonts w:ascii="Times New Roman" w:hAnsi="Times New Roman" w:cs="Times New Roman"/>
                <w:b/>
                <w:sz w:val="28"/>
                <w:szCs w:val="28"/>
                <w:lang w:val="kk-KZ"/>
              </w:rPr>
            </w:pPr>
            <w:r w:rsidRPr="00714BFB">
              <w:rPr>
                <w:rFonts w:ascii="Times New Roman" w:hAnsi="Times New Roman" w:cs="Times New Roman"/>
                <w:b/>
                <w:sz w:val="28"/>
                <w:szCs w:val="28"/>
                <w:lang w:val="kk-KZ"/>
              </w:rPr>
              <w:t>Жаңартылған білім беру мазмұны бойынша сабақ өткізу барысындағы бағалау түрлері</w:t>
            </w:r>
          </w:p>
          <w:p w:rsidR="00280848" w:rsidRPr="00714BFB" w:rsidRDefault="00280848" w:rsidP="00350238">
            <w:pPr>
              <w:jc w:val="both"/>
              <w:rPr>
                <w:rFonts w:ascii="Times New Roman" w:hAnsi="Times New Roman" w:cs="Times New Roman"/>
                <w:b/>
                <w:sz w:val="28"/>
                <w:szCs w:val="28"/>
                <w:lang w:val="kk-KZ"/>
              </w:rPr>
            </w:pPr>
          </w:p>
        </w:tc>
      </w:tr>
      <w:tr w:rsidR="009A4AC1" w:rsidRPr="00714BFB" w:rsidTr="00B41191">
        <w:tc>
          <w:tcPr>
            <w:tcW w:w="1702" w:type="dxa"/>
          </w:tcPr>
          <w:p w:rsidR="009A4AC1" w:rsidRPr="00714BFB" w:rsidRDefault="009A4AC1" w:rsidP="00350238">
            <w:pPr>
              <w:jc w:val="both"/>
              <w:rPr>
                <w:rFonts w:ascii="Times New Roman" w:eastAsia="Calibri" w:hAnsi="Times New Roman" w:cs="Times New Roman"/>
                <w:color w:val="000000"/>
                <w:sz w:val="28"/>
                <w:szCs w:val="28"/>
              </w:rPr>
            </w:pPr>
            <w:r w:rsidRPr="00714BFB">
              <w:rPr>
                <w:rFonts w:ascii="Times New Roman" w:eastAsia="Calibri" w:hAnsi="Times New Roman" w:cs="Times New Roman"/>
                <w:color w:val="000000"/>
                <w:sz w:val="28"/>
                <w:szCs w:val="28"/>
              </w:rPr>
              <w:t>9</w:t>
            </w:r>
            <w:r w:rsidRPr="00714BFB">
              <w:rPr>
                <w:rFonts w:ascii="Times New Roman" w:eastAsia="Calibri" w:hAnsi="Times New Roman" w:cs="Times New Roman"/>
                <w:color w:val="000000"/>
                <w:sz w:val="28"/>
                <w:szCs w:val="28"/>
                <w:vertAlign w:val="superscript"/>
              </w:rPr>
              <w:t>40</w:t>
            </w:r>
            <w:r w:rsidRPr="00714BFB">
              <w:rPr>
                <w:rFonts w:ascii="Times New Roman" w:eastAsia="Calibri" w:hAnsi="Times New Roman" w:cs="Times New Roman"/>
                <w:color w:val="000000"/>
                <w:sz w:val="28"/>
                <w:szCs w:val="28"/>
              </w:rPr>
              <w:t>-10</w:t>
            </w:r>
            <w:r w:rsidRPr="00714BFB">
              <w:rPr>
                <w:rFonts w:ascii="Times New Roman" w:eastAsia="Calibri" w:hAnsi="Times New Roman" w:cs="Times New Roman"/>
                <w:color w:val="000000"/>
                <w:sz w:val="28"/>
                <w:szCs w:val="28"/>
                <w:vertAlign w:val="superscript"/>
              </w:rPr>
              <w:t>00</w:t>
            </w:r>
          </w:p>
        </w:tc>
        <w:tc>
          <w:tcPr>
            <w:tcW w:w="8647" w:type="dxa"/>
          </w:tcPr>
          <w:p w:rsidR="009A4AC1" w:rsidRDefault="009A4AC1" w:rsidP="00350238">
            <w:pPr>
              <w:jc w:val="both"/>
              <w:rPr>
                <w:rFonts w:ascii="Times New Roman" w:hAnsi="Times New Roman" w:cs="Times New Roman"/>
                <w:b/>
                <w:sz w:val="28"/>
                <w:szCs w:val="28"/>
                <w:lang w:val="kk-KZ"/>
              </w:rPr>
            </w:pPr>
            <w:r w:rsidRPr="00714BFB">
              <w:rPr>
                <w:rFonts w:ascii="Times New Roman" w:hAnsi="Times New Roman" w:cs="Times New Roman"/>
                <w:b/>
                <w:sz w:val="28"/>
                <w:szCs w:val="28"/>
                <w:lang w:val="kk-KZ"/>
              </w:rPr>
              <w:t>Қортынды</w:t>
            </w:r>
          </w:p>
          <w:p w:rsidR="00280848" w:rsidRPr="00714BFB" w:rsidRDefault="00280848" w:rsidP="00350238">
            <w:pPr>
              <w:jc w:val="both"/>
              <w:rPr>
                <w:rFonts w:ascii="Times New Roman" w:hAnsi="Times New Roman" w:cs="Times New Roman"/>
                <w:b/>
                <w:sz w:val="28"/>
                <w:szCs w:val="28"/>
                <w:lang w:val="kk-KZ"/>
              </w:rPr>
            </w:pPr>
          </w:p>
        </w:tc>
      </w:tr>
    </w:tbl>
    <w:p w:rsidR="0094591C" w:rsidRPr="00714BFB" w:rsidRDefault="0094591C" w:rsidP="00350238">
      <w:pPr>
        <w:pStyle w:val="a3"/>
        <w:jc w:val="both"/>
        <w:rPr>
          <w:rFonts w:ascii="Times New Roman" w:eastAsia="Times New Roman" w:hAnsi="Times New Roman" w:cs="Times New Roman"/>
          <w:sz w:val="28"/>
          <w:szCs w:val="28"/>
          <w:lang w:val="kk-KZ"/>
        </w:rPr>
      </w:pPr>
    </w:p>
    <w:p w:rsidR="00443EA8" w:rsidRDefault="00443EA8" w:rsidP="00350238">
      <w:pPr>
        <w:pStyle w:val="a3"/>
        <w:jc w:val="both"/>
        <w:rPr>
          <w:rFonts w:ascii="Times New Roman" w:hAnsi="Times New Roman" w:cs="Times New Roman"/>
          <w:i/>
          <w:sz w:val="28"/>
          <w:szCs w:val="28"/>
        </w:rPr>
      </w:pPr>
    </w:p>
    <w:p w:rsidR="00443EA8" w:rsidRDefault="00443EA8" w:rsidP="00350238">
      <w:pPr>
        <w:pStyle w:val="a3"/>
        <w:jc w:val="both"/>
        <w:rPr>
          <w:rFonts w:ascii="Times New Roman" w:hAnsi="Times New Roman" w:cs="Times New Roman"/>
          <w:i/>
          <w:sz w:val="28"/>
          <w:szCs w:val="28"/>
        </w:rPr>
      </w:pPr>
    </w:p>
    <w:p w:rsidR="00443EA8" w:rsidRDefault="00443EA8" w:rsidP="00350238">
      <w:pPr>
        <w:pStyle w:val="a3"/>
        <w:jc w:val="both"/>
        <w:rPr>
          <w:rFonts w:ascii="Times New Roman" w:hAnsi="Times New Roman" w:cs="Times New Roman"/>
          <w:i/>
          <w:sz w:val="28"/>
          <w:szCs w:val="28"/>
        </w:rPr>
      </w:pPr>
    </w:p>
    <w:p w:rsidR="00443EA8" w:rsidRDefault="00443EA8" w:rsidP="00350238">
      <w:pPr>
        <w:pStyle w:val="a3"/>
        <w:jc w:val="both"/>
        <w:rPr>
          <w:rFonts w:ascii="Times New Roman" w:hAnsi="Times New Roman" w:cs="Times New Roman"/>
          <w:i/>
          <w:sz w:val="28"/>
          <w:szCs w:val="28"/>
        </w:rPr>
      </w:pPr>
    </w:p>
    <w:p w:rsidR="00443EA8" w:rsidRDefault="00443EA8" w:rsidP="00350238">
      <w:pPr>
        <w:pStyle w:val="a3"/>
        <w:jc w:val="both"/>
        <w:rPr>
          <w:rFonts w:ascii="Times New Roman" w:hAnsi="Times New Roman" w:cs="Times New Roman"/>
          <w:i/>
          <w:sz w:val="28"/>
          <w:szCs w:val="28"/>
        </w:rPr>
      </w:pPr>
    </w:p>
    <w:p w:rsidR="00443EA8" w:rsidRDefault="00443EA8" w:rsidP="00350238">
      <w:pPr>
        <w:pStyle w:val="a3"/>
        <w:jc w:val="both"/>
        <w:rPr>
          <w:rFonts w:ascii="Times New Roman" w:hAnsi="Times New Roman" w:cs="Times New Roman"/>
          <w:i/>
          <w:sz w:val="28"/>
          <w:szCs w:val="28"/>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B3160D" w:rsidRDefault="00B3160D" w:rsidP="00350238">
      <w:pPr>
        <w:pStyle w:val="a3"/>
        <w:jc w:val="both"/>
        <w:rPr>
          <w:rFonts w:ascii="Times New Roman" w:hAnsi="Times New Roman" w:cs="Times New Roman"/>
          <w:i/>
          <w:sz w:val="28"/>
          <w:szCs w:val="28"/>
          <w:lang w:val="kk-KZ"/>
        </w:rPr>
      </w:pPr>
    </w:p>
    <w:p w:rsidR="00350238" w:rsidRDefault="00350238" w:rsidP="00350238">
      <w:pPr>
        <w:pStyle w:val="a3"/>
        <w:jc w:val="both"/>
        <w:rPr>
          <w:rFonts w:ascii="Times New Roman" w:hAnsi="Times New Roman" w:cs="Times New Roman"/>
          <w:i/>
          <w:sz w:val="28"/>
          <w:szCs w:val="28"/>
          <w:lang w:val="kk-KZ"/>
        </w:rPr>
      </w:pPr>
    </w:p>
    <w:p w:rsidR="00350238" w:rsidRDefault="00350238" w:rsidP="00350238">
      <w:pPr>
        <w:pStyle w:val="a3"/>
        <w:jc w:val="both"/>
        <w:rPr>
          <w:rFonts w:ascii="Times New Roman" w:hAnsi="Times New Roman" w:cs="Times New Roman"/>
          <w:i/>
          <w:sz w:val="28"/>
          <w:szCs w:val="28"/>
          <w:lang w:val="kk-KZ"/>
        </w:rPr>
      </w:pPr>
    </w:p>
    <w:p w:rsidR="00525D76" w:rsidRPr="00443EA8" w:rsidRDefault="00280848" w:rsidP="00350238">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5</w:t>
      </w:r>
      <w:r w:rsidR="00525D76" w:rsidRPr="00714BFB">
        <w:rPr>
          <w:rFonts w:ascii="Times New Roman" w:hAnsi="Times New Roman" w:cs="Times New Roman"/>
          <w:i/>
          <w:sz w:val="28"/>
          <w:szCs w:val="28"/>
          <w:lang w:val="kk-KZ"/>
        </w:rPr>
        <w:t>қосымша</w:t>
      </w:r>
    </w:p>
    <w:p w:rsidR="00714BFB" w:rsidRPr="00714BFB" w:rsidRDefault="00714BFB" w:rsidP="00350238">
      <w:pPr>
        <w:pStyle w:val="a3"/>
        <w:jc w:val="both"/>
        <w:rPr>
          <w:rFonts w:ascii="Times New Roman" w:hAnsi="Times New Roman" w:cs="Times New Roman"/>
          <w:sz w:val="28"/>
          <w:szCs w:val="28"/>
          <w:lang w:val="kk-KZ"/>
        </w:rPr>
      </w:pPr>
    </w:p>
    <w:p w:rsidR="00714BFB" w:rsidRPr="00714BFB" w:rsidRDefault="00714BFB" w:rsidP="00350238">
      <w:pPr>
        <w:pStyle w:val="a3"/>
        <w:jc w:val="both"/>
        <w:rPr>
          <w:rFonts w:ascii="Times New Roman" w:hAnsi="Times New Roman" w:cs="Times New Roman"/>
          <w:sz w:val="28"/>
          <w:szCs w:val="28"/>
          <w:lang w:val="kk-KZ"/>
        </w:rPr>
      </w:pPr>
      <w:r w:rsidRPr="00714BFB">
        <w:rPr>
          <w:rFonts w:ascii="Times New Roman" w:hAnsi="Times New Roman" w:cs="Times New Roman"/>
          <w:sz w:val="28"/>
          <w:szCs w:val="28"/>
          <w:lang w:val="kk-KZ"/>
        </w:rPr>
        <w:t xml:space="preserve">                                                                         Бекітілді ___________________</w:t>
      </w:r>
    </w:p>
    <w:p w:rsidR="00714BFB" w:rsidRPr="00714BFB" w:rsidRDefault="00714BFB" w:rsidP="00350238">
      <w:pPr>
        <w:pStyle w:val="a3"/>
        <w:jc w:val="both"/>
        <w:rPr>
          <w:rFonts w:ascii="Times New Roman" w:hAnsi="Times New Roman" w:cs="Times New Roman"/>
          <w:sz w:val="28"/>
          <w:szCs w:val="28"/>
          <w:lang w:val="kk-KZ"/>
        </w:rPr>
      </w:pPr>
      <w:r w:rsidRPr="00714BFB">
        <w:rPr>
          <w:rFonts w:ascii="Times New Roman" w:hAnsi="Times New Roman" w:cs="Times New Roman"/>
          <w:sz w:val="28"/>
          <w:szCs w:val="28"/>
          <w:lang w:val="kk-KZ"/>
        </w:rPr>
        <w:t xml:space="preserve">                                             </w:t>
      </w:r>
      <w:r w:rsidR="00350238">
        <w:rPr>
          <w:rFonts w:ascii="Times New Roman" w:hAnsi="Times New Roman" w:cs="Times New Roman"/>
          <w:sz w:val="28"/>
          <w:szCs w:val="28"/>
          <w:lang w:val="kk-KZ"/>
        </w:rPr>
        <w:t xml:space="preserve"> </w:t>
      </w:r>
      <w:r w:rsidRPr="00714BFB">
        <w:rPr>
          <w:rFonts w:ascii="Times New Roman" w:hAnsi="Times New Roman" w:cs="Times New Roman"/>
          <w:sz w:val="28"/>
          <w:szCs w:val="28"/>
          <w:lang w:val="kk-KZ"/>
        </w:rPr>
        <w:t>Аудандық әдіс</w:t>
      </w:r>
      <w:r w:rsidR="00350238">
        <w:rPr>
          <w:rFonts w:ascii="Times New Roman" w:hAnsi="Times New Roman" w:cs="Times New Roman"/>
          <w:sz w:val="28"/>
          <w:szCs w:val="28"/>
          <w:lang w:val="kk-KZ"/>
        </w:rPr>
        <w:t xml:space="preserve">темелік кабинеттің </w:t>
      </w:r>
      <w:r w:rsidRPr="00714BFB">
        <w:rPr>
          <w:rFonts w:ascii="Times New Roman" w:hAnsi="Times New Roman" w:cs="Times New Roman"/>
          <w:sz w:val="28"/>
          <w:szCs w:val="28"/>
          <w:lang w:val="kk-KZ"/>
        </w:rPr>
        <w:t>меңгерушісі</w:t>
      </w:r>
    </w:p>
    <w:p w:rsidR="00714BFB" w:rsidRPr="00714BFB" w:rsidRDefault="00714BFB" w:rsidP="00350238">
      <w:pPr>
        <w:pStyle w:val="a3"/>
        <w:jc w:val="both"/>
        <w:rPr>
          <w:rFonts w:ascii="Times New Roman" w:hAnsi="Times New Roman" w:cs="Times New Roman"/>
          <w:sz w:val="28"/>
          <w:szCs w:val="28"/>
          <w:lang w:val="kk-KZ"/>
        </w:rPr>
      </w:pPr>
      <w:r w:rsidRPr="00714BFB">
        <w:rPr>
          <w:rFonts w:ascii="Times New Roman" w:hAnsi="Times New Roman" w:cs="Times New Roman"/>
          <w:sz w:val="28"/>
          <w:szCs w:val="28"/>
          <w:lang w:val="kk-KZ"/>
        </w:rPr>
        <w:t xml:space="preserve">                                                                         күні    _____________________</w:t>
      </w:r>
    </w:p>
    <w:p w:rsidR="00525D76" w:rsidRPr="00714BFB" w:rsidRDefault="00525D76" w:rsidP="00350238">
      <w:pPr>
        <w:spacing w:after="0" w:line="240" w:lineRule="auto"/>
        <w:jc w:val="both"/>
        <w:rPr>
          <w:rFonts w:ascii="Times New Roman" w:eastAsia="Times New Roman" w:hAnsi="Times New Roman" w:cs="Times New Roman"/>
          <w:b/>
          <w:color w:val="17365D"/>
          <w:sz w:val="28"/>
          <w:szCs w:val="28"/>
          <w:lang w:val="kk-KZ"/>
        </w:rPr>
      </w:pPr>
    </w:p>
    <w:p w:rsidR="009A4AC1" w:rsidRPr="002413CF" w:rsidRDefault="002413CF" w:rsidP="00350238">
      <w:pPr>
        <w:spacing w:after="0" w:line="240" w:lineRule="auto"/>
        <w:jc w:val="both"/>
        <w:rPr>
          <w:rFonts w:ascii="Times New Roman" w:hAnsi="Times New Roman" w:cs="Times New Roman"/>
          <w:b/>
          <w:sz w:val="28"/>
          <w:szCs w:val="28"/>
          <w:lang w:val="kk-KZ"/>
        </w:rPr>
      </w:pPr>
      <w:r w:rsidRPr="002413CF">
        <w:rPr>
          <w:rFonts w:ascii="Times New Roman" w:hAnsi="Times New Roman" w:cs="Times New Roman"/>
          <w:b/>
          <w:sz w:val="28"/>
          <w:szCs w:val="28"/>
          <w:lang w:val="kk-KZ"/>
        </w:rPr>
        <w:t>2018-2019 оқу жылына бастауыш сынып педагогтерінің шығармашылық тобының жұмыс жоспары</w:t>
      </w:r>
    </w:p>
    <w:tbl>
      <w:tblPr>
        <w:tblpPr w:leftFromText="180" w:rightFromText="180" w:vertAnchor="text" w:horzAnchor="margin" w:tblpXSpec="center" w:tblpY="212"/>
        <w:tblW w:w="11330" w:type="dxa"/>
        <w:tblCellSpacing w:w="0" w:type="dxa"/>
        <w:tblLayout w:type="fixed"/>
        <w:tblCellMar>
          <w:top w:w="105" w:type="dxa"/>
          <w:left w:w="105" w:type="dxa"/>
          <w:bottom w:w="105" w:type="dxa"/>
          <w:right w:w="105" w:type="dxa"/>
        </w:tblCellMar>
        <w:tblLook w:val="00A0"/>
      </w:tblPr>
      <w:tblGrid>
        <w:gridCol w:w="3279"/>
        <w:gridCol w:w="2357"/>
        <w:gridCol w:w="164"/>
        <w:gridCol w:w="2193"/>
        <w:gridCol w:w="1068"/>
        <w:gridCol w:w="2269"/>
      </w:tblGrid>
      <w:tr w:rsidR="009A4AC1" w:rsidRPr="00714BFB" w:rsidTr="00714BFB">
        <w:trPr>
          <w:trHeight w:val="78"/>
          <w:tblCellSpacing w:w="0" w:type="dxa"/>
        </w:trPr>
        <w:tc>
          <w:tcPr>
            <w:tcW w:w="3279" w:type="dxa"/>
            <w:tcBorders>
              <w:top w:val="single" w:sz="6" w:space="0" w:color="333333"/>
              <w:left w:val="single" w:sz="6" w:space="0" w:color="333333"/>
              <w:bottom w:val="single" w:sz="6" w:space="0" w:color="333333"/>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b/>
                <w:sz w:val="28"/>
                <w:szCs w:val="28"/>
              </w:rPr>
            </w:pPr>
            <w:r w:rsidRPr="002413CF">
              <w:rPr>
                <w:rFonts w:ascii="Times New Roman" w:hAnsi="Times New Roman" w:cs="Times New Roman"/>
                <w:b/>
                <w:sz w:val="28"/>
                <w:szCs w:val="28"/>
              </w:rPr>
              <w:t>Қызметмазмұны</w:t>
            </w:r>
          </w:p>
        </w:tc>
        <w:tc>
          <w:tcPr>
            <w:tcW w:w="2357" w:type="dxa"/>
            <w:tcBorders>
              <w:top w:val="single" w:sz="6" w:space="0" w:color="333333"/>
              <w:left w:val="single" w:sz="6" w:space="0" w:color="333333"/>
              <w:bottom w:val="single" w:sz="6" w:space="0" w:color="333333"/>
              <w:right w:val="single" w:sz="6" w:space="0" w:color="333333"/>
            </w:tcBorders>
            <w:tcMar>
              <w:top w:w="0" w:type="dxa"/>
              <w:left w:w="115" w:type="dxa"/>
              <w:bottom w:w="0" w:type="dxa"/>
              <w:right w:w="115" w:type="dxa"/>
            </w:tcMar>
          </w:tcPr>
          <w:p w:rsidR="009A4AC1" w:rsidRPr="002413CF" w:rsidRDefault="002413CF" w:rsidP="0035023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tc>
        <w:tc>
          <w:tcPr>
            <w:tcW w:w="2357" w:type="dxa"/>
            <w:gridSpan w:val="2"/>
            <w:tcBorders>
              <w:top w:val="single" w:sz="6" w:space="0" w:color="333333"/>
              <w:left w:val="single" w:sz="6" w:space="0" w:color="333333"/>
              <w:bottom w:val="single" w:sz="6" w:space="0" w:color="333333"/>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b/>
                <w:sz w:val="28"/>
                <w:szCs w:val="28"/>
              </w:rPr>
            </w:pPr>
            <w:r w:rsidRPr="002413CF">
              <w:rPr>
                <w:rFonts w:ascii="Times New Roman" w:hAnsi="Times New Roman" w:cs="Times New Roman"/>
                <w:b/>
                <w:sz w:val="28"/>
                <w:szCs w:val="28"/>
              </w:rPr>
              <w:t>Болжамдынәтиже</w:t>
            </w:r>
          </w:p>
        </w:tc>
        <w:tc>
          <w:tcPr>
            <w:tcW w:w="1068" w:type="dxa"/>
            <w:tcBorders>
              <w:top w:val="single" w:sz="6" w:space="0" w:color="333333"/>
              <w:left w:val="single" w:sz="6" w:space="0" w:color="333333"/>
              <w:bottom w:val="single" w:sz="6" w:space="0" w:color="333333"/>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b/>
                <w:sz w:val="28"/>
                <w:szCs w:val="28"/>
              </w:rPr>
            </w:pPr>
            <w:r w:rsidRPr="002413CF">
              <w:rPr>
                <w:rFonts w:ascii="Times New Roman" w:hAnsi="Times New Roman" w:cs="Times New Roman"/>
                <w:b/>
                <w:sz w:val="28"/>
                <w:szCs w:val="28"/>
              </w:rPr>
              <w:t>Мерзімі</w:t>
            </w:r>
          </w:p>
        </w:tc>
        <w:tc>
          <w:tcPr>
            <w:tcW w:w="2269" w:type="dxa"/>
            <w:tcBorders>
              <w:top w:val="single" w:sz="6" w:space="0" w:color="333333"/>
              <w:left w:val="single" w:sz="6" w:space="0" w:color="333333"/>
              <w:bottom w:val="single" w:sz="6" w:space="0" w:color="333333"/>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b/>
                <w:sz w:val="28"/>
                <w:szCs w:val="28"/>
              </w:rPr>
            </w:pPr>
            <w:r w:rsidRPr="002413CF">
              <w:rPr>
                <w:rFonts w:ascii="Times New Roman" w:hAnsi="Times New Roman" w:cs="Times New Roman"/>
                <w:b/>
                <w:sz w:val="28"/>
                <w:szCs w:val="28"/>
              </w:rPr>
              <w:t>Жауапты</w:t>
            </w:r>
          </w:p>
        </w:tc>
      </w:tr>
      <w:tr w:rsidR="009A4AC1" w:rsidRPr="00714BFB" w:rsidTr="009A4AC1">
        <w:trPr>
          <w:trHeight w:val="79"/>
          <w:tblCellSpacing w:w="0" w:type="dxa"/>
        </w:trPr>
        <w:tc>
          <w:tcPr>
            <w:tcW w:w="11330" w:type="dxa"/>
            <w:gridSpan w:val="6"/>
            <w:tcBorders>
              <w:top w:val="single" w:sz="6" w:space="0" w:color="333333"/>
              <w:left w:val="single" w:sz="6" w:space="0" w:color="333333"/>
              <w:bottom w:val="single" w:sz="6" w:space="0" w:color="333333"/>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b/>
                <w:sz w:val="28"/>
                <w:szCs w:val="28"/>
              </w:rPr>
            </w:pPr>
            <w:r w:rsidRPr="002413CF">
              <w:rPr>
                <w:rFonts w:ascii="Times New Roman" w:hAnsi="Times New Roman" w:cs="Times New Roman"/>
                <w:b/>
                <w:i/>
                <w:iCs/>
                <w:sz w:val="28"/>
                <w:szCs w:val="28"/>
              </w:rPr>
              <w:t>Шығармашылықтоптыңотырыстары</w:t>
            </w:r>
          </w:p>
        </w:tc>
      </w:tr>
      <w:tr w:rsidR="009A4AC1" w:rsidRPr="00714BFB" w:rsidTr="00714BFB">
        <w:trPr>
          <w:trHeight w:val="401"/>
          <w:tblCellSpacing w:w="0" w:type="dxa"/>
        </w:trPr>
        <w:tc>
          <w:tcPr>
            <w:tcW w:w="3279" w:type="dxa"/>
            <w:tcBorders>
              <w:top w:val="single" w:sz="6" w:space="0" w:color="333333"/>
              <w:left w:val="single" w:sz="6" w:space="0" w:color="333333"/>
              <w:bottom w:val="single" w:sz="6" w:space="0" w:color="00000A"/>
              <w:right w:val="single" w:sz="6" w:space="0" w:color="333333"/>
            </w:tcBorders>
            <w:tcMar>
              <w:top w:w="0" w:type="dxa"/>
              <w:left w:w="115" w:type="dxa"/>
              <w:bottom w:w="0" w:type="dxa"/>
              <w:right w:w="115" w:type="dxa"/>
            </w:tcMar>
          </w:tcPr>
          <w:p w:rsidR="002413CF" w:rsidRPr="002413CF" w:rsidRDefault="002413CF" w:rsidP="00350238">
            <w:pPr>
              <w:pStyle w:val="a3"/>
              <w:jc w:val="both"/>
              <w:rPr>
                <w:rFonts w:ascii="Times New Roman" w:hAnsi="Times New Roman" w:cs="Times New Roman"/>
                <w:sz w:val="28"/>
                <w:szCs w:val="28"/>
                <w:u w:val="single"/>
              </w:rPr>
            </w:pPr>
            <w:r w:rsidRPr="002413CF">
              <w:rPr>
                <w:rFonts w:ascii="Times New Roman" w:hAnsi="Times New Roman" w:cs="Times New Roman"/>
                <w:sz w:val="28"/>
                <w:szCs w:val="28"/>
                <w:u w:val="single"/>
              </w:rPr>
              <w:t>№1 отырыс</w:t>
            </w:r>
          </w:p>
          <w:p w:rsidR="002413CF" w:rsidRPr="002413CF" w:rsidRDefault="002413CF" w:rsidP="00350238">
            <w:pPr>
              <w:pStyle w:val="a3"/>
              <w:jc w:val="both"/>
              <w:rPr>
                <w:rFonts w:ascii="Times New Roman" w:hAnsi="Times New Roman" w:cs="Times New Roman"/>
                <w:sz w:val="28"/>
                <w:szCs w:val="28"/>
              </w:rPr>
            </w:pPr>
            <w:r>
              <w:rPr>
                <w:rFonts w:ascii="Times New Roman" w:hAnsi="Times New Roman" w:cs="Times New Roman"/>
                <w:sz w:val="28"/>
                <w:szCs w:val="28"/>
              </w:rPr>
              <w:t xml:space="preserve">Тақырыбы: </w:t>
            </w:r>
            <w:r>
              <w:rPr>
                <w:rFonts w:ascii="Times New Roman" w:hAnsi="Times New Roman" w:cs="Times New Roman"/>
                <w:sz w:val="28"/>
                <w:szCs w:val="28"/>
                <w:lang w:val="kk-KZ"/>
              </w:rPr>
              <w:t>«</w:t>
            </w:r>
            <w:r w:rsidRPr="002413CF">
              <w:rPr>
                <w:rFonts w:ascii="Times New Roman" w:hAnsi="Times New Roman" w:cs="Times New Roman"/>
                <w:sz w:val="28"/>
                <w:szCs w:val="28"/>
              </w:rPr>
              <w:t>2018-2019 оқужылынабастауышсыныпмұғалімдерініңәдістемелікжұмысынжоспарлаужәнеұйымдастыру»</w:t>
            </w:r>
          </w:p>
          <w:p w:rsidR="002413CF" w:rsidRDefault="002413CF" w:rsidP="00350238">
            <w:pPr>
              <w:pStyle w:val="a3"/>
              <w:jc w:val="both"/>
              <w:rPr>
                <w:rFonts w:ascii="Times New Roman" w:hAnsi="Times New Roman" w:cs="Times New Roman"/>
                <w:sz w:val="28"/>
                <w:szCs w:val="28"/>
                <w:u w:val="single"/>
                <w:lang w:val="kk-KZ"/>
              </w:rPr>
            </w:pPr>
            <w:r w:rsidRPr="002413CF">
              <w:rPr>
                <w:rFonts w:ascii="Times New Roman" w:hAnsi="Times New Roman" w:cs="Times New Roman"/>
                <w:sz w:val="28"/>
                <w:szCs w:val="28"/>
              </w:rPr>
              <w:t>Мақсаты: алдағыжұмыстыңбағыттарынқалыптастыружәненақтылау</w:t>
            </w:r>
          </w:p>
          <w:p w:rsidR="002413CF" w:rsidRPr="002413CF" w:rsidRDefault="002413CF"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Міндеттері:</w:t>
            </w:r>
          </w:p>
          <w:p w:rsidR="002413CF" w:rsidRPr="002413CF" w:rsidRDefault="002413CF"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1. 2017-2018 оқу жылындағы бастауыш сынып мұғалімдерінің жұмысын талдау.</w:t>
            </w:r>
          </w:p>
          <w:p w:rsidR="002413CF" w:rsidRPr="002413CF" w:rsidRDefault="002413CF" w:rsidP="00350238">
            <w:pPr>
              <w:pStyle w:val="a3"/>
              <w:jc w:val="both"/>
              <w:rPr>
                <w:rFonts w:ascii="Times New Roman" w:hAnsi="Times New Roman" w:cs="Times New Roman"/>
                <w:sz w:val="28"/>
                <w:szCs w:val="28"/>
                <w:lang w:val="kk-KZ"/>
              </w:rPr>
            </w:pPr>
            <w:r w:rsidRPr="002413CF">
              <w:rPr>
                <w:rFonts w:ascii="Times New Roman" w:hAnsi="Times New Roman" w:cs="Times New Roman"/>
                <w:sz w:val="28"/>
                <w:szCs w:val="28"/>
                <w:lang w:val="kk-KZ"/>
              </w:rPr>
              <w:t>2. Әдістемелік бірлестіктің 2018-2019 оқу жылына арналған жұмыс жоспарын талқылау және бекіту.</w:t>
            </w:r>
          </w:p>
          <w:p w:rsidR="009A4AC1" w:rsidRPr="00460464" w:rsidRDefault="002413CF" w:rsidP="00350238">
            <w:pPr>
              <w:pStyle w:val="a3"/>
              <w:jc w:val="both"/>
              <w:rPr>
                <w:rFonts w:ascii="Times New Roman" w:hAnsi="Times New Roman" w:cs="Times New Roman"/>
                <w:sz w:val="28"/>
                <w:szCs w:val="28"/>
                <w:lang w:val="kk-KZ"/>
              </w:rPr>
            </w:pPr>
            <w:r w:rsidRPr="00460464">
              <w:rPr>
                <w:rFonts w:ascii="Times New Roman" w:hAnsi="Times New Roman" w:cs="Times New Roman"/>
                <w:sz w:val="28"/>
                <w:szCs w:val="28"/>
                <w:lang w:val="kk-KZ"/>
              </w:rPr>
              <w:t>3. Оқужоспарынажәнебастауышбілім беру стандартынасәйкесбастауышсыныпмұғалімдерініңпәндері, жұмысбағдарламаларыбойынша КТЖ қараужәнебекіту.</w:t>
            </w:r>
          </w:p>
        </w:tc>
        <w:tc>
          <w:tcPr>
            <w:tcW w:w="2521" w:type="dxa"/>
            <w:gridSpan w:val="2"/>
            <w:tcBorders>
              <w:top w:val="single" w:sz="6" w:space="0" w:color="333333"/>
              <w:left w:val="single" w:sz="6" w:space="0" w:color="333333"/>
              <w:bottom w:val="single" w:sz="6" w:space="0" w:color="00000A"/>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sz w:val="28"/>
                <w:szCs w:val="28"/>
              </w:rPr>
            </w:pPr>
            <w:r w:rsidRPr="002413CF">
              <w:rPr>
                <w:rFonts w:ascii="Times New Roman" w:hAnsi="Times New Roman" w:cs="Times New Roman"/>
                <w:sz w:val="28"/>
                <w:szCs w:val="28"/>
              </w:rPr>
              <w:t>Шығармашылық топ жұмысынжоспарлау, 2018-2019 оқужылындақызметүдерісіндепысықтаудыталапететінпроблемалардыалдыналаталқылау</w:t>
            </w:r>
          </w:p>
          <w:p w:rsidR="009A4AC1" w:rsidRPr="00714BFB" w:rsidRDefault="009A4AC1" w:rsidP="00350238">
            <w:pPr>
              <w:pStyle w:val="a3"/>
              <w:jc w:val="both"/>
              <w:rPr>
                <w:rFonts w:ascii="Times New Roman" w:hAnsi="Times New Roman" w:cs="Times New Roman"/>
                <w:sz w:val="28"/>
                <w:szCs w:val="28"/>
              </w:rPr>
            </w:pPr>
          </w:p>
        </w:tc>
        <w:tc>
          <w:tcPr>
            <w:tcW w:w="2193" w:type="dxa"/>
            <w:tcBorders>
              <w:top w:val="single" w:sz="6" w:space="0" w:color="333333"/>
              <w:left w:val="single" w:sz="6" w:space="0" w:color="333333"/>
              <w:bottom w:val="single" w:sz="6" w:space="0" w:color="00000A"/>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sz w:val="28"/>
                <w:szCs w:val="28"/>
              </w:rPr>
            </w:pPr>
            <w:r w:rsidRPr="002413CF">
              <w:rPr>
                <w:rFonts w:ascii="Times New Roman" w:hAnsi="Times New Roman" w:cs="Times New Roman"/>
                <w:sz w:val="28"/>
                <w:szCs w:val="28"/>
              </w:rPr>
              <w:t>2018-2019 оқужылынаарналғанжұмысжоспарынбекіту</w:t>
            </w: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p w:rsidR="009A4AC1" w:rsidRPr="00714BFB" w:rsidRDefault="009A4AC1" w:rsidP="00350238">
            <w:pPr>
              <w:pStyle w:val="a3"/>
              <w:jc w:val="both"/>
              <w:rPr>
                <w:rFonts w:ascii="Times New Roman" w:hAnsi="Times New Roman" w:cs="Times New Roman"/>
                <w:sz w:val="28"/>
                <w:szCs w:val="28"/>
              </w:rPr>
            </w:pPr>
          </w:p>
        </w:tc>
        <w:tc>
          <w:tcPr>
            <w:tcW w:w="1068" w:type="dxa"/>
            <w:tcBorders>
              <w:top w:val="single" w:sz="6" w:space="0" w:color="333333"/>
              <w:left w:val="single" w:sz="6" w:space="0" w:color="333333"/>
              <w:bottom w:val="single" w:sz="6" w:space="0" w:color="00000A"/>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sz w:val="28"/>
                <w:szCs w:val="28"/>
              </w:rPr>
            </w:pPr>
            <w:r w:rsidRPr="002413CF">
              <w:rPr>
                <w:rFonts w:ascii="Times New Roman" w:hAnsi="Times New Roman" w:cs="Times New Roman"/>
                <w:sz w:val="28"/>
                <w:szCs w:val="28"/>
              </w:rPr>
              <w:t>қыркүйек</w:t>
            </w:r>
          </w:p>
        </w:tc>
        <w:tc>
          <w:tcPr>
            <w:tcW w:w="2269" w:type="dxa"/>
            <w:tcBorders>
              <w:top w:val="single" w:sz="6" w:space="0" w:color="333333"/>
              <w:left w:val="single" w:sz="6" w:space="0" w:color="333333"/>
              <w:bottom w:val="single" w:sz="6" w:space="0" w:color="00000A"/>
              <w:right w:val="single" w:sz="6" w:space="0" w:color="333333"/>
            </w:tcBorders>
            <w:tcMar>
              <w:top w:w="0" w:type="dxa"/>
              <w:left w:w="115" w:type="dxa"/>
              <w:bottom w:w="0" w:type="dxa"/>
              <w:right w:w="115" w:type="dxa"/>
            </w:tcMar>
          </w:tcPr>
          <w:p w:rsidR="009A4AC1" w:rsidRPr="00714BFB" w:rsidRDefault="002413CF" w:rsidP="00350238">
            <w:pPr>
              <w:pStyle w:val="a3"/>
              <w:jc w:val="both"/>
              <w:rPr>
                <w:rFonts w:ascii="Times New Roman" w:hAnsi="Times New Roman" w:cs="Times New Roman"/>
                <w:sz w:val="28"/>
                <w:szCs w:val="28"/>
              </w:rPr>
            </w:pPr>
            <w:r w:rsidRPr="002413CF">
              <w:rPr>
                <w:rFonts w:ascii="Times New Roman" w:hAnsi="Times New Roman" w:cs="Times New Roman"/>
                <w:sz w:val="28"/>
                <w:szCs w:val="28"/>
              </w:rPr>
              <w:t>Шығармашылықтоптыңжетекшісі, бастауышсыныпмұғалімдері</w:t>
            </w:r>
          </w:p>
          <w:p w:rsidR="009A4AC1" w:rsidRPr="00714BFB" w:rsidRDefault="009A4AC1" w:rsidP="00350238">
            <w:pPr>
              <w:pStyle w:val="a3"/>
              <w:jc w:val="both"/>
              <w:rPr>
                <w:rFonts w:ascii="Times New Roman" w:hAnsi="Times New Roman" w:cs="Times New Roman"/>
                <w:sz w:val="28"/>
                <w:szCs w:val="28"/>
              </w:rPr>
            </w:pPr>
          </w:p>
        </w:tc>
      </w:tr>
    </w:tbl>
    <w:p w:rsidR="007A3C9C" w:rsidRPr="00714BFB" w:rsidRDefault="007A3C9C" w:rsidP="00350238">
      <w:pPr>
        <w:pStyle w:val="a3"/>
        <w:jc w:val="both"/>
        <w:rPr>
          <w:rFonts w:ascii="Times New Roman" w:hAnsi="Times New Roman" w:cs="Times New Roman"/>
          <w:sz w:val="28"/>
          <w:szCs w:val="28"/>
          <w:lang w:val="kk-KZ"/>
        </w:rPr>
      </w:pPr>
    </w:p>
    <w:p w:rsidR="00995CA4" w:rsidRDefault="00995CA4" w:rsidP="00350238">
      <w:pPr>
        <w:pStyle w:val="a3"/>
        <w:jc w:val="both"/>
        <w:rPr>
          <w:rFonts w:ascii="Times New Roman" w:hAnsi="Times New Roman" w:cs="Times New Roman"/>
          <w:i/>
          <w:sz w:val="28"/>
          <w:szCs w:val="28"/>
          <w:lang w:val="kk-KZ"/>
        </w:rPr>
      </w:pPr>
    </w:p>
    <w:p w:rsidR="00350238" w:rsidRDefault="00350238" w:rsidP="00350238">
      <w:pPr>
        <w:pStyle w:val="a3"/>
        <w:jc w:val="both"/>
        <w:rPr>
          <w:rFonts w:ascii="Times New Roman" w:hAnsi="Times New Roman" w:cs="Times New Roman"/>
          <w:i/>
          <w:sz w:val="28"/>
          <w:szCs w:val="28"/>
          <w:lang w:val="kk-KZ"/>
        </w:rPr>
      </w:pPr>
    </w:p>
    <w:p w:rsidR="00350238" w:rsidRDefault="00350238" w:rsidP="00350238">
      <w:pPr>
        <w:pStyle w:val="a3"/>
        <w:jc w:val="both"/>
        <w:rPr>
          <w:rFonts w:ascii="Times New Roman" w:hAnsi="Times New Roman" w:cs="Times New Roman"/>
          <w:i/>
          <w:sz w:val="28"/>
          <w:szCs w:val="28"/>
          <w:lang w:val="kk-KZ"/>
        </w:rPr>
      </w:pPr>
    </w:p>
    <w:p w:rsidR="001C5F9C" w:rsidRPr="00443EA8" w:rsidRDefault="00280848" w:rsidP="00350238">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6</w:t>
      </w:r>
      <w:r w:rsidR="00995CA4">
        <w:rPr>
          <w:rFonts w:ascii="Times New Roman" w:hAnsi="Times New Roman" w:cs="Times New Roman"/>
          <w:i/>
          <w:sz w:val="28"/>
          <w:szCs w:val="28"/>
          <w:lang w:val="kk-KZ"/>
        </w:rPr>
        <w:t xml:space="preserve"> </w:t>
      </w:r>
      <w:r w:rsidR="001C5F9C" w:rsidRPr="00714BFB">
        <w:rPr>
          <w:rFonts w:ascii="Times New Roman" w:hAnsi="Times New Roman" w:cs="Times New Roman"/>
          <w:i/>
          <w:sz w:val="28"/>
          <w:szCs w:val="28"/>
          <w:lang w:val="kk-KZ"/>
        </w:rPr>
        <w:t>қосымша</w:t>
      </w:r>
    </w:p>
    <w:p w:rsidR="00443EA8" w:rsidRDefault="00C63254" w:rsidP="00350238">
      <w:pPr>
        <w:pStyle w:val="a3"/>
        <w:jc w:val="center"/>
        <w:rPr>
          <w:rFonts w:ascii="Times New Roman" w:hAnsi="Times New Roman" w:cs="Times New Roman"/>
          <w:b/>
          <w:sz w:val="28"/>
          <w:szCs w:val="28"/>
          <w:lang w:val="kk-KZ"/>
        </w:rPr>
      </w:pPr>
      <w:r w:rsidRPr="00C63254">
        <w:rPr>
          <w:rFonts w:ascii="Times New Roman" w:hAnsi="Times New Roman" w:cs="Times New Roman"/>
          <w:b/>
          <w:sz w:val="28"/>
          <w:szCs w:val="28"/>
        </w:rPr>
        <w:t>Семинарды</w:t>
      </w:r>
      <w:r w:rsidR="005E7C91">
        <w:rPr>
          <w:rFonts w:ascii="Times New Roman" w:hAnsi="Times New Roman" w:cs="Times New Roman"/>
          <w:b/>
          <w:sz w:val="28"/>
          <w:szCs w:val="28"/>
          <w:lang w:val="kk-KZ"/>
        </w:rPr>
        <w:t xml:space="preserve"> </w:t>
      </w:r>
      <w:r w:rsidRPr="00C63254">
        <w:rPr>
          <w:rFonts w:ascii="Times New Roman" w:hAnsi="Times New Roman" w:cs="Times New Roman"/>
          <w:b/>
          <w:sz w:val="28"/>
          <w:szCs w:val="28"/>
        </w:rPr>
        <w:t>бағалау</w:t>
      </w:r>
      <w:r w:rsidR="005E7C91">
        <w:rPr>
          <w:rFonts w:ascii="Times New Roman" w:hAnsi="Times New Roman" w:cs="Times New Roman"/>
          <w:b/>
          <w:sz w:val="28"/>
          <w:szCs w:val="28"/>
          <w:lang w:val="kk-KZ"/>
        </w:rPr>
        <w:t xml:space="preserve"> </w:t>
      </w:r>
      <w:r w:rsidRPr="00C63254">
        <w:rPr>
          <w:rFonts w:ascii="Times New Roman" w:hAnsi="Times New Roman" w:cs="Times New Roman"/>
          <w:b/>
          <w:sz w:val="28"/>
          <w:szCs w:val="28"/>
        </w:rPr>
        <w:t>сауалнамасы</w:t>
      </w:r>
    </w:p>
    <w:p w:rsidR="00C63254" w:rsidRPr="00C63254" w:rsidRDefault="00C63254" w:rsidP="00350238">
      <w:pPr>
        <w:pStyle w:val="a3"/>
        <w:jc w:val="both"/>
        <w:rPr>
          <w:rFonts w:ascii="Times New Roman" w:hAnsi="Times New Roman" w:cs="Times New Roman"/>
          <w:sz w:val="28"/>
          <w:szCs w:val="28"/>
          <w:lang w:val="kk-KZ"/>
        </w:rPr>
      </w:pPr>
    </w:p>
    <w:p w:rsidR="00443EA8" w:rsidRDefault="00C63254" w:rsidP="00350238">
      <w:pPr>
        <w:pStyle w:val="a3"/>
        <w:jc w:val="both"/>
        <w:rPr>
          <w:rFonts w:ascii="Times New Roman" w:hAnsi="Times New Roman" w:cs="Times New Roman"/>
          <w:sz w:val="28"/>
          <w:szCs w:val="28"/>
          <w:lang w:val="kk-KZ"/>
        </w:rPr>
      </w:pPr>
      <w:r w:rsidRPr="00C63254">
        <w:rPr>
          <w:rFonts w:ascii="Times New Roman" w:hAnsi="Times New Roman" w:cs="Times New Roman"/>
          <w:sz w:val="28"/>
          <w:szCs w:val="28"/>
          <w:lang w:val="kk-KZ"/>
        </w:rPr>
        <w:t xml:space="preserve">Құрметті қатысушылар! Осы сауалнаманы толтырыңыз. Сіздің жауаптарыңыз бізге болашақ семинарлар мен басқа да іс-шараларды жақсы дайындауға көмектеседі. </w:t>
      </w:r>
      <w:r w:rsidRPr="00460464">
        <w:rPr>
          <w:rFonts w:ascii="Times New Roman" w:hAnsi="Times New Roman" w:cs="Times New Roman"/>
          <w:sz w:val="28"/>
          <w:szCs w:val="28"/>
          <w:lang w:val="kk-KZ"/>
        </w:rPr>
        <w:t>Алдын-ала</w:t>
      </w:r>
      <w:r w:rsidR="005E7C91">
        <w:rPr>
          <w:rFonts w:ascii="Times New Roman" w:hAnsi="Times New Roman" w:cs="Times New Roman"/>
          <w:sz w:val="28"/>
          <w:szCs w:val="28"/>
          <w:lang w:val="kk-KZ"/>
        </w:rPr>
        <w:t xml:space="preserve"> </w:t>
      </w:r>
      <w:r w:rsidRPr="00460464">
        <w:rPr>
          <w:rFonts w:ascii="Times New Roman" w:hAnsi="Times New Roman" w:cs="Times New Roman"/>
          <w:sz w:val="28"/>
          <w:szCs w:val="28"/>
          <w:lang w:val="kk-KZ"/>
        </w:rPr>
        <w:t>Сізге</w:t>
      </w:r>
      <w:r w:rsidR="005E7C91">
        <w:rPr>
          <w:rFonts w:ascii="Times New Roman" w:hAnsi="Times New Roman" w:cs="Times New Roman"/>
          <w:sz w:val="28"/>
          <w:szCs w:val="28"/>
          <w:lang w:val="kk-KZ"/>
        </w:rPr>
        <w:t xml:space="preserve"> </w:t>
      </w:r>
      <w:r w:rsidRPr="00460464">
        <w:rPr>
          <w:rFonts w:ascii="Times New Roman" w:hAnsi="Times New Roman" w:cs="Times New Roman"/>
          <w:sz w:val="28"/>
          <w:szCs w:val="28"/>
          <w:lang w:val="kk-KZ"/>
        </w:rPr>
        <w:t>алғыс</w:t>
      </w:r>
      <w:r w:rsidR="005E7C91">
        <w:rPr>
          <w:rFonts w:ascii="Times New Roman" w:hAnsi="Times New Roman" w:cs="Times New Roman"/>
          <w:sz w:val="28"/>
          <w:szCs w:val="28"/>
          <w:lang w:val="kk-KZ"/>
        </w:rPr>
        <w:t xml:space="preserve"> </w:t>
      </w:r>
      <w:r w:rsidRPr="00460464">
        <w:rPr>
          <w:rFonts w:ascii="Times New Roman" w:hAnsi="Times New Roman" w:cs="Times New Roman"/>
          <w:sz w:val="28"/>
          <w:szCs w:val="28"/>
          <w:lang w:val="kk-KZ"/>
        </w:rPr>
        <w:t>айтамыз!</w:t>
      </w:r>
    </w:p>
    <w:p w:rsidR="00C63254" w:rsidRPr="00C63254" w:rsidRDefault="00C63254" w:rsidP="00350238">
      <w:pPr>
        <w:pStyle w:val="a3"/>
        <w:jc w:val="both"/>
        <w:rPr>
          <w:rFonts w:ascii="Times New Roman" w:hAnsi="Times New Roman" w:cs="Times New Roman"/>
          <w:sz w:val="28"/>
          <w:szCs w:val="28"/>
          <w:lang w:val="kk-KZ"/>
        </w:rPr>
      </w:pPr>
    </w:p>
    <w:p w:rsidR="00C63254" w:rsidRDefault="00443EA8" w:rsidP="00350238">
      <w:pPr>
        <w:pStyle w:val="a3"/>
        <w:jc w:val="both"/>
        <w:rPr>
          <w:rFonts w:ascii="Times New Roman" w:hAnsi="Times New Roman" w:cs="Times New Roman"/>
          <w:color w:val="333333"/>
          <w:sz w:val="28"/>
          <w:szCs w:val="28"/>
          <w:lang w:val="kk-KZ"/>
        </w:rPr>
      </w:pPr>
      <w:r w:rsidRPr="00C63254">
        <w:rPr>
          <w:rFonts w:ascii="Times New Roman" w:hAnsi="Times New Roman" w:cs="Times New Roman"/>
          <w:color w:val="333333"/>
          <w:sz w:val="28"/>
          <w:szCs w:val="28"/>
          <w:lang w:val="kk-KZ"/>
        </w:rPr>
        <w:t xml:space="preserve">1. </w:t>
      </w:r>
      <w:r w:rsidR="00C63254" w:rsidRPr="00C63254">
        <w:rPr>
          <w:rFonts w:ascii="Times New Roman" w:hAnsi="Times New Roman" w:cs="Times New Roman"/>
          <w:color w:val="333333"/>
          <w:sz w:val="28"/>
          <w:szCs w:val="28"/>
          <w:lang w:val="kk-KZ"/>
        </w:rPr>
        <w:t>Семинарда сізге бәрінен бұрын не ұнады (тақырыптарды таңдау, семинарды жүргізу, қатысушылар және т. б.)?</w:t>
      </w:r>
    </w:p>
    <w:p w:rsidR="00443EA8" w:rsidRPr="00C63254" w:rsidRDefault="00443EA8" w:rsidP="00350238">
      <w:pPr>
        <w:pStyle w:val="a3"/>
        <w:jc w:val="both"/>
        <w:rPr>
          <w:rFonts w:ascii="Times New Roman" w:hAnsi="Times New Roman" w:cs="Times New Roman"/>
          <w:sz w:val="28"/>
          <w:szCs w:val="28"/>
          <w:lang w:val="kk-KZ"/>
        </w:rPr>
      </w:pPr>
      <w:r w:rsidRPr="00C63254">
        <w:rPr>
          <w:rFonts w:ascii="Times New Roman" w:hAnsi="Times New Roman" w:cs="Times New Roman"/>
          <w:color w:val="333333"/>
          <w:sz w:val="28"/>
          <w:szCs w:val="28"/>
          <w:lang w:val="kk-KZ"/>
        </w:rPr>
        <w:t>__________________________________________________________</w:t>
      </w:r>
    </w:p>
    <w:p w:rsidR="00443EA8" w:rsidRPr="00C63254" w:rsidRDefault="00443EA8" w:rsidP="00350238">
      <w:pPr>
        <w:pStyle w:val="a3"/>
        <w:jc w:val="both"/>
        <w:rPr>
          <w:rFonts w:ascii="Times New Roman" w:hAnsi="Times New Roman" w:cs="Times New Roman"/>
          <w:sz w:val="28"/>
          <w:szCs w:val="28"/>
          <w:lang w:val="kk-KZ"/>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2. </w:t>
      </w:r>
      <w:r w:rsidR="00C63254" w:rsidRPr="00C63254">
        <w:rPr>
          <w:rFonts w:ascii="Times New Roman" w:hAnsi="Times New Roman" w:cs="Times New Roman"/>
          <w:color w:val="333333"/>
          <w:sz w:val="28"/>
          <w:szCs w:val="28"/>
        </w:rPr>
        <w:t>Сізге не ұнамады</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3. </w:t>
      </w:r>
      <w:r w:rsidR="00C63254" w:rsidRPr="00C63254">
        <w:rPr>
          <w:rFonts w:ascii="Times New Roman" w:hAnsi="Times New Roman" w:cs="Times New Roman"/>
          <w:color w:val="333333"/>
          <w:sz w:val="28"/>
          <w:szCs w:val="28"/>
        </w:rPr>
        <w:t>Семинардың</w:t>
      </w:r>
      <w:r w:rsidR="005E7C91">
        <w:rPr>
          <w:rFonts w:ascii="Times New Roman" w:hAnsi="Times New Roman" w:cs="Times New Roman"/>
          <w:color w:val="333333"/>
          <w:sz w:val="28"/>
          <w:szCs w:val="28"/>
          <w:lang w:val="kk-KZ"/>
        </w:rPr>
        <w:t xml:space="preserve"> </w:t>
      </w:r>
      <w:r w:rsidR="00C63254" w:rsidRPr="00C63254">
        <w:rPr>
          <w:rFonts w:ascii="Times New Roman" w:hAnsi="Times New Roman" w:cs="Times New Roman"/>
          <w:color w:val="333333"/>
          <w:sz w:val="28"/>
          <w:szCs w:val="28"/>
        </w:rPr>
        <w:t>қай</w:t>
      </w:r>
      <w:r w:rsidR="005E7C91">
        <w:rPr>
          <w:rFonts w:ascii="Times New Roman" w:hAnsi="Times New Roman" w:cs="Times New Roman"/>
          <w:color w:val="333333"/>
          <w:sz w:val="28"/>
          <w:szCs w:val="28"/>
          <w:lang w:val="kk-KZ"/>
        </w:rPr>
        <w:t xml:space="preserve"> </w:t>
      </w:r>
      <w:r w:rsidR="00C63254" w:rsidRPr="00C63254">
        <w:rPr>
          <w:rFonts w:ascii="Times New Roman" w:hAnsi="Times New Roman" w:cs="Times New Roman"/>
          <w:color w:val="333333"/>
          <w:sz w:val="28"/>
          <w:szCs w:val="28"/>
        </w:rPr>
        <w:t>бөлігі</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 </w:t>
      </w:r>
      <w:r w:rsidR="00680FB5" w:rsidRPr="00680FB5">
        <w:rPr>
          <w:rFonts w:ascii="Times New Roman" w:hAnsi="Times New Roman" w:cs="Times New Roman"/>
          <w:color w:val="333333"/>
          <w:sz w:val="28"/>
          <w:szCs w:val="28"/>
        </w:rPr>
        <w:t>ең</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сәтті</w:t>
      </w:r>
      <w:r w:rsidRPr="00443EA8">
        <w:rPr>
          <w:rFonts w:ascii="Times New Roman" w:hAnsi="Times New Roman" w:cs="Times New Roman"/>
          <w:color w:val="333333"/>
          <w:sz w:val="28"/>
          <w:szCs w:val="28"/>
        </w:rPr>
        <w:t>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 </w:t>
      </w:r>
      <w:r w:rsidR="00680FB5" w:rsidRPr="00680FB5">
        <w:rPr>
          <w:rFonts w:ascii="Times New Roman" w:hAnsi="Times New Roman" w:cs="Times New Roman"/>
          <w:color w:val="333333"/>
          <w:sz w:val="28"/>
          <w:szCs w:val="28"/>
        </w:rPr>
        <w:t xml:space="preserve">ең </w:t>
      </w:r>
      <w:r w:rsidR="005E7C91">
        <w:rPr>
          <w:rFonts w:ascii="Times New Roman" w:hAnsi="Times New Roman" w:cs="Times New Roman"/>
          <w:color w:val="333333"/>
          <w:sz w:val="28"/>
          <w:szCs w:val="28"/>
          <w:lang w:val="kk-KZ"/>
        </w:rPr>
        <w:t>сәтсіз</w:t>
      </w:r>
      <w:r w:rsidRPr="00443EA8">
        <w:rPr>
          <w:rFonts w:ascii="Times New Roman" w:hAnsi="Times New Roman" w:cs="Times New Roman"/>
          <w:color w:val="333333"/>
          <w:sz w:val="28"/>
          <w:szCs w:val="28"/>
        </w:rPr>
        <w:t>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4. </w:t>
      </w:r>
      <w:r w:rsidR="00680FB5" w:rsidRPr="00680FB5">
        <w:rPr>
          <w:rFonts w:ascii="Times New Roman" w:hAnsi="Times New Roman" w:cs="Times New Roman"/>
          <w:color w:val="333333"/>
          <w:sz w:val="28"/>
          <w:szCs w:val="28"/>
        </w:rPr>
        <w:t>Сіз</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семинарға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келген</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сұрақтар</w:t>
      </w:r>
      <w:r w:rsidR="005E7C91">
        <w:rPr>
          <w:rFonts w:ascii="Times New Roman" w:hAnsi="Times New Roman" w:cs="Times New Roman"/>
          <w:color w:val="333333"/>
          <w:sz w:val="28"/>
          <w:szCs w:val="28"/>
          <w:lang w:val="kk-KZ"/>
        </w:rPr>
        <w:t>ыңыз</w:t>
      </w:r>
      <w:r w:rsidR="00680FB5" w:rsidRPr="00680FB5">
        <w:rPr>
          <w:rFonts w:ascii="Times New Roman" w:hAnsi="Times New Roman" w:cs="Times New Roman"/>
          <w:color w:val="333333"/>
          <w:sz w:val="28"/>
          <w:szCs w:val="28"/>
        </w:rPr>
        <w:t>ға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жауап</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алдыңыз ба</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5.</w:t>
      </w:r>
      <w:r w:rsidR="00680FB5" w:rsidRPr="00680FB5">
        <w:rPr>
          <w:rFonts w:ascii="Times New Roman" w:hAnsi="Times New Roman" w:cs="Times New Roman"/>
          <w:color w:val="333333"/>
          <w:sz w:val="28"/>
          <w:szCs w:val="28"/>
        </w:rPr>
        <w:t>Сіздің</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ойыңызша, бұл</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семинарда не ең</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пайдалы</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болды</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6. </w:t>
      </w:r>
      <w:r w:rsidR="00680FB5" w:rsidRPr="00680FB5">
        <w:rPr>
          <w:rFonts w:ascii="Times New Roman" w:hAnsi="Times New Roman" w:cs="Times New Roman"/>
          <w:color w:val="333333"/>
          <w:sz w:val="28"/>
          <w:szCs w:val="28"/>
        </w:rPr>
        <w:t>Сіз</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қандай</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сұрақтарға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жауап ала алмадыңыз</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7. </w:t>
      </w:r>
      <w:r w:rsidR="00680FB5" w:rsidRPr="00680FB5">
        <w:rPr>
          <w:rFonts w:ascii="Times New Roman" w:hAnsi="Times New Roman" w:cs="Times New Roman"/>
          <w:color w:val="333333"/>
          <w:sz w:val="28"/>
          <w:szCs w:val="28"/>
        </w:rPr>
        <w:t>Семинарда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алған</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ақпаратты</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қалай</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пайдаланасыз</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____________________________________________________________</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8.</w:t>
      </w:r>
      <w:r w:rsidR="00680FB5" w:rsidRPr="00680FB5">
        <w:rPr>
          <w:rFonts w:ascii="Times New Roman" w:hAnsi="Times New Roman" w:cs="Times New Roman"/>
          <w:color w:val="333333"/>
          <w:sz w:val="28"/>
          <w:szCs w:val="28"/>
        </w:rPr>
        <w:t>Семинарда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берілген</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ақпараттың</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қанша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пайызы</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сізге</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пайдалы</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болды</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100 80 60 50 40 20 0</w:t>
      </w:r>
    </w:p>
    <w:p w:rsidR="00443EA8" w:rsidRPr="00443EA8" w:rsidRDefault="00443EA8" w:rsidP="00350238">
      <w:pPr>
        <w:pStyle w:val="a3"/>
        <w:jc w:val="both"/>
        <w:rPr>
          <w:rFonts w:ascii="Times New Roman" w:hAnsi="Times New Roman" w:cs="Times New Roman"/>
          <w:sz w:val="28"/>
          <w:szCs w:val="28"/>
        </w:rPr>
      </w:pP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9. </w:t>
      </w:r>
      <w:r w:rsidR="00680FB5" w:rsidRPr="00680FB5">
        <w:rPr>
          <w:rFonts w:ascii="Times New Roman" w:hAnsi="Times New Roman" w:cs="Times New Roman"/>
          <w:color w:val="333333"/>
          <w:sz w:val="28"/>
          <w:szCs w:val="28"/>
        </w:rPr>
        <w:t>Жаттықтырушылардың</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жұмысын бес балдық шкала бойынша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бағалаңыз</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1 2 3 4 5</w:t>
      </w:r>
    </w:p>
    <w:p w:rsidR="00443EA8" w:rsidRPr="00443EA8" w:rsidRDefault="005E7C91" w:rsidP="00350238">
      <w:pPr>
        <w:pStyle w:val="a3"/>
        <w:jc w:val="both"/>
        <w:rPr>
          <w:rFonts w:ascii="Times New Roman" w:hAnsi="Times New Roman" w:cs="Times New Roman"/>
          <w:sz w:val="28"/>
          <w:szCs w:val="28"/>
        </w:rPr>
      </w:pPr>
      <w:r>
        <w:rPr>
          <w:rFonts w:ascii="Times New Roman" w:hAnsi="Times New Roman" w:cs="Times New Roman"/>
          <w:color w:val="333333"/>
          <w:sz w:val="28"/>
          <w:szCs w:val="28"/>
          <w:lang w:val="kk-KZ"/>
        </w:rPr>
        <w:t>ж</w:t>
      </w:r>
      <w:r w:rsidR="00680FB5" w:rsidRPr="00680FB5">
        <w:rPr>
          <w:rFonts w:ascii="Times New Roman" w:hAnsi="Times New Roman" w:cs="Times New Roman"/>
          <w:color w:val="333333"/>
          <w:sz w:val="28"/>
          <w:szCs w:val="28"/>
        </w:rPr>
        <w:t>әне</w:t>
      </w:r>
      <w:r>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өзбағаңызды</w:t>
      </w:r>
      <w:r>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түсіндіріңіз</w:t>
      </w:r>
      <w:r w:rsidR="00443EA8" w:rsidRPr="00443EA8">
        <w:rPr>
          <w:rFonts w:ascii="Times New Roman" w:hAnsi="Times New Roman" w:cs="Times New Roman"/>
          <w:color w:val="333333"/>
          <w:sz w:val="28"/>
          <w:szCs w:val="28"/>
        </w:rPr>
        <w:t>:_____________________________________</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______________________________________________________________</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 xml:space="preserve">10. </w:t>
      </w:r>
      <w:r w:rsidR="00680FB5" w:rsidRPr="00680FB5">
        <w:rPr>
          <w:rFonts w:ascii="Times New Roman" w:hAnsi="Times New Roman" w:cs="Times New Roman"/>
          <w:color w:val="333333"/>
          <w:sz w:val="28"/>
          <w:szCs w:val="28"/>
        </w:rPr>
        <w:t>Сіз</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өткен</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семинарда оны Өзіңіз</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үшін</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қызығырақ</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ету</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үшін</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нені</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өзгертер</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едіңіз</w:t>
      </w:r>
      <w:r w:rsidRPr="00443EA8">
        <w:rPr>
          <w:rFonts w:ascii="Times New Roman" w:hAnsi="Times New Roman" w:cs="Times New Roman"/>
          <w:color w:val="333333"/>
          <w:sz w:val="28"/>
          <w:szCs w:val="28"/>
        </w:rPr>
        <w:t>?</w:t>
      </w:r>
    </w:p>
    <w:p w:rsidR="00443EA8" w:rsidRPr="00443EA8" w:rsidRDefault="00443EA8" w:rsidP="00350238">
      <w:pPr>
        <w:pStyle w:val="a3"/>
        <w:jc w:val="both"/>
        <w:rPr>
          <w:rFonts w:ascii="Times New Roman" w:hAnsi="Times New Roman" w:cs="Times New Roman"/>
          <w:sz w:val="28"/>
          <w:szCs w:val="28"/>
        </w:rPr>
      </w:pPr>
      <w:r w:rsidRPr="00443EA8">
        <w:rPr>
          <w:rFonts w:ascii="Times New Roman" w:hAnsi="Times New Roman" w:cs="Times New Roman"/>
          <w:color w:val="333333"/>
          <w:sz w:val="28"/>
          <w:szCs w:val="28"/>
        </w:rPr>
        <w:t>__________________________________________________________</w:t>
      </w:r>
    </w:p>
    <w:p w:rsidR="00443EA8" w:rsidRPr="00350238" w:rsidRDefault="00443EA8" w:rsidP="00350238">
      <w:pPr>
        <w:pStyle w:val="a3"/>
        <w:jc w:val="both"/>
        <w:rPr>
          <w:rFonts w:ascii="Times New Roman" w:hAnsi="Times New Roman" w:cs="Times New Roman"/>
          <w:sz w:val="28"/>
          <w:szCs w:val="28"/>
          <w:lang w:val="kk-KZ"/>
        </w:rPr>
      </w:pPr>
      <w:r w:rsidRPr="00443EA8">
        <w:rPr>
          <w:rFonts w:ascii="Times New Roman" w:hAnsi="Times New Roman" w:cs="Times New Roman"/>
          <w:color w:val="333333"/>
          <w:sz w:val="28"/>
          <w:szCs w:val="28"/>
        </w:rPr>
        <w:t xml:space="preserve">11. </w:t>
      </w:r>
      <w:r w:rsidR="00680FB5" w:rsidRPr="00680FB5">
        <w:rPr>
          <w:rFonts w:ascii="Times New Roman" w:hAnsi="Times New Roman" w:cs="Times New Roman"/>
          <w:color w:val="333333"/>
          <w:sz w:val="28"/>
          <w:szCs w:val="28"/>
        </w:rPr>
        <w:t>Семинар ұйымдастырушыларына</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Сіздің</w:t>
      </w:r>
      <w:r w:rsidR="005E7C91">
        <w:rPr>
          <w:rFonts w:ascii="Times New Roman" w:hAnsi="Times New Roman" w:cs="Times New Roman"/>
          <w:color w:val="333333"/>
          <w:sz w:val="28"/>
          <w:szCs w:val="28"/>
          <w:lang w:val="kk-KZ"/>
        </w:rPr>
        <w:t xml:space="preserve"> </w:t>
      </w:r>
      <w:r w:rsidR="00680FB5" w:rsidRPr="00680FB5">
        <w:rPr>
          <w:rFonts w:ascii="Times New Roman" w:hAnsi="Times New Roman" w:cs="Times New Roman"/>
          <w:color w:val="333333"/>
          <w:sz w:val="28"/>
          <w:szCs w:val="28"/>
        </w:rPr>
        <w:t>ұсыныстарыңыз</w:t>
      </w:r>
      <w:r w:rsidRPr="00443EA8">
        <w:rPr>
          <w:rFonts w:ascii="Times New Roman" w:hAnsi="Times New Roman" w:cs="Times New Roman"/>
          <w:color w:val="333333"/>
          <w:sz w:val="28"/>
          <w:szCs w:val="28"/>
        </w:rPr>
        <w:t>:_________________________________________________</w:t>
      </w:r>
      <w:bookmarkStart w:id="0" w:name="_GoBack"/>
      <w:bookmarkEnd w:id="0"/>
    </w:p>
    <w:p w:rsidR="004E0AAE" w:rsidRDefault="004E0AAE" w:rsidP="00350238">
      <w:pPr>
        <w:pStyle w:val="a3"/>
        <w:jc w:val="both"/>
        <w:rPr>
          <w:rFonts w:ascii="Times New Roman" w:hAnsi="Times New Roman" w:cs="Times New Roman"/>
          <w:sz w:val="28"/>
          <w:szCs w:val="28"/>
        </w:rPr>
      </w:pPr>
    </w:p>
    <w:p w:rsidR="00AD41E9" w:rsidRPr="00443EA8" w:rsidRDefault="00AD41E9" w:rsidP="00AD41E9">
      <w:pPr>
        <w:pStyle w:val="a3"/>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6 </w:t>
      </w:r>
      <w:r w:rsidRPr="00714BFB">
        <w:rPr>
          <w:rFonts w:ascii="Times New Roman" w:hAnsi="Times New Roman" w:cs="Times New Roman"/>
          <w:i/>
          <w:sz w:val="28"/>
          <w:szCs w:val="28"/>
          <w:lang w:val="kk-KZ"/>
        </w:rPr>
        <w:t>қосымша</w:t>
      </w:r>
    </w:p>
    <w:p w:rsidR="00815C1B" w:rsidRPr="003452ED" w:rsidRDefault="00815C1B" w:rsidP="00815C1B">
      <w:pPr>
        <w:pStyle w:val="a3"/>
        <w:jc w:val="center"/>
        <w:rPr>
          <w:rFonts w:ascii="Times New Roman" w:hAnsi="Times New Roman" w:cs="Times New Roman"/>
          <w:b/>
          <w:sz w:val="28"/>
          <w:szCs w:val="28"/>
        </w:rPr>
      </w:pPr>
      <w:r w:rsidRPr="003452ED">
        <w:rPr>
          <w:rFonts w:ascii="Times New Roman" w:hAnsi="Times New Roman" w:cs="Times New Roman"/>
          <w:b/>
          <w:sz w:val="28"/>
          <w:szCs w:val="28"/>
        </w:rPr>
        <w:t>Бастауыш сынып мұғалімдеріне арналған семинар.</w:t>
      </w:r>
    </w:p>
    <w:p w:rsidR="00815C1B" w:rsidRPr="003452ED" w:rsidRDefault="00815C1B" w:rsidP="00815C1B">
      <w:pPr>
        <w:pStyle w:val="a3"/>
        <w:jc w:val="center"/>
        <w:rPr>
          <w:rFonts w:ascii="Times New Roman" w:hAnsi="Times New Roman" w:cs="Times New Roman"/>
          <w:b/>
          <w:sz w:val="28"/>
          <w:szCs w:val="28"/>
        </w:rPr>
      </w:pPr>
      <w:r w:rsidRPr="003452ED">
        <w:rPr>
          <w:rFonts w:ascii="Times New Roman" w:hAnsi="Times New Roman" w:cs="Times New Roman"/>
          <w:b/>
          <w:sz w:val="28"/>
          <w:szCs w:val="28"/>
        </w:rPr>
        <w:t>«Бағалау түрлері. Бағалау процесін қалай мақсатты етуге болады? ».</w:t>
      </w:r>
    </w:p>
    <w:p w:rsidR="00815C1B" w:rsidRPr="003452ED" w:rsidRDefault="00815C1B" w:rsidP="00815C1B">
      <w:pPr>
        <w:pStyle w:val="a3"/>
        <w:rPr>
          <w:rFonts w:ascii="Times New Roman" w:hAnsi="Times New Roman" w:cs="Times New Roman"/>
          <w:sz w:val="28"/>
          <w:szCs w:val="28"/>
        </w:rPr>
      </w:pPr>
    </w:p>
    <w:p w:rsidR="00815C1B" w:rsidRPr="003452ED" w:rsidRDefault="00815C1B" w:rsidP="00815C1B">
      <w:pPr>
        <w:pStyle w:val="a3"/>
        <w:rPr>
          <w:rFonts w:ascii="Times New Roman" w:hAnsi="Times New Roman" w:cs="Times New Roman"/>
          <w:sz w:val="28"/>
          <w:szCs w:val="28"/>
        </w:rPr>
      </w:pPr>
    </w:p>
    <w:p w:rsidR="00815C1B" w:rsidRPr="003452ED" w:rsidRDefault="00815C1B" w:rsidP="00815C1B">
      <w:pPr>
        <w:pStyle w:val="a3"/>
        <w:jc w:val="right"/>
        <w:rPr>
          <w:rFonts w:ascii="Times New Roman" w:hAnsi="Times New Roman" w:cs="Times New Roman"/>
          <w:sz w:val="28"/>
          <w:szCs w:val="28"/>
        </w:rPr>
      </w:pPr>
      <w:r w:rsidRPr="003452ED">
        <w:rPr>
          <w:rFonts w:ascii="Times New Roman" w:hAnsi="Times New Roman" w:cs="Times New Roman"/>
          <w:sz w:val="28"/>
          <w:szCs w:val="28"/>
        </w:rPr>
        <w:t>Өтетін күні: 16.03.2018 ж 13-00-де</w:t>
      </w:r>
    </w:p>
    <w:p w:rsidR="00815C1B" w:rsidRPr="003452ED" w:rsidRDefault="00815C1B" w:rsidP="00815C1B">
      <w:pPr>
        <w:pStyle w:val="a3"/>
        <w:jc w:val="right"/>
        <w:rPr>
          <w:rFonts w:ascii="Times New Roman" w:hAnsi="Times New Roman" w:cs="Times New Roman"/>
          <w:sz w:val="28"/>
          <w:szCs w:val="28"/>
        </w:rPr>
      </w:pPr>
      <w:r w:rsidRPr="003452ED">
        <w:rPr>
          <w:rFonts w:ascii="Times New Roman" w:hAnsi="Times New Roman" w:cs="Times New Roman"/>
          <w:sz w:val="28"/>
          <w:szCs w:val="28"/>
        </w:rPr>
        <w:t xml:space="preserve">               Өтетін орны: № 2 </w:t>
      </w:r>
      <w:r>
        <w:rPr>
          <w:rFonts w:ascii="Times New Roman" w:hAnsi="Times New Roman" w:cs="Times New Roman"/>
          <w:sz w:val="28"/>
          <w:szCs w:val="28"/>
        </w:rPr>
        <w:t>НОМ</w:t>
      </w:r>
    </w:p>
    <w:p w:rsidR="00815C1B" w:rsidRPr="003452ED" w:rsidRDefault="00815C1B" w:rsidP="00815C1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15C1B" w:rsidRPr="003452ED" w:rsidRDefault="00815C1B" w:rsidP="00815C1B">
      <w:pPr>
        <w:pStyle w:val="a3"/>
        <w:rPr>
          <w:rFonts w:ascii="Times New Roman" w:hAnsi="Times New Roman" w:cs="Times New Roman"/>
          <w:sz w:val="28"/>
          <w:szCs w:val="28"/>
        </w:rPr>
      </w:pPr>
    </w:p>
    <w:p w:rsidR="00815C1B" w:rsidRPr="003452ED" w:rsidRDefault="00815C1B" w:rsidP="00815C1B">
      <w:pPr>
        <w:pStyle w:val="a3"/>
        <w:jc w:val="both"/>
        <w:rPr>
          <w:rFonts w:ascii="Times New Roman" w:hAnsi="Times New Roman" w:cs="Times New Roman"/>
          <w:sz w:val="28"/>
          <w:szCs w:val="28"/>
        </w:rPr>
      </w:pPr>
      <w:r w:rsidRPr="003452ED">
        <w:rPr>
          <w:rFonts w:ascii="Times New Roman" w:hAnsi="Times New Roman" w:cs="Times New Roman"/>
          <w:sz w:val="28"/>
          <w:szCs w:val="28"/>
        </w:rPr>
        <w:t xml:space="preserve"> </w:t>
      </w:r>
      <w:r>
        <w:rPr>
          <w:rFonts w:ascii="Times New Roman" w:hAnsi="Times New Roman" w:cs="Times New Roman"/>
          <w:sz w:val="28"/>
          <w:szCs w:val="28"/>
        </w:rPr>
        <w:tab/>
      </w:r>
      <w:r w:rsidRPr="003452ED">
        <w:rPr>
          <w:rFonts w:ascii="Times New Roman" w:hAnsi="Times New Roman" w:cs="Times New Roman"/>
          <w:sz w:val="28"/>
          <w:szCs w:val="28"/>
        </w:rPr>
        <w:t>Бұл семинар «мұғалімдермен жұмыс» бағытына қатысты. Семинар объективті бағалау әдісін іздеуге негізделген. Бұл жұмыс формасы мұғалімдердің өзіндік интеллектуалды өнімін құруға және оны қолда бар теориялық материалдармен салыстыруға бағытталған.</w:t>
      </w:r>
    </w:p>
    <w:p w:rsidR="00815C1B" w:rsidRPr="00815C1B" w:rsidRDefault="00815C1B" w:rsidP="00815C1B">
      <w:pPr>
        <w:pStyle w:val="a3"/>
        <w:ind w:firstLine="720"/>
        <w:jc w:val="both"/>
        <w:rPr>
          <w:rFonts w:ascii="Times New Roman" w:hAnsi="Times New Roman" w:cs="Times New Roman"/>
          <w:sz w:val="28"/>
          <w:szCs w:val="28"/>
        </w:rPr>
      </w:pPr>
      <w:r w:rsidRPr="003452ED">
        <w:rPr>
          <w:rFonts w:ascii="Times New Roman" w:hAnsi="Times New Roman" w:cs="Times New Roman"/>
          <w:b/>
          <w:sz w:val="28"/>
          <w:szCs w:val="28"/>
        </w:rPr>
        <w:t>Семинардың</w:t>
      </w:r>
      <w:r w:rsidRPr="00815C1B">
        <w:rPr>
          <w:rFonts w:ascii="Times New Roman" w:hAnsi="Times New Roman" w:cs="Times New Roman"/>
          <w:b/>
          <w:sz w:val="28"/>
          <w:szCs w:val="28"/>
        </w:rPr>
        <w:t xml:space="preserve"> </w:t>
      </w:r>
      <w:r w:rsidRPr="003452ED">
        <w:rPr>
          <w:rFonts w:ascii="Times New Roman" w:hAnsi="Times New Roman" w:cs="Times New Roman"/>
          <w:b/>
          <w:sz w:val="28"/>
          <w:szCs w:val="28"/>
        </w:rPr>
        <w:t>мақсаты</w:t>
      </w:r>
      <w:r w:rsidRPr="00815C1B">
        <w:rPr>
          <w:rFonts w:ascii="Times New Roman" w:hAnsi="Times New Roman" w:cs="Times New Roman"/>
          <w:b/>
          <w:sz w:val="28"/>
          <w:szCs w:val="28"/>
        </w:rPr>
        <w:t>:</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мұғалімдердің</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жұмысын</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жандандыру</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осы</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тақырып</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бойынша</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білімдерін</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тереңдету</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критериалды</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бағалау</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бойынша</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жұмыс</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түрлерін</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жүйелеу</w:t>
      </w:r>
      <w:r w:rsidRPr="00815C1B">
        <w:rPr>
          <w:rFonts w:ascii="Times New Roman" w:hAnsi="Times New Roman" w:cs="Times New Roman"/>
          <w:sz w:val="28"/>
          <w:szCs w:val="28"/>
        </w:rPr>
        <w:t xml:space="preserve">. </w:t>
      </w:r>
    </w:p>
    <w:p w:rsidR="00815C1B" w:rsidRPr="00815C1B" w:rsidRDefault="00815C1B" w:rsidP="00815C1B">
      <w:pPr>
        <w:pStyle w:val="a3"/>
        <w:ind w:firstLine="720"/>
        <w:jc w:val="both"/>
        <w:rPr>
          <w:rFonts w:ascii="Times New Roman" w:hAnsi="Times New Roman" w:cs="Times New Roman"/>
          <w:sz w:val="28"/>
          <w:szCs w:val="28"/>
        </w:rPr>
      </w:pPr>
      <w:r w:rsidRPr="003452ED">
        <w:rPr>
          <w:rFonts w:ascii="Times New Roman" w:hAnsi="Times New Roman" w:cs="Times New Roman"/>
          <w:b/>
          <w:sz w:val="28"/>
          <w:szCs w:val="28"/>
        </w:rPr>
        <w:t>Қатысушылар</w:t>
      </w:r>
      <w:r w:rsidRPr="00815C1B">
        <w:rPr>
          <w:rFonts w:ascii="Times New Roman" w:hAnsi="Times New Roman" w:cs="Times New Roman"/>
          <w:b/>
          <w:sz w:val="28"/>
          <w:szCs w:val="28"/>
        </w:rPr>
        <w:t xml:space="preserve"> </w:t>
      </w:r>
      <w:r w:rsidRPr="003452ED">
        <w:rPr>
          <w:rFonts w:ascii="Times New Roman" w:hAnsi="Times New Roman" w:cs="Times New Roman"/>
          <w:b/>
          <w:sz w:val="28"/>
          <w:szCs w:val="28"/>
        </w:rPr>
        <w:t>санаты</w:t>
      </w:r>
      <w:r w:rsidRPr="00815C1B">
        <w:rPr>
          <w:rFonts w:ascii="Times New Roman" w:hAnsi="Times New Roman" w:cs="Times New Roman"/>
          <w:b/>
          <w:sz w:val="28"/>
          <w:szCs w:val="28"/>
        </w:rPr>
        <w:t>:</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орыс</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тілінде</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оқытатын</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аймақтағы</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мектептердің</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бастауыш</w:t>
      </w:r>
      <w:r w:rsidRPr="00815C1B">
        <w:rPr>
          <w:rFonts w:ascii="Times New Roman" w:hAnsi="Times New Roman" w:cs="Times New Roman"/>
          <w:sz w:val="28"/>
          <w:szCs w:val="28"/>
        </w:rPr>
        <w:t xml:space="preserve"> </w:t>
      </w:r>
      <w:r>
        <w:rPr>
          <w:rFonts w:ascii="Times New Roman" w:hAnsi="Times New Roman" w:cs="Times New Roman"/>
          <w:sz w:val="28"/>
          <w:szCs w:val="28"/>
        </w:rPr>
        <w:t>сынып</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мұғалімдері</w:t>
      </w:r>
      <w:r w:rsidRPr="00815C1B">
        <w:rPr>
          <w:rFonts w:ascii="Times New Roman" w:hAnsi="Times New Roman" w:cs="Times New Roman"/>
          <w:sz w:val="28"/>
          <w:szCs w:val="28"/>
        </w:rPr>
        <w:t>.</w:t>
      </w:r>
    </w:p>
    <w:p w:rsidR="00815C1B" w:rsidRPr="00815C1B" w:rsidRDefault="00815C1B" w:rsidP="00815C1B">
      <w:pPr>
        <w:pStyle w:val="a3"/>
        <w:ind w:firstLine="720"/>
        <w:jc w:val="both"/>
        <w:rPr>
          <w:rFonts w:ascii="Times New Roman" w:hAnsi="Times New Roman" w:cs="Times New Roman"/>
          <w:sz w:val="28"/>
          <w:szCs w:val="28"/>
        </w:rPr>
      </w:pPr>
      <w:r w:rsidRPr="003452ED">
        <w:rPr>
          <w:rFonts w:ascii="Times New Roman" w:hAnsi="Times New Roman" w:cs="Times New Roman"/>
          <w:b/>
          <w:sz w:val="28"/>
          <w:szCs w:val="28"/>
        </w:rPr>
        <w:t>Құрал</w:t>
      </w:r>
      <w:r w:rsidRPr="00815C1B">
        <w:rPr>
          <w:rFonts w:ascii="Times New Roman" w:hAnsi="Times New Roman" w:cs="Times New Roman"/>
          <w:b/>
          <w:sz w:val="28"/>
          <w:szCs w:val="28"/>
        </w:rPr>
        <w:t>-</w:t>
      </w:r>
      <w:r w:rsidRPr="003452ED">
        <w:rPr>
          <w:rFonts w:ascii="Times New Roman" w:hAnsi="Times New Roman" w:cs="Times New Roman"/>
          <w:b/>
          <w:sz w:val="28"/>
          <w:szCs w:val="28"/>
        </w:rPr>
        <w:t>жабдықтар</w:t>
      </w:r>
      <w:r w:rsidRPr="00815C1B">
        <w:rPr>
          <w:rFonts w:ascii="Times New Roman" w:hAnsi="Times New Roman" w:cs="Times New Roman"/>
          <w:b/>
          <w:sz w:val="28"/>
          <w:szCs w:val="28"/>
        </w:rPr>
        <w:t>:</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презентация</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ватман</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қағазы</w:t>
      </w:r>
      <w:r w:rsidRPr="00815C1B">
        <w:rPr>
          <w:rFonts w:ascii="Times New Roman" w:hAnsi="Times New Roman" w:cs="Times New Roman"/>
          <w:sz w:val="28"/>
          <w:szCs w:val="28"/>
        </w:rPr>
        <w:t xml:space="preserve"> (5 </w:t>
      </w:r>
      <w:r w:rsidRPr="003452ED">
        <w:rPr>
          <w:rFonts w:ascii="Times New Roman" w:hAnsi="Times New Roman" w:cs="Times New Roman"/>
          <w:sz w:val="28"/>
          <w:szCs w:val="28"/>
        </w:rPr>
        <w:t>дана</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себет</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А</w:t>
      </w:r>
      <w:r w:rsidRPr="00815C1B">
        <w:rPr>
          <w:rFonts w:ascii="Times New Roman" w:hAnsi="Times New Roman" w:cs="Times New Roman"/>
          <w:sz w:val="28"/>
          <w:szCs w:val="28"/>
        </w:rPr>
        <w:t xml:space="preserve">4 </w:t>
      </w:r>
      <w:r w:rsidRPr="003452ED">
        <w:rPr>
          <w:rFonts w:ascii="Times New Roman" w:hAnsi="Times New Roman" w:cs="Times New Roman"/>
          <w:sz w:val="28"/>
          <w:szCs w:val="28"/>
        </w:rPr>
        <w:t>форматты</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қағаздар</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маркерлер</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фломастерлер</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стикерлер</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сауалнамасы</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бар</w:t>
      </w:r>
      <w:r w:rsidRPr="00815C1B">
        <w:rPr>
          <w:rFonts w:ascii="Times New Roman" w:hAnsi="Times New Roman" w:cs="Times New Roman"/>
          <w:sz w:val="28"/>
          <w:szCs w:val="28"/>
        </w:rPr>
        <w:t xml:space="preserve"> </w:t>
      </w:r>
      <w:r w:rsidRPr="003452ED">
        <w:rPr>
          <w:rFonts w:ascii="Times New Roman" w:hAnsi="Times New Roman" w:cs="Times New Roman"/>
          <w:sz w:val="28"/>
          <w:szCs w:val="28"/>
        </w:rPr>
        <w:t>бланкілер</w:t>
      </w:r>
      <w:r w:rsidRPr="00815C1B">
        <w:rPr>
          <w:rFonts w:ascii="Times New Roman" w:hAnsi="Times New Roman" w:cs="Times New Roman"/>
          <w:sz w:val="28"/>
          <w:szCs w:val="28"/>
        </w:rPr>
        <w:t xml:space="preserve">. </w:t>
      </w:r>
    </w:p>
    <w:p w:rsidR="00815C1B" w:rsidRPr="00815C1B" w:rsidRDefault="00815C1B" w:rsidP="00815C1B">
      <w:pPr>
        <w:pStyle w:val="a3"/>
        <w:jc w:val="both"/>
        <w:rPr>
          <w:rFonts w:ascii="Times New Roman" w:hAnsi="Times New Roman" w:cs="Times New Roman"/>
          <w:sz w:val="28"/>
          <w:szCs w:val="28"/>
        </w:rPr>
      </w:pPr>
    </w:p>
    <w:p w:rsidR="00815C1B" w:rsidRPr="003452ED" w:rsidRDefault="00815C1B" w:rsidP="00815C1B">
      <w:pPr>
        <w:pStyle w:val="a3"/>
        <w:jc w:val="center"/>
        <w:rPr>
          <w:rFonts w:ascii="Times New Roman" w:hAnsi="Times New Roman" w:cs="Times New Roman"/>
          <w:b/>
          <w:sz w:val="28"/>
          <w:szCs w:val="28"/>
        </w:rPr>
      </w:pPr>
      <w:r w:rsidRPr="003452ED">
        <w:rPr>
          <w:rFonts w:ascii="Times New Roman" w:hAnsi="Times New Roman" w:cs="Times New Roman"/>
          <w:b/>
          <w:sz w:val="28"/>
          <w:szCs w:val="28"/>
        </w:rPr>
        <w:t>Семинар сценарийі</w:t>
      </w:r>
    </w:p>
    <w:p w:rsidR="00815C1B" w:rsidRPr="003452ED" w:rsidRDefault="00815C1B" w:rsidP="00815C1B">
      <w:pPr>
        <w:pStyle w:val="a3"/>
        <w:jc w:val="both"/>
        <w:rPr>
          <w:rFonts w:ascii="Times New Roman" w:hAnsi="Times New Roman" w:cs="Times New Roman"/>
          <w:sz w:val="28"/>
          <w:szCs w:val="28"/>
          <w:u w:val="single"/>
        </w:rPr>
      </w:pPr>
      <w:r w:rsidRPr="003452ED">
        <w:rPr>
          <w:rFonts w:ascii="Times New Roman" w:hAnsi="Times New Roman" w:cs="Times New Roman"/>
          <w:sz w:val="28"/>
          <w:szCs w:val="28"/>
          <w:u w:val="single"/>
        </w:rPr>
        <w:t>Слайд 1. Тақырып</w:t>
      </w:r>
    </w:p>
    <w:p w:rsidR="00815C1B" w:rsidRPr="003452ED" w:rsidRDefault="00815C1B" w:rsidP="00815C1B">
      <w:pPr>
        <w:pStyle w:val="a3"/>
        <w:jc w:val="both"/>
        <w:rPr>
          <w:rFonts w:ascii="Times New Roman" w:hAnsi="Times New Roman" w:cs="Times New Roman"/>
          <w:sz w:val="28"/>
          <w:szCs w:val="28"/>
          <w:lang w:val="kk-KZ"/>
        </w:rPr>
      </w:pPr>
      <w:r w:rsidRPr="003452ED">
        <w:rPr>
          <w:rFonts w:ascii="Times New Roman" w:hAnsi="Times New Roman" w:cs="Times New Roman"/>
          <w:sz w:val="28"/>
          <w:szCs w:val="28"/>
        </w:rPr>
        <w:t xml:space="preserve"> 1. Сәлемдесу: Сәлеметсіз бе, құрметті әріптестер! </w:t>
      </w:r>
      <w:r>
        <w:rPr>
          <w:rFonts w:ascii="Times New Roman" w:hAnsi="Times New Roman" w:cs="Times New Roman"/>
          <w:sz w:val="28"/>
          <w:szCs w:val="28"/>
        </w:rPr>
        <w:t>Б</w:t>
      </w:r>
      <w:r>
        <w:rPr>
          <w:rFonts w:ascii="Times New Roman" w:hAnsi="Times New Roman" w:cs="Times New Roman"/>
          <w:sz w:val="28"/>
          <w:szCs w:val="28"/>
          <w:lang w:val="kk-KZ"/>
        </w:rPr>
        <w:t>үгінгі</w:t>
      </w:r>
      <w:r w:rsidRPr="003452ED">
        <w:rPr>
          <w:rFonts w:ascii="Times New Roman" w:hAnsi="Times New Roman" w:cs="Times New Roman"/>
          <w:sz w:val="28"/>
          <w:szCs w:val="28"/>
        </w:rPr>
        <w:t xml:space="preserve"> семинар</w:t>
      </w:r>
      <w:r>
        <w:rPr>
          <w:rFonts w:ascii="Times New Roman" w:hAnsi="Times New Roman" w:cs="Times New Roman"/>
          <w:sz w:val="28"/>
          <w:szCs w:val="28"/>
          <w:lang w:val="kk-KZ"/>
        </w:rPr>
        <w:t>дың</w:t>
      </w:r>
      <w:r w:rsidRPr="003452ED">
        <w:rPr>
          <w:rFonts w:ascii="Times New Roman" w:hAnsi="Times New Roman" w:cs="Times New Roman"/>
          <w:sz w:val="28"/>
          <w:szCs w:val="28"/>
        </w:rPr>
        <w:t xml:space="preserve"> </w:t>
      </w:r>
      <w:r>
        <w:rPr>
          <w:rFonts w:ascii="Times New Roman" w:hAnsi="Times New Roman" w:cs="Times New Roman"/>
          <w:sz w:val="28"/>
          <w:szCs w:val="28"/>
          <w:lang w:val="kk-KZ"/>
        </w:rPr>
        <w:t>тақырыбы</w:t>
      </w:r>
      <w:r w:rsidRPr="003452ED">
        <w:rPr>
          <w:rFonts w:ascii="Times New Roman" w:hAnsi="Times New Roman" w:cs="Times New Roman"/>
          <w:sz w:val="28"/>
          <w:szCs w:val="28"/>
        </w:rPr>
        <w:t>: «Бағалау түрлері. Бағалау процесін қалай мақсатты етуге болады?</w:t>
      </w:r>
      <w:r>
        <w:rPr>
          <w:rFonts w:ascii="Times New Roman" w:hAnsi="Times New Roman" w:cs="Times New Roman"/>
          <w:sz w:val="28"/>
          <w:szCs w:val="28"/>
          <w:lang w:val="kk-KZ"/>
        </w:rPr>
        <w:t>»</w:t>
      </w:r>
      <w:r w:rsidRPr="003452ED">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rsidR="00815C1B" w:rsidRPr="003452ED" w:rsidRDefault="00815C1B" w:rsidP="00815C1B">
      <w:pPr>
        <w:pStyle w:val="a3"/>
        <w:jc w:val="both"/>
        <w:rPr>
          <w:rFonts w:ascii="Times New Roman" w:hAnsi="Times New Roman" w:cs="Times New Roman"/>
          <w:sz w:val="28"/>
          <w:szCs w:val="28"/>
          <w:u w:val="single"/>
        </w:rPr>
      </w:pPr>
      <w:r w:rsidRPr="003452ED">
        <w:rPr>
          <w:rFonts w:ascii="Times New Roman" w:hAnsi="Times New Roman" w:cs="Times New Roman"/>
          <w:sz w:val="28"/>
          <w:szCs w:val="28"/>
          <w:u w:val="single"/>
        </w:rPr>
        <w:t>Слайд 2. Мақсаты</w:t>
      </w:r>
    </w:p>
    <w:p w:rsidR="00815C1B" w:rsidRPr="003452ED" w:rsidRDefault="00815C1B" w:rsidP="00815C1B">
      <w:pPr>
        <w:pStyle w:val="a3"/>
        <w:ind w:firstLine="720"/>
        <w:jc w:val="both"/>
        <w:rPr>
          <w:rFonts w:ascii="Times New Roman" w:hAnsi="Times New Roman" w:cs="Times New Roman"/>
          <w:sz w:val="28"/>
          <w:szCs w:val="28"/>
          <w:lang w:val="kk-KZ"/>
        </w:rPr>
      </w:pPr>
      <w:r w:rsidRPr="003452ED">
        <w:rPr>
          <w:rFonts w:ascii="Times New Roman" w:hAnsi="Times New Roman" w:cs="Times New Roman"/>
          <w:sz w:val="28"/>
          <w:szCs w:val="28"/>
          <w:lang w:val="kk-KZ"/>
        </w:rPr>
        <w:t>Біз сіздермен белсенді жұмыс істе</w:t>
      </w:r>
      <w:r>
        <w:rPr>
          <w:rFonts w:ascii="Times New Roman" w:hAnsi="Times New Roman" w:cs="Times New Roman"/>
          <w:sz w:val="28"/>
          <w:szCs w:val="28"/>
          <w:lang w:val="kk-KZ"/>
        </w:rPr>
        <w:t xml:space="preserve">п, </w:t>
      </w:r>
      <w:r w:rsidRPr="003452ED">
        <w:rPr>
          <w:rFonts w:ascii="Times New Roman" w:hAnsi="Times New Roman" w:cs="Times New Roman"/>
          <w:sz w:val="28"/>
          <w:szCs w:val="28"/>
          <w:lang w:val="kk-KZ"/>
        </w:rPr>
        <w:t>семинар барысында тәжірибе</w:t>
      </w:r>
      <w:r>
        <w:rPr>
          <w:rFonts w:ascii="Times New Roman" w:hAnsi="Times New Roman" w:cs="Times New Roman"/>
          <w:sz w:val="28"/>
          <w:szCs w:val="28"/>
          <w:lang w:val="kk-KZ"/>
        </w:rPr>
        <w:t>леріңізбен</w:t>
      </w:r>
      <w:r w:rsidRPr="003452ED">
        <w:rPr>
          <w:rFonts w:ascii="Times New Roman" w:hAnsi="Times New Roman" w:cs="Times New Roman"/>
          <w:sz w:val="28"/>
          <w:szCs w:val="28"/>
          <w:lang w:val="kk-KZ"/>
        </w:rPr>
        <w:t xml:space="preserve"> бөліс</w:t>
      </w:r>
      <w:r>
        <w:rPr>
          <w:rFonts w:ascii="Times New Roman" w:hAnsi="Times New Roman" w:cs="Times New Roman"/>
          <w:sz w:val="28"/>
          <w:szCs w:val="28"/>
          <w:lang w:val="kk-KZ"/>
        </w:rPr>
        <w:t>іп</w:t>
      </w:r>
      <w:r w:rsidRPr="003452ED">
        <w:rPr>
          <w:rFonts w:ascii="Times New Roman" w:hAnsi="Times New Roman" w:cs="Times New Roman"/>
          <w:sz w:val="28"/>
          <w:szCs w:val="28"/>
          <w:lang w:val="kk-KZ"/>
        </w:rPr>
        <w:t>, семинар соңында әрқайсысыңыз алған әсерлеріңіз</w:t>
      </w:r>
      <w:r>
        <w:rPr>
          <w:rFonts w:ascii="Times New Roman" w:hAnsi="Times New Roman" w:cs="Times New Roman"/>
          <w:sz w:val="28"/>
          <w:szCs w:val="28"/>
          <w:lang w:val="kk-KZ"/>
        </w:rPr>
        <w:t>ді</w:t>
      </w:r>
      <w:r w:rsidRPr="003452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ортаға саласыздар </w:t>
      </w:r>
      <w:r w:rsidRPr="003452ED">
        <w:rPr>
          <w:rFonts w:ascii="Times New Roman" w:hAnsi="Times New Roman" w:cs="Times New Roman"/>
          <w:sz w:val="28"/>
          <w:szCs w:val="28"/>
          <w:lang w:val="kk-KZ"/>
        </w:rPr>
        <w:t xml:space="preserve"> деп сенеміз.</w:t>
      </w:r>
    </w:p>
    <w:p w:rsidR="00815C1B" w:rsidRPr="00815C1B" w:rsidRDefault="00815C1B" w:rsidP="00815C1B">
      <w:pPr>
        <w:pStyle w:val="a3"/>
        <w:jc w:val="both"/>
        <w:rPr>
          <w:rFonts w:ascii="Times New Roman" w:hAnsi="Times New Roman" w:cs="Times New Roman"/>
          <w:sz w:val="28"/>
          <w:szCs w:val="28"/>
          <w:u w:val="single"/>
          <w:lang w:val="kk-KZ"/>
        </w:rPr>
      </w:pPr>
      <w:r w:rsidRPr="00815C1B">
        <w:rPr>
          <w:rFonts w:ascii="Times New Roman" w:hAnsi="Times New Roman" w:cs="Times New Roman"/>
          <w:sz w:val="28"/>
          <w:szCs w:val="28"/>
          <w:u w:val="single"/>
          <w:lang w:val="kk-KZ"/>
        </w:rPr>
        <w:t>Слайд 3. Өзектілік.</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Критериалды бағалау түрлерінің тақырыбы, дескрипторларды дамыту тәсілдері бүгінгі күні жаңартылған білім беру мазмұны бағдарламасы бойынша жұмыс істейтін мұғалімдер алдында тұрған маңызды міндеттердің бірі болып табылады. Бүгін біз осы проблеманы бірге талқылауды және бір-бірімізбен жұмыс тәжірибемізбен бөлісуді ұсынамыз. Сіздің ұсыныстарыңызды қуана тыңдаймыз және қойылған сұрақтарға бірге жауап табамыз.</w:t>
      </w:r>
    </w:p>
    <w:p w:rsidR="00815C1B" w:rsidRPr="00815C1B" w:rsidRDefault="00815C1B" w:rsidP="00815C1B">
      <w:pPr>
        <w:pStyle w:val="a3"/>
        <w:jc w:val="both"/>
        <w:rPr>
          <w:rFonts w:ascii="Times New Roman" w:hAnsi="Times New Roman" w:cs="Times New Roman"/>
          <w:sz w:val="28"/>
          <w:szCs w:val="28"/>
          <w:u w:val="single"/>
          <w:lang w:val="kk-KZ"/>
        </w:rPr>
      </w:pPr>
      <w:r w:rsidRPr="00815C1B">
        <w:rPr>
          <w:rFonts w:ascii="Times New Roman" w:hAnsi="Times New Roman" w:cs="Times New Roman"/>
          <w:sz w:val="28"/>
          <w:szCs w:val="28"/>
          <w:u w:val="single"/>
          <w:lang w:val="kk-KZ"/>
        </w:rPr>
        <w:t>Слайд 4. Топтық жұмыс.</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6. «Идеялар қоржыны» әдістемесі Семинарға қатысушылар топтарда жұмыс істейді, әр топ өз сұрақтарын талқылап, өз ойларын себетке салады.</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Слайд 5.</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1-топ: Бағалау түрлері</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Слайд 6.</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2-топ: Дескрипторлар</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Жұмыс барысында топ жұмысын ұсынатын спикерді таңдаңыз.</w:t>
      </w:r>
    </w:p>
    <w:p w:rsidR="00815C1B" w:rsidRPr="00326658" w:rsidRDefault="00815C1B" w:rsidP="00815C1B">
      <w:pPr>
        <w:pStyle w:val="a3"/>
        <w:jc w:val="both"/>
        <w:rPr>
          <w:rFonts w:ascii="Times New Roman" w:hAnsi="Times New Roman" w:cs="Times New Roman"/>
          <w:sz w:val="28"/>
          <w:szCs w:val="28"/>
          <w:lang w:val="kk-KZ"/>
        </w:rPr>
      </w:pPr>
      <w:r w:rsidRPr="003452ED">
        <w:rPr>
          <w:rFonts w:ascii="Times New Roman" w:hAnsi="Times New Roman" w:cs="Times New Roman"/>
          <w:sz w:val="28"/>
          <w:szCs w:val="28"/>
        </w:rPr>
        <w:lastRenderedPageBreak/>
        <w:t>10. Семинар соңында біз бағалау түрлері бойынша</w:t>
      </w:r>
      <w:r>
        <w:rPr>
          <w:rFonts w:ascii="Times New Roman" w:hAnsi="Times New Roman" w:cs="Times New Roman"/>
          <w:sz w:val="28"/>
          <w:szCs w:val="28"/>
        </w:rPr>
        <w:t xml:space="preserve"> ұсыныстар</w:t>
      </w:r>
      <w:r>
        <w:rPr>
          <w:rFonts w:ascii="Times New Roman" w:hAnsi="Times New Roman" w:cs="Times New Roman"/>
          <w:sz w:val="28"/>
          <w:szCs w:val="28"/>
          <w:lang w:val="kk-KZ"/>
        </w:rPr>
        <w:t>ыңызды</w:t>
      </w:r>
      <w:r w:rsidRPr="003452ED">
        <w:rPr>
          <w:rFonts w:ascii="Times New Roman" w:hAnsi="Times New Roman" w:cs="Times New Roman"/>
          <w:sz w:val="28"/>
          <w:szCs w:val="28"/>
        </w:rPr>
        <w:t xml:space="preserve"> </w:t>
      </w:r>
      <w:r>
        <w:rPr>
          <w:rFonts w:ascii="Times New Roman" w:hAnsi="Times New Roman" w:cs="Times New Roman"/>
          <w:sz w:val="28"/>
          <w:szCs w:val="28"/>
          <w:lang w:val="kk-KZ"/>
        </w:rPr>
        <w:t>тыңдаймыз. Ол үшін тағыда 2 топқа бөлініп жұмысты жалғастырайық.</w:t>
      </w:r>
    </w:p>
    <w:p w:rsidR="00815C1B" w:rsidRPr="003452ED" w:rsidRDefault="00815C1B" w:rsidP="00815C1B">
      <w:pPr>
        <w:pStyle w:val="a3"/>
        <w:jc w:val="both"/>
        <w:rPr>
          <w:rFonts w:ascii="Times New Roman" w:hAnsi="Times New Roman" w:cs="Times New Roman"/>
          <w:sz w:val="28"/>
          <w:szCs w:val="28"/>
          <w:lang w:val="kk-KZ"/>
        </w:rPr>
      </w:pPr>
      <w:r w:rsidRPr="003452ED">
        <w:rPr>
          <w:rFonts w:ascii="Times New Roman" w:hAnsi="Times New Roman" w:cs="Times New Roman"/>
          <w:sz w:val="28"/>
          <w:szCs w:val="28"/>
          <w:lang w:val="kk-KZ"/>
        </w:rPr>
        <w:t>2 топқа бірігу Әр топ өз ұсыныстарын жазады.</w:t>
      </w:r>
    </w:p>
    <w:p w:rsidR="00815C1B" w:rsidRPr="00815C1B" w:rsidRDefault="00815C1B" w:rsidP="00815C1B">
      <w:pPr>
        <w:pStyle w:val="a3"/>
        <w:jc w:val="both"/>
        <w:rPr>
          <w:rFonts w:ascii="Times New Roman" w:hAnsi="Times New Roman" w:cs="Times New Roman"/>
          <w:sz w:val="28"/>
          <w:szCs w:val="28"/>
          <w:lang w:val="kk-KZ"/>
        </w:rPr>
      </w:pPr>
      <w:r w:rsidRPr="003452ED">
        <w:rPr>
          <w:rFonts w:ascii="Times New Roman" w:hAnsi="Times New Roman" w:cs="Times New Roman"/>
          <w:sz w:val="28"/>
          <w:szCs w:val="28"/>
          <w:lang w:val="kk-KZ"/>
        </w:rPr>
        <w:t xml:space="preserve"> </w:t>
      </w:r>
      <w:r w:rsidRPr="00815C1B">
        <w:rPr>
          <w:rFonts w:ascii="Times New Roman" w:hAnsi="Times New Roman" w:cs="Times New Roman"/>
          <w:sz w:val="28"/>
          <w:szCs w:val="28"/>
          <w:lang w:val="kk-KZ"/>
        </w:rPr>
        <w:t>(Жұмыс уақыты 10 минут).</w:t>
      </w:r>
    </w:p>
    <w:p w:rsidR="00815C1B" w:rsidRP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lang w:val="kk-KZ"/>
        </w:rPr>
        <w:t>Топтық ұсыныстардың презентациясы.</w:t>
      </w:r>
    </w:p>
    <w:p w:rsidR="00815C1B" w:rsidRDefault="00815C1B" w:rsidP="00815C1B">
      <w:pPr>
        <w:pStyle w:val="a3"/>
        <w:jc w:val="both"/>
        <w:rPr>
          <w:rFonts w:ascii="Times New Roman" w:hAnsi="Times New Roman" w:cs="Times New Roman"/>
          <w:sz w:val="28"/>
          <w:szCs w:val="28"/>
          <w:lang w:val="kk-KZ"/>
        </w:rPr>
      </w:pPr>
      <w:r w:rsidRPr="00815C1B">
        <w:rPr>
          <w:rFonts w:ascii="Times New Roman" w:hAnsi="Times New Roman" w:cs="Times New Roman"/>
          <w:sz w:val="28"/>
          <w:szCs w:val="28"/>
          <w:u w:val="single"/>
          <w:lang w:val="kk-KZ"/>
        </w:rPr>
        <w:t>Слайд 7.</w:t>
      </w:r>
      <w:r w:rsidRPr="00326658">
        <w:rPr>
          <w:rFonts w:ascii="Times New Roman" w:hAnsi="Times New Roman" w:cs="Times New Roman"/>
          <w:sz w:val="28"/>
          <w:szCs w:val="28"/>
          <w:u w:val="single"/>
          <w:lang w:val="kk-KZ"/>
        </w:rPr>
        <w:t xml:space="preserve"> </w:t>
      </w:r>
      <w:r w:rsidRPr="00815C1B">
        <w:rPr>
          <w:rFonts w:ascii="Times New Roman" w:hAnsi="Times New Roman" w:cs="Times New Roman"/>
          <w:sz w:val="28"/>
          <w:szCs w:val="28"/>
          <w:u w:val="single"/>
          <w:lang w:val="kk-KZ"/>
        </w:rPr>
        <w:t>Рефлексия.</w:t>
      </w:r>
      <w:r w:rsidRPr="00815C1B">
        <w:rPr>
          <w:rFonts w:ascii="Times New Roman" w:hAnsi="Times New Roman" w:cs="Times New Roman"/>
          <w:sz w:val="28"/>
          <w:szCs w:val="28"/>
          <w:lang w:val="kk-KZ"/>
        </w:rPr>
        <w:t xml:space="preserve"> </w:t>
      </w:r>
    </w:p>
    <w:p w:rsidR="00815C1B" w:rsidRDefault="00815C1B" w:rsidP="00815C1B">
      <w:pPr>
        <w:pStyle w:val="a3"/>
        <w:jc w:val="both"/>
        <w:rPr>
          <w:rFonts w:ascii="Times New Roman" w:hAnsi="Times New Roman" w:cs="Times New Roman"/>
          <w:sz w:val="28"/>
          <w:szCs w:val="28"/>
          <w:lang w:val="kk-KZ"/>
        </w:rPr>
      </w:pPr>
      <w:r w:rsidRPr="00326658">
        <w:rPr>
          <w:rFonts w:ascii="Times New Roman" w:hAnsi="Times New Roman" w:cs="Times New Roman"/>
          <w:sz w:val="28"/>
          <w:szCs w:val="28"/>
          <w:lang w:val="kk-KZ"/>
        </w:rPr>
        <w:t>Енді алған әсерлеріңізбен бөлісіңіз</w:t>
      </w:r>
      <w:r>
        <w:rPr>
          <w:rFonts w:ascii="Times New Roman" w:hAnsi="Times New Roman" w:cs="Times New Roman"/>
          <w:sz w:val="28"/>
          <w:szCs w:val="28"/>
          <w:lang w:val="kk-KZ"/>
        </w:rPr>
        <w:t>дер</w:t>
      </w:r>
      <w:r w:rsidRPr="00326658">
        <w:rPr>
          <w:rFonts w:ascii="Times New Roman" w:hAnsi="Times New Roman" w:cs="Times New Roman"/>
          <w:sz w:val="28"/>
          <w:szCs w:val="28"/>
          <w:lang w:val="kk-KZ"/>
        </w:rPr>
        <w:t>, сіз</w:t>
      </w:r>
      <w:r>
        <w:rPr>
          <w:rFonts w:ascii="Times New Roman" w:hAnsi="Times New Roman" w:cs="Times New Roman"/>
          <w:sz w:val="28"/>
          <w:szCs w:val="28"/>
          <w:lang w:val="kk-KZ"/>
        </w:rPr>
        <w:t>дер</w:t>
      </w:r>
      <w:r w:rsidRPr="00326658">
        <w:rPr>
          <w:rFonts w:ascii="Times New Roman" w:hAnsi="Times New Roman" w:cs="Times New Roman"/>
          <w:sz w:val="28"/>
          <w:szCs w:val="28"/>
          <w:lang w:val="kk-KZ"/>
        </w:rPr>
        <w:t>ге не ұнады, сіз</w:t>
      </w:r>
      <w:r>
        <w:rPr>
          <w:rFonts w:ascii="Times New Roman" w:hAnsi="Times New Roman" w:cs="Times New Roman"/>
          <w:sz w:val="28"/>
          <w:szCs w:val="28"/>
          <w:lang w:val="kk-KZ"/>
        </w:rPr>
        <w:t>дер</w:t>
      </w:r>
      <w:r w:rsidRPr="00326658">
        <w:rPr>
          <w:rFonts w:ascii="Times New Roman" w:hAnsi="Times New Roman" w:cs="Times New Roman"/>
          <w:sz w:val="28"/>
          <w:szCs w:val="28"/>
          <w:lang w:val="kk-KZ"/>
        </w:rPr>
        <w:t xml:space="preserve"> үшін не жаңа және ерекше қызықты болды? Семинарды аяқтай отырып, Сіз</w:t>
      </w:r>
      <w:r>
        <w:rPr>
          <w:rFonts w:ascii="Times New Roman" w:hAnsi="Times New Roman" w:cs="Times New Roman"/>
          <w:sz w:val="28"/>
          <w:szCs w:val="28"/>
          <w:lang w:val="kk-KZ"/>
        </w:rPr>
        <w:t>дер</w:t>
      </w:r>
      <w:r w:rsidRPr="00326658">
        <w:rPr>
          <w:rFonts w:ascii="Times New Roman" w:hAnsi="Times New Roman" w:cs="Times New Roman"/>
          <w:sz w:val="28"/>
          <w:szCs w:val="28"/>
          <w:lang w:val="kk-KZ"/>
        </w:rPr>
        <w:t>ге белсенді және жемісті жұмыс</w:t>
      </w:r>
      <w:r>
        <w:rPr>
          <w:rFonts w:ascii="Times New Roman" w:hAnsi="Times New Roman" w:cs="Times New Roman"/>
          <w:sz w:val="28"/>
          <w:szCs w:val="28"/>
          <w:lang w:val="kk-KZ"/>
        </w:rPr>
        <w:t>тар</w:t>
      </w:r>
      <w:r w:rsidRPr="00326658">
        <w:rPr>
          <w:rFonts w:ascii="Times New Roman" w:hAnsi="Times New Roman" w:cs="Times New Roman"/>
          <w:sz w:val="28"/>
          <w:szCs w:val="28"/>
          <w:lang w:val="kk-KZ"/>
        </w:rPr>
        <w:t>ыңыз үшін алғыс білдіргім келеді</w:t>
      </w:r>
      <w:r>
        <w:rPr>
          <w:rFonts w:ascii="Times New Roman" w:hAnsi="Times New Roman" w:cs="Times New Roman"/>
          <w:sz w:val="28"/>
          <w:szCs w:val="28"/>
          <w:lang w:val="kk-KZ"/>
        </w:rPr>
        <w:t>.</w:t>
      </w:r>
    </w:p>
    <w:p w:rsidR="00815C1B" w:rsidRPr="00326658" w:rsidRDefault="00815C1B" w:rsidP="00815C1B">
      <w:pPr>
        <w:pStyle w:val="a3"/>
        <w:jc w:val="both"/>
        <w:rPr>
          <w:rFonts w:ascii="Times New Roman" w:hAnsi="Times New Roman" w:cs="Times New Roman"/>
          <w:sz w:val="28"/>
          <w:szCs w:val="28"/>
          <w:lang w:val="kk-KZ"/>
        </w:rPr>
      </w:pPr>
      <w:r w:rsidRPr="00326658">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326658">
        <w:rPr>
          <w:rFonts w:ascii="Times New Roman" w:hAnsi="Times New Roman" w:cs="Times New Roman"/>
          <w:sz w:val="28"/>
          <w:szCs w:val="28"/>
          <w:lang w:val="kk-KZ"/>
        </w:rPr>
        <w:t xml:space="preserve">Өз тілектеріңіз бен ұсыныстарыңызды біздің тілектер тақтасына қалдырыңыз. </w:t>
      </w:r>
      <w:r>
        <w:rPr>
          <w:rFonts w:ascii="Times New Roman" w:hAnsi="Times New Roman" w:cs="Times New Roman"/>
          <w:sz w:val="28"/>
          <w:szCs w:val="28"/>
          <w:lang w:val="kk-KZ"/>
        </w:rPr>
        <w:t>(</w:t>
      </w:r>
      <w:r w:rsidRPr="00326658">
        <w:rPr>
          <w:rFonts w:ascii="Times New Roman" w:hAnsi="Times New Roman" w:cs="Times New Roman"/>
          <w:sz w:val="28"/>
          <w:szCs w:val="28"/>
          <w:lang w:val="kk-KZ"/>
        </w:rPr>
        <w:t>Семинарға қатысушыларға тілектерін жаз</w:t>
      </w:r>
      <w:r>
        <w:rPr>
          <w:rFonts w:ascii="Times New Roman" w:hAnsi="Times New Roman" w:cs="Times New Roman"/>
          <w:sz w:val="28"/>
          <w:szCs w:val="28"/>
          <w:lang w:val="kk-KZ"/>
        </w:rPr>
        <w:t>уға</w:t>
      </w:r>
      <w:r w:rsidRPr="00326658">
        <w:rPr>
          <w:rFonts w:ascii="Times New Roman" w:hAnsi="Times New Roman" w:cs="Times New Roman"/>
          <w:sz w:val="28"/>
          <w:szCs w:val="28"/>
          <w:lang w:val="kk-KZ"/>
        </w:rPr>
        <w:t xml:space="preserve"> стикерлер беріледі, содан кейін оларды тақтаға жапсырады</w:t>
      </w:r>
      <w:r>
        <w:rPr>
          <w:rFonts w:ascii="Times New Roman" w:hAnsi="Times New Roman" w:cs="Times New Roman"/>
          <w:sz w:val="28"/>
          <w:szCs w:val="28"/>
          <w:lang w:val="kk-KZ"/>
        </w:rPr>
        <w:t>)</w:t>
      </w:r>
      <w:r w:rsidRPr="0032665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26658">
        <w:rPr>
          <w:rFonts w:ascii="Times New Roman" w:hAnsi="Times New Roman" w:cs="Times New Roman"/>
          <w:sz w:val="28"/>
          <w:szCs w:val="28"/>
          <w:lang w:val="kk-KZ"/>
        </w:rPr>
        <w:t xml:space="preserve">Біздің кездесуіміздің соңында шығармашылық топтың оқытушылары коучинг өткізеді. </w:t>
      </w:r>
    </w:p>
    <w:p w:rsidR="00815C1B" w:rsidRPr="003452ED" w:rsidRDefault="00815C1B" w:rsidP="00815C1B">
      <w:pPr>
        <w:pStyle w:val="a3"/>
        <w:ind w:firstLine="720"/>
        <w:jc w:val="both"/>
        <w:rPr>
          <w:rFonts w:ascii="Times New Roman" w:hAnsi="Times New Roman" w:cs="Times New Roman"/>
          <w:sz w:val="28"/>
          <w:szCs w:val="28"/>
        </w:rPr>
      </w:pPr>
      <w:r w:rsidRPr="00326658">
        <w:rPr>
          <w:rFonts w:ascii="Times New Roman" w:hAnsi="Times New Roman" w:cs="Times New Roman"/>
          <w:sz w:val="28"/>
          <w:szCs w:val="28"/>
          <w:lang w:val="kk-KZ"/>
        </w:rPr>
        <w:t>Сіз</w:t>
      </w:r>
      <w:r>
        <w:rPr>
          <w:rFonts w:ascii="Times New Roman" w:hAnsi="Times New Roman" w:cs="Times New Roman"/>
          <w:sz w:val="28"/>
          <w:szCs w:val="28"/>
          <w:lang w:val="kk-KZ"/>
        </w:rPr>
        <w:t>дер</w:t>
      </w:r>
      <w:r w:rsidRPr="00326658">
        <w:rPr>
          <w:rFonts w:ascii="Times New Roman" w:hAnsi="Times New Roman" w:cs="Times New Roman"/>
          <w:sz w:val="28"/>
          <w:szCs w:val="28"/>
          <w:lang w:val="kk-KZ"/>
        </w:rPr>
        <w:t xml:space="preserve">ге шығармашылық шабыт, шыдамдылық, денсаулық және амандық тілеймін. </w:t>
      </w:r>
      <w:r w:rsidRPr="003452ED">
        <w:rPr>
          <w:rFonts w:ascii="Times New Roman" w:hAnsi="Times New Roman" w:cs="Times New Roman"/>
          <w:sz w:val="28"/>
          <w:szCs w:val="28"/>
        </w:rPr>
        <w:t>Қатысқандарыңызға рахмет!</w:t>
      </w:r>
    </w:p>
    <w:p w:rsidR="00815C1B" w:rsidRPr="00815C1B" w:rsidRDefault="00815C1B" w:rsidP="00815C1B">
      <w:pPr>
        <w:pStyle w:val="a3"/>
        <w:jc w:val="both"/>
        <w:rPr>
          <w:rFonts w:ascii="Times New Roman" w:hAnsi="Times New Roman" w:cs="Times New Roman"/>
          <w:sz w:val="28"/>
          <w:szCs w:val="28"/>
          <w:lang w:val="kk-KZ"/>
        </w:rPr>
      </w:pPr>
      <w:r w:rsidRPr="00326658">
        <w:rPr>
          <w:rFonts w:ascii="Times New Roman" w:hAnsi="Times New Roman" w:cs="Times New Roman"/>
          <w:sz w:val="28"/>
          <w:szCs w:val="28"/>
          <w:u w:val="single"/>
        </w:rPr>
        <w:t>Слайд 8. Назарларыңызға рахмет!</w:t>
      </w:r>
      <w:r w:rsidRPr="003452ED">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rsidR="00815C1B" w:rsidRDefault="00815C1B" w:rsidP="00AD41E9">
      <w:pPr>
        <w:jc w:val="center"/>
        <w:rPr>
          <w:rFonts w:ascii="Times New Roman" w:hAnsi="Times New Roman" w:cs="Times New Roman"/>
          <w:sz w:val="28"/>
          <w:szCs w:val="28"/>
          <w:lang w:val="kk-KZ"/>
        </w:rPr>
      </w:pPr>
    </w:p>
    <w:p w:rsidR="00AD41E9" w:rsidRPr="00CC396C" w:rsidRDefault="00AD41E9" w:rsidP="00AD41E9">
      <w:pPr>
        <w:jc w:val="center"/>
        <w:rPr>
          <w:rFonts w:ascii="Times New Roman" w:hAnsi="Times New Roman" w:cs="Times New Roman"/>
          <w:sz w:val="28"/>
          <w:szCs w:val="28"/>
        </w:rPr>
      </w:pPr>
      <w:r w:rsidRPr="00CC396C">
        <w:rPr>
          <w:rFonts w:ascii="Times New Roman" w:hAnsi="Times New Roman" w:cs="Times New Roman"/>
          <w:sz w:val="28"/>
          <w:szCs w:val="28"/>
        </w:rPr>
        <w:t>План коучинга</w:t>
      </w:r>
    </w:p>
    <w:tbl>
      <w:tblPr>
        <w:tblStyle w:val="12"/>
        <w:tblW w:w="5000" w:type="pct"/>
        <w:tblLook w:val="04A0"/>
      </w:tblPr>
      <w:tblGrid>
        <w:gridCol w:w="2122"/>
        <w:gridCol w:w="1494"/>
        <w:gridCol w:w="818"/>
        <w:gridCol w:w="2647"/>
        <w:gridCol w:w="1101"/>
        <w:gridCol w:w="1672"/>
      </w:tblGrid>
      <w:tr w:rsidR="00AD41E9" w:rsidRPr="007274D6" w:rsidTr="00766086">
        <w:trPr>
          <w:cnfStyle w:val="10000000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Тема коучинга</w:t>
            </w:r>
          </w:p>
        </w:tc>
        <w:tc>
          <w:tcPr>
            <w:tcW w:w="2217" w:type="pct"/>
            <w:gridSpan w:val="3"/>
          </w:tcPr>
          <w:p w:rsidR="00AD41E9" w:rsidRPr="001B0A7F" w:rsidRDefault="00AD41E9" w:rsidP="00766086">
            <w:pPr>
              <w:cnfStyle w:val="100000000000"/>
              <w:rPr>
                <w:rFonts w:ascii="Times New Roman" w:hAnsi="Times New Roman" w:cs="Times New Roman"/>
                <w:sz w:val="28"/>
                <w:szCs w:val="28"/>
              </w:rPr>
            </w:pPr>
            <w:r>
              <w:rPr>
                <w:rFonts w:ascii="Times New Roman" w:eastAsia="Times New Roman" w:hAnsi="Times New Roman" w:cs="Times New Roman"/>
                <w:bCs w:val="0"/>
                <w:iCs/>
                <w:sz w:val="32"/>
                <w:szCs w:val="28"/>
                <w:lang w:eastAsia="ru-RU"/>
              </w:rPr>
              <w:t xml:space="preserve"> Виды оценивания. Как сделать процесс оценивания объективным?</w:t>
            </w:r>
          </w:p>
        </w:tc>
        <w:tc>
          <w:tcPr>
            <w:tcW w:w="617" w:type="pct"/>
          </w:tcPr>
          <w:p w:rsidR="00AD41E9" w:rsidRDefault="00AD41E9" w:rsidP="00766086">
            <w:pPr>
              <w:cnfStyle w:val="100000000000"/>
              <w:rPr>
                <w:rFonts w:ascii="Times New Roman" w:eastAsia="Times New Roman" w:hAnsi="Times New Roman" w:cs="Times New Roman"/>
                <w:bCs w:val="0"/>
                <w:iCs/>
                <w:sz w:val="32"/>
                <w:szCs w:val="28"/>
                <w:lang w:eastAsia="ru-RU"/>
              </w:rPr>
            </w:pPr>
          </w:p>
        </w:tc>
      </w:tr>
      <w:tr w:rsidR="00AD41E9" w:rsidRPr="007274D6" w:rsidTr="00766086">
        <w:trPr>
          <w:cnfStyle w:val="00000010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Дата проведения</w:t>
            </w:r>
          </w:p>
        </w:tc>
        <w:tc>
          <w:tcPr>
            <w:tcW w:w="2217" w:type="pct"/>
            <w:gridSpan w:val="3"/>
          </w:tcPr>
          <w:p w:rsidR="00AD41E9" w:rsidRPr="007274D6" w:rsidRDefault="00AD41E9" w:rsidP="00766086">
            <w:pPr>
              <w:cnfStyle w:val="000000100000"/>
              <w:rPr>
                <w:rFonts w:ascii="Times New Roman" w:hAnsi="Times New Roman" w:cs="Times New Roman"/>
                <w:sz w:val="28"/>
                <w:szCs w:val="28"/>
              </w:rPr>
            </w:pPr>
          </w:p>
        </w:tc>
        <w:tc>
          <w:tcPr>
            <w:tcW w:w="617" w:type="pct"/>
          </w:tcPr>
          <w:p w:rsidR="00AD41E9" w:rsidRPr="007274D6" w:rsidRDefault="00AD41E9" w:rsidP="00766086">
            <w:pPr>
              <w:cnfStyle w:val="000000100000"/>
              <w:rPr>
                <w:rFonts w:ascii="Times New Roman" w:hAnsi="Times New Roman" w:cs="Times New Roman"/>
                <w:sz w:val="28"/>
                <w:szCs w:val="28"/>
              </w:rPr>
            </w:pPr>
          </w:p>
        </w:tc>
      </w:tr>
      <w:tr w:rsidR="00AD41E9" w:rsidRPr="007274D6" w:rsidTr="00766086">
        <w:trPr>
          <w:cnfStyle w:val="00000001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Время проведения</w:t>
            </w:r>
          </w:p>
        </w:tc>
        <w:tc>
          <w:tcPr>
            <w:tcW w:w="2217" w:type="pct"/>
            <w:gridSpan w:val="3"/>
          </w:tcPr>
          <w:p w:rsidR="00AD41E9" w:rsidRPr="007274D6" w:rsidRDefault="00AD41E9" w:rsidP="00766086">
            <w:pPr>
              <w:cnfStyle w:val="000000010000"/>
              <w:rPr>
                <w:rFonts w:ascii="Times New Roman" w:hAnsi="Times New Roman" w:cs="Times New Roman"/>
                <w:sz w:val="28"/>
                <w:szCs w:val="28"/>
              </w:rPr>
            </w:pPr>
          </w:p>
        </w:tc>
        <w:tc>
          <w:tcPr>
            <w:tcW w:w="617" w:type="pct"/>
          </w:tcPr>
          <w:p w:rsidR="00AD41E9" w:rsidRPr="007274D6" w:rsidRDefault="00AD41E9" w:rsidP="00766086">
            <w:pPr>
              <w:cnfStyle w:val="000000010000"/>
              <w:rPr>
                <w:rFonts w:ascii="Times New Roman" w:hAnsi="Times New Roman" w:cs="Times New Roman"/>
                <w:sz w:val="28"/>
                <w:szCs w:val="28"/>
              </w:rPr>
            </w:pPr>
          </w:p>
        </w:tc>
      </w:tr>
      <w:tr w:rsidR="00AD41E9" w:rsidRPr="007274D6" w:rsidTr="00766086">
        <w:trPr>
          <w:cnfStyle w:val="00000010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Продолжительность коучинга</w:t>
            </w:r>
          </w:p>
        </w:tc>
        <w:tc>
          <w:tcPr>
            <w:tcW w:w="2217" w:type="pct"/>
            <w:gridSpan w:val="3"/>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90 минут</w:t>
            </w:r>
          </w:p>
        </w:tc>
        <w:tc>
          <w:tcPr>
            <w:tcW w:w="617" w:type="pct"/>
          </w:tcPr>
          <w:p w:rsidR="00AD41E9" w:rsidRPr="007274D6" w:rsidRDefault="00AD41E9" w:rsidP="00766086">
            <w:pPr>
              <w:cnfStyle w:val="000000100000"/>
              <w:rPr>
                <w:rFonts w:ascii="Times New Roman" w:hAnsi="Times New Roman" w:cs="Times New Roman"/>
                <w:sz w:val="28"/>
                <w:szCs w:val="28"/>
              </w:rPr>
            </w:pPr>
          </w:p>
        </w:tc>
      </w:tr>
      <w:tr w:rsidR="00AD41E9" w:rsidRPr="007274D6" w:rsidTr="00766086">
        <w:trPr>
          <w:cnfStyle w:val="00000001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Место проведения</w:t>
            </w:r>
          </w:p>
        </w:tc>
        <w:tc>
          <w:tcPr>
            <w:tcW w:w="2217" w:type="pct"/>
            <w:gridSpan w:val="3"/>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Школа</w:t>
            </w:r>
          </w:p>
        </w:tc>
        <w:tc>
          <w:tcPr>
            <w:tcW w:w="617" w:type="pct"/>
          </w:tcPr>
          <w:p w:rsidR="00AD41E9" w:rsidRPr="007274D6" w:rsidRDefault="00AD41E9" w:rsidP="00766086">
            <w:pPr>
              <w:cnfStyle w:val="000000010000"/>
              <w:rPr>
                <w:rFonts w:ascii="Times New Roman" w:hAnsi="Times New Roman" w:cs="Times New Roman"/>
                <w:sz w:val="28"/>
                <w:szCs w:val="28"/>
              </w:rPr>
            </w:pPr>
          </w:p>
        </w:tc>
      </w:tr>
      <w:tr w:rsidR="00AD41E9" w:rsidRPr="007274D6" w:rsidTr="00766086">
        <w:trPr>
          <w:cnfStyle w:val="00000010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Целевая аудитория</w:t>
            </w:r>
          </w:p>
        </w:tc>
        <w:tc>
          <w:tcPr>
            <w:tcW w:w="2835" w:type="pct"/>
            <w:gridSpan w:val="4"/>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Педагоги школы</w:t>
            </w:r>
          </w:p>
        </w:tc>
      </w:tr>
      <w:tr w:rsidR="00AD41E9" w:rsidRPr="007274D6" w:rsidTr="00766086">
        <w:trPr>
          <w:cnfStyle w:val="000000010000"/>
          <w:trHeight w:val="2055"/>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Цель</w:t>
            </w:r>
          </w:p>
        </w:tc>
        <w:tc>
          <w:tcPr>
            <w:tcW w:w="2835" w:type="pct"/>
            <w:gridSpan w:val="4"/>
          </w:tcPr>
          <w:p w:rsidR="00AD41E9" w:rsidRPr="007274D6" w:rsidRDefault="00AD41E9" w:rsidP="00AD41E9">
            <w:pPr>
              <w:pStyle w:val="a4"/>
              <w:numPr>
                <w:ilvl w:val="0"/>
                <w:numId w:val="26"/>
              </w:numPr>
              <w:tabs>
                <w:tab w:val="left" w:pos="612"/>
              </w:tabs>
              <w:ind w:left="45" w:firstLine="283"/>
              <w:jc w:val="both"/>
              <w:cnfStyle w:val="000000010000"/>
              <w:rPr>
                <w:rFonts w:ascii="Times New Roman" w:eastAsia="Times New Roman" w:hAnsi="Times New Roman" w:cs="Times New Roman"/>
                <w:sz w:val="28"/>
                <w:szCs w:val="28"/>
                <w:lang w:eastAsia="ru-RU"/>
              </w:rPr>
            </w:pPr>
            <w:r w:rsidRPr="007274D6">
              <w:rPr>
                <w:rFonts w:ascii="Times New Roman" w:eastAsia="Times New Roman" w:hAnsi="Times New Roman" w:cs="Times New Roman"/>
                <w:sz w:val="28"/>
                <w:szCs w:val="28"/>
                <w:lang w:eastAsia="ru-RU"/>
              </w:rPr>
              <w:t xml:space="preserve">Рассмотреть цель оценивания и то, как его использовать для улучшения процесса обучения; </w:t>
            </w:r>
          </w:p>
          <w:p w:rsidR="00AD41E9" w:rsidRDefault="00AD41E9" w:rsidP="00AD41E9">
            <w:pPr>
              <w:pStyle w:val="a4"/>
              <w:numPr>
                <w:ilvl w:val="0"/>
                <w:numId w:val="26"/>
              </w:numPr>
              <w:tabs>
                <w:tab w:val="left" w:pos="612"/>
              </w:tabs>
              <w:ind w:left="45" w:firstLine="283"/>
              <w:jc w:val="both"/>
              <w:cnfStyle w:val="000000010000"/>
              <w:rPr>
                <w:rFonts w:ascii="Times New Roman" w:eastAsia="Times New Roman" w:hAnsi="Times New Roman" w:cs="Times New Roman"/>
                <w:sz w:val="28"/>
                <w:szCs w:val="28"/>
                <w:lang w:eastAsia="ru-RU"/>
              </w:rPr>
            </w:pPr>
            <w:r w:rsidRPr="007274D6">
              <w:rPr>
                <w:rFonts w:ascii="Times New Roman" w:eastAsia="Times New Roman" w:hAnsi="Times New Roman" w:cs="Times New Roman"/>
                <w:sz w:val="28"/>
                <w:szCs w:val="28"/>
                <w:lang w:eastAsia="ru-RU"/>
              </w:rPr>
              <w:t>Дать общее понятие об оценивании обучения о его формах, объяснить различия суммативного и формативного оценивания.</w:t>
            </w:r>
          </w:p>
          <w:p w:rsidR="00AD41E9" w:rsidRPr="007274D6" w:rsidRDefault="00AD41E9" w:rsidP="00AD41E9">
            <w:pPr>
              <w:pStyle w:val="a4"/>
              <w:numPr>
                <w:ilvl w:val="0"/>
                <w:numId w:val="26"/>
              </w:numPr>
              <w:tabs>
                <w:tab w:val="left" w:pos="612"/>
              </w:tabs>
              <w:ind w:left="45" w:firstLine="283"/>
              <w:jc w:val="both"/>
              <w:cnfStyle w:val="000000010000"/>
              <w:rPr>
                <w:rFonts w:ascii="Times New Roman" w:eastAsia="Times New Roman" w:hAnsi="Times New Roman" w:cs="Times New Roman"/>
                <w:sz w:val="28"/>
                <w:szCs w:val="28"/>
                <w:lang w:eastAsia="ru-RU"/>
              </w:rPr>
            </w:pPr>
            <w:r w:rsidRPr="007274D6">
              <w:rPr>
                <w:rFonts w:ascii="Times New Roman" w:eastAsia="Times New Roman" w:hAnsi="Times New Roman" w:cs="Times New Roman"/>
                <w:sz w:val="28"/>
                <w:szCs w:val="28"/>
                <w:lang w:eastAsia="ru-RU"/>
              </w:rPr>
              <w:t>Оказать поддержку коллегам в обеспечении эффективности использования суммативного, формативного и критериального оценивания</w:t>
            </w:r>
          </w:p>
        </w:tc>
      </w:tr>
      <w:tr w:rsidR="00AD41E9" w:rsidRPr="007274D6" w:rsidTr="00766086">
        <w:trPr>
          <w:cnfStyle w:val="000000100000"/>
        </w:trPr>
        <w:tc>
          <w:tcPr>
            <w:cnfStyle w:val="001000000000"/>
            <w:tcW w:w="2165" w:type="pct"/>
            <w:gridSpan w:val="2"/>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color w:val="000000"/>
                <w:sz w:val="28"/>
                <w:szCs w:val="28"/>
                <w:shd w:val="clear" w:color="auto" w:fill="FFFFFF"/>
              </w:rPr>
              <w:t>Оборудование:</w:t>
            </w:r>
          </w:p>
        </w:tc>
        <w:tc>
          <w:tcPr>
            <w:tcW w:w="2835" w:type="pct"/>
            <w:gridSpan w:val="4"/>
          </w:tcPr>
          <w:p w:rsidR="00AD41E9" w:rsidRPr="007274D6" w:rsidRDefault="00AD41E9" w:rsidP="00766086">
            <w:pPr>
              <w:cnfStyle w:val="0000001000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Интерактивное оборудование,</w:t>
            </w:r>
            <w:r w:rsidRPr="007274D6">
              <w:rPr>
                <w:rFonts w:ascii="Times New Roman" w:eastAsia="Times New Roman" w:hAnsi="Times New Roman" w:cs="Times New Roman"/>
                <w:sz w:val="28"/>
                <w:szCs w:val="28"/>
                <w:lang w:eastAsia="ru-RU"/>
              </w:rPr>
              <w:t xml:space="preserve"> презентация </w:t>
            </w:r>
            <w:r w:rsidRPr="007274D6">
              <w:rPr>
                <w:rFonts w:ascii="Times New Roman" w:eastAsia="Times New Roman" w:hAnsi="Times New Roman" w:cs="Times New Roman"/>
                <w:sz w:val="28"/>
                <w:szCs w:val="28"/>
                <w:lang w:val="en-US" w:eastAsia="ru-RU"/>
              </w:rPr>
              <w:t>ppt</w:t>
            </w:r>
            <w:r w:rsidRPr="007274D6">
              <w:rPr>
                <w:rFonts w:ascii="Times New Roman" w:eastAsia="Times New Roman" w:hAnsi="Times New Roman" w:cs="Times New Roman"/>
                <w:sz w:val="28"/>
                <w:szCs w:val="28"/>
                <w:lang w:eastAsia="ru-RU"/>
              </w:rPr>
              <w:t>, ресурс 1, видеоресурс</w:t>
            </w:r>
            <w:r>
              <w:rPr>
                <w:rFonts w:ascii="Times New Roman" w:eastAsia="Times New Roman" w:hAnsi="Times New Roman" w:cs="Times New Roman"/>
                <w:sz w:val="28"/>
                <w:szCs w:val="28"/>
                <w:lang w:eastAsia="ru-RU"/>
              </w:rPr>
              <w:t xml:space="preserve">, </w:t>
            </w:r>
          </w:p>
          <w:p w:rsidR="00AD41E9" w:rsidRDefault="00AD41E9" w:rsidP="00766086">
            <w:pPr>
              <w:cnfStyle w:val="000000100000"/>
              <w:rPr>
                <w:rFonts w:ascii="Times New Roman" w:eastAsia="Times New Roman" w:hAnsi="Times New Roman" w:cs="Times New Roman"/>
                <w:sz w:val="28"/>
                <w:szCs w:val="28"/>
                <w:lang w:eastAsia="ru-RU"/>
              </w:rPr>
            </w:pPr>
            <w:r w:rsidRPr="007274D6">
              <w:rPr>
                <w:rFonts w:ascii="Times New Roman" w:hAnsi="Times New Roman" w:cs="Times New Roman"/>
                <w:sz w:val="28"/>
                <w:szCs w:val="28"/>
              </w:rPr>
              <w:br/>
            </w:r>
          </w:p>
        </w:tc>
      </w:tr>
      <w:tr w:rsidR="00AD41E9" w:rsidRPr="007274D6" w:rsidTr="00766086">
        <w:trPr>
          <w:cnfStyle w:val="000000010000"/>
        </w:trPr>
        <w:tc>
          <w:tcPr>
            <w:cnfStyle w:val="001000000000"/>
            <w:tcW w:w="2165" w:type="pct"/>
            <w:gridSpan w:val="2"/>
          </w:tcPr>
          <w:p w:rsidR="00AD41E9" w:rsidRPr="007274D6" w:rsidRDefault="00AD41E9" w:rsidP="00766086">
            <w:pPr>
              <w:textAlignment w:val="baseline"/>
              <w:rPr>
                <w:rFonts w:ascii="Times New Roman" w:eastAsia="Times New Roman" w:hAnsi="Times New Roman" w:cs="Times New Roman"/>
                <w:b w:val="0"/>
                <w:iCs/>
                <w:sz w:val="28"/>
                <w:szCs w:val="28"/>
                <w:lang w:eastAsia="ru-RU"/>
              </w:rPr>
            </w:pPr>
            <w:r w:rsidRPr="007274D6">
              <w:rPr>
                <w:rFonts w:ascii="Times New Roman" w:eastAsia="Times New Roman" w:hAnsi="Times New Roman" w:cs="Times New Roman"/>
                <w:b w:val="0"/>
                <w:iCs/>
                <w:color w:val="000000"/>
                <w:sz w:val="28"/>
                <w:szCs w:val="28"/>
                <w:lang w:eastAsia="ru-RU"/>
              </w:rPr>
              <w:t>Результат обучения:</w:t>
            </w:r>
          </w:p>
        </w:tc>
        <w:tc>
          <w:tcPr>
            <w:tcW w:w="2835" w:type="pct"/>
            <w:gridSpan w:val="4"/>
          </w:tcPr>
          <w:p w:rsidR="00AD41E9" w:rsidRPr="007274D6" w:rsidRDefault="00AD41E9" w:rsidP="00766086">
            <w:pPr>
              <w:textAlignment w:val="baseline"/>
              <w:cnfStyle w:val="000000010000"/>
              <w:rPr>
                <w:rFonts w:ascii="Times New Roman" w:eastAsia="Times New Roman" w:hAnsi="Times New Roman" w:cs="Times New Roman"/>
                <w:sz w:val="28"/>
                <w:szCs w:val="28"/>
                <w:lang w:eastAsia="ru-RU"/>
              </w:rPr>
            </w:pPr>
            <w:r w:rsidRPr="007274D6">
              <w:rPr>
                <w:rFonts w:ascii="Times New Roman" w:eastAsia="Times New Roman" w:hAnsi="Times New Roman" w:cs="Times New Roman"/>
                <w:sz w:val="28"/>
                <w:szCs w:val="28"/>
                <w:lang w:eastAsia="ru-RU"/>
              </w:rPr>
              <w:t xml:space="preserve">Учителя будут знать, что такое оценивание для обучения, и будут способны интегрировать методы оценивания в практические занятия в </w:t>
            </w:r>
            <w:r w:rsidRPr="007274D6">
              <w:rPr>
                <w:rFonts w:ascii="Times New Roman" w:eastAsia="Times New Roman" w:hAnsi="Times New Roman" w:cs="Times New Roman"/>
                <w:sz w:val="28"/>
                <w:szCs w:val="28"/>
                <w:lang w:eastAsia="ru-RU"/>
              </w:rPr>
              <w:lastRenderedPageBreak/>
              <w:t>классе. Приобретут навыки формативного оценивания, научатся разрабатывать критерии оценивания в заданном формате.</w:t>
            </w:r>
          </w:p>
        </w:tc>
      </w:tr>
      <w:tr w:rsidR="00AD41E9" w:rsidRPr="007274D6" w:rsidTr="00766086">
        <w:trPr>
          <w:cnfStyle w:val="000000100000"/>
        </w:trPr>
        <w:tc>
          <w:tcPr>
            <w:cnfStyle w:val="001000000000"/>
            <w:tcW w:w="2165" w:type="pct"/>
            <w:gridSpan w:val="2"/>
          </w:tcPr>
          <w:p w:rsidR="00AD41E9" w:rsidRPr="007274D6" w:rsidRDefault="00AD41E9" w:rsidP="00766086">
            <w:pPr>
              <w:textAlignment w:val="baseline"/>
              <w:rPr>
                <w:rFonts w:ascii="Times New Roman" w:eastAsia="Times New Roman" w:hAnsi="Times New Roman" w:cs="Times New Roman"/>
                <w:iCs/>
                <w:sz w:val="28"/>
                <w:szCs w:val="28"/>
                <w:lang w:eastAsia="ru-RU"/>
              </w:rPr>
            </w:pPr>
            <w:r w:rsidRPr="007274D6">
              <w:rPr>
                <w:rFonts w:ascii="Times New Roman" w:eastAsia="Times New Roman" w:hAnsi="Times New Roman" w:cs="Times New Roman"/>
                <w:iCs/>
                <w:color w:val="000000"/>
                <w:sz w:val="28"/>
                <w:szCs w:val="28"/>
                <w:lang w:eastAsia="ru-RU"/>
              </w:rPr>
              <w:lastRenderedPageBreak/>
              <w:t>Основные (ключевые) идеи:</w:t>
            </w:r>
          </w:p>
        </w:tc>
        <w:tc>
          <w:tcPr>
            <w:tcW w:w="2835" w:type="pct"/>
            <w:gridSpan w:val="4"/>
          </w:tcPr>
          <w:p w:rsidR="00AD41E9" w:rsidRPr="007274D6" w:rsidRDefault="00AD41E9" w:rsidP="00AD41E9">
            <w:pPr>
              <w:pStyle w:val="a4"/>
              <w:numPr>
                <w:ilvl w:val="0"/>
                <w:numId w:val="27"/>
              </w:numPr>
              <w:tabs>
                <w:tab w:val="left" w:pos="612"/>
              </w:tabs>
              <w:ind w:left="45" w:firstLine="283"/>
              <w:jc w:val="both"/>
              <w:cnfStyle w:val="000000100000"/>
              <w:rPr>
                <w:rFonts w:ascii="Times New Roman" w:eastAsia="Times New Roman" w:hAnsi="Times New Roman" w:cs="Times New Roman"/>
                <w:sz w:val="28"/>
                <w:szCs w:val="28"/>
                <w:lang w:eastAsia="ru-RU"/>
              </w:rPr>
            </w:pPr>
            <w:r w:rsidRPr="007274D6">
              <w:rPr>
                <w:rFonts w:ascii="Times New Roman" w:eastAsia="Times New Roman" w:hAnsi="Times New Roman" w:cs="Times New Roman"/>
                <w:sz w:val="28"/>
                <w:szCs w:val="28"/>
                <w:lang w:eastAsia="ru-RU"/>
              </w:rPr>
              <w:t xml:space="preserve">Оценивание процесса поиска и интерпретации данных, используемые учениками и их учителями для определения этапа, на котором находятся  обучаемые в процессе своего обучения; </w:t>
            </w:r>
          </w:p>
          <w:p w:rsidR="00AD41E9" w:rsidRPr="007274D6" w:rsidRDefault="00AD41E9" w:rsidP="00AD41E9">
            <w:pPr>
              <w:pStyle w:val="a4"/>
              <w:numPr>
                <w:ilvl w:val="0"/>
                <w:numId w:val="27"/>
              </w:numPr>
              <w:tabs>
                <w:tab w:val="left" w:pos="612"/>
              </w:tabs>
              <w:ind w:left="45" w:firstLine="283"/>
              <w:jc w:val="both"/>
              <w:cnfStyle w:val="000000100000"/>
              <w:rPr>
                <w:rFonts w:ascii="Times New Roman" w:eastAsia="Times New Roman" w:hAnsi="Times New Roman" w:cs="Times New Roman"/>
                <w:sz w:val="28"/>
                <w:szCs w:val="28"/>
                <w:lang w:eastAsia="ru-RU"/>
              </w:rPr>
            </w:pPr>
            <w:r w:rsidRPr="007274D6">
              <w:rPr>
                <w:rFonts w:ascii="Times New Roman" w:eastAsia="Times New Roman" w:hAnsi="Times New Roman" w:cs="Times New Roman"/>
                <w:sz w:val="28"/>
                <w:szCs w:val="28"/>
                <w:lang w:eastAsia="ru-RU"/>
              </w:rPr>
              <w:t>Направления, в котором следует развиваться; и установления,  как лучше добиться необходимого уровня.</w:t>
            </w:r>
          </w:p>
        </w:tc>
      </w:tr>
      <w:tr w:rsidR="00AD41E9" w:rsidRPr="007274D6" w:rsidTr="00766086">
        <w:trPr>
          <w:cnfStyle w:val="000000010000"/>
        </w:trPr>
        <w:tc>
          <w:tcPr>
            <w:cnfStyle w:val="001000000000"/>
            <w:tcW w:w="4383" w:type="pct"/>
            <w:gridSpan w:val="5"/>
          </w:tcPr>
          <w:p w:rsidR="00AD41E9" w:rsidRPr="007274D6" w:rsidRDefault="00AD41E9" w:rsidP="00766086">
            <w:pPr>
              <w:jc w:val="center"/>
              <w:rPr>
                <w:rFonts w:ascii="Times New Roman" w:hAnsi="Times New Roman" w:cs="Times New Roman"/>
                <w:sz w:val="28"/>
                <w:szCs w:val="28"/>
              </w:rPr>
            </w:pPr>
            <w:r w:rsidRPr="007274D6">
              <w:rPr>
                <w:rFonts w:ascii="Times New Roman" w:hAnsi="Times New Roman" w:cs="Times New Roman"/>
                <w:sz w:val="28"/>
                <w:szCs w:val="28"/>
              </w:rPr>
              <w:t>Ход занятия</w:t>
            </w:r>
          </w:p>
        </w:tc>
        <w:tc>
          <w:tcPr>
            <w:tcW w:w="617" w:type="pct"/>
          </w:tcPr>
          <w:p w:rsidR="00AD41E9" w:rsidRPr="007274D6" w:rsidRDefault="00AD41E9" w:rsidP="00766086">
            <w:pPr>
              <w:jc w:val="center"/>
              <w:cnfStyle w:val="000000010000"/>
              <w:rPr>
                <w:rFonts w:ascii="Times New Roman" w:hAnsi="Times New Roman" w:cs="Times New Roman"/>
                <w:sz w:val="28"/>
                <w:szCs w:val="28"/>
              </w:rPr>
            </w:pPr>
          </w:p>
        </w:tc>
      </w:tr>
      <w:tr w:rsidR="00AD41E9" w:rsidRPr="007274D6" w:rsidTr="00766086">
        <w:trPr>
          <w:cnfStyle w:val="000000100000"/>
        </w:trPr>
        <w:tc>
          <w:tcPr>
            <w:cnfStyle w:val="001000000000"/>
            <w:tcW w:w="781" w:type="pc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Этап проведения</w:t>
            </w:r>
          </w:p>
        </w:tc>
        <w:tc>
          <w:tcPr>
            <w:tcW w:w="2265" w:type="pct"/>
            <w:gridSpan w:val="2"/>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Задание</w:t>
            </w:r>
          </w:p>
        </w:tc>
        <w:tc>
          <w:tcPr>
            <w:tcW w:w="920" w:type="pct"/>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Действия коуча и участников коучинга</w:t>
            </w:r>
          </w:p>
        </w:tc>
        <w:tc>
          <w:tcPr>
            <w:tcW w:w="417" w:type="pct"/>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Время</w:t>
            </w:r>
          </w:p>
        </w:tc>
        <w:tc>
          <w:tcPr>
            <w:tcW w:w="617" w:type="pct"/>
          </w:tcPr>
          <w:p w:rsidR="00AD41E9" w:rsidRPr="007274D6"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Оборуд-е</w:t>
            </w:r>
          </w:p>
        </w:tc>
      </w:tr>
      <w:tr w:rsidR="00AD41E9" w:rsidRPr="007274D6" w:rsidTr="00766086">
        <w:trPr>
          <w:cnfStyle w:val="000000010000"/>
        </w:trPr>
        <w:tc>
          <w:tcPr>
            <w:cnfStyle w:val="001000000000"/>
            <w:tcW w:w="781" w:type="pc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Организационный момент</w:t>
            </w:r>
          </w:p>
        </w:tc>
        <w:tc>
          <w:tcPr>
            <w:tcW w:w="2265" w:type="pct"/>
            <w:gridSpan w:val="2"/>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 xml:space="preserve">Приветствие. Психологический тренинг </w:t>
            </w:r>
            <w:r>
              <w:rPr>
                <w:rFonts w:ascii="Times New Roman" w:hAnsi="Times New Roman" w:cs="Times New Roman"/>
                <w:sz w:val="28"/>
                <w:szCs w:val="28"/>
              </w:rPr>
              <w:t>«Колечки»</w:t>
            </w:r>
          </w:p>
          <w:p w:rsidR="00AD41E9" w:rsidRPr="007274D6" w:rsidRDefault="00AD41E9" w:rsidP="00766086">
            <w:pPr>
              <w:cnfStyle w:val="000000010000"/>
              <w:rPr>
                <w:rFonts w:ascii="Times New Roman" w:hAnsi="Times New Roman" w:cs="Times New Roman"/>
                <w:sz w:val="28"/>
                <w:szCs w:val="28"/>
              </w:rPr>
            </w:pPr>
          </w:p>
        </w:tc>
        <w:tc>
          <w:tcPr>
            <w:tcW w:w="920" w:type="pct"/>
          </w:tcPr>
          <w:p w:rsidR="00AD41E9" w:rsidRPr="007274D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Коуч предлагает для поднятия настроения и снятия  эмоционального напряжения поиграть в игру «Колечки». Участники в процессе игры делятся на 3 группы</w:t>
            </w:r>
          </w:p>
        </w:tc>
        <w:tc>
          <w:tcPr>
            <w:tcW w:w="417" w:type="pct"/>
          </w:tcPr>
          <w:p w:rsidR="00AD41E9" w:rsidRPr="007274D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5 мин</w:t>
            </w:r>
          </w:p>
        </w:tc>
        <w:tc>
          <w:tcPr>
            <w:tcW w:w="617" w:type="pct"/>
          </w:tcPr>
          <w:p w:rsidR="00AD41E9" w:rsidRPr="0057246E" w:rsidRDefault="00AD41E9" w:rsidP="00766086">
            <w:pPr>
              <w:cnfStyle w:val="000000010000"/>
              <w:rPr>
                <w:rFonts w:ascii="Times New Roman" w:hAnsi="Times New Roman" w:cs="Times New Roman"/>
                <w:color w:val="8DB3E2" w:themeColor="text2" w:themeTint="66"/>
                <w:sz w:val="28"/>
                <w:szCs w:val="28"/>
              </w:rPr>
            </w:pPr>
            <w:r w:rsidRPr="0057246E">
              <w:rPr>
                <w:rFonts w:ascii="Times New Roman" w:hAnsi="Times New Roman" w:cs="Times New Roman"/>
                <w:color w:val="8DB3E2" w:themeColor="text2" w:themeTint="66"/>
                <w:sz w:val="28"/>
                <w:szCs w:val="28"/>
              </w:rPr>
              <w:t>музыка</w:t>
            </w:r>
          </w:p>
        </w:tc>
      </w:tr>
      <w:tr w:rsidR="00AD41E9" w:rsidRPr="007274D6" w:rsidTr="00766086">
        <w:trPr>
          <w:cnfStyle w:val="000000100000"/>
        </w:trPr>
        <w:tc>
          <w:tcPr>
            <w:cnfStyle w:val="001000000000"/>
            <w:tcW w:w="781" w:type="pct"/>
            <w:vMerge w:val="restar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Мозговой штурм</w:t>
            </w:r>
          </w:p>
        </w:tc>
        <w:tc>
          <w:tcPr>
            <w:tcW w:w="2265" w:type="pct"/>
            <w:gridSpan w:val="2"/>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Просмотр видео ролика</w:t>
            </w:r>
            <w:hyperlink r:id="rId11" w:history="1">
              <w:r w:rsidRPr="001100E6">
                <w:rPr>
                  <w:rStyle w:val="a5"/>
                  <w:rFonts w:ascii="Times New Roman" w:hAnsi="Times New Roman" w:cs="Times New Roman"/>
                  <w:sz w:val="28"/>
                  <w:szCs w:val="28"/>
                </w:rPr>
                <w:t>(Опять двойка)</w:t>
              </w:r>
            </w:hyperlink>
          </w:p>
        </w:tc>
        <w:tc>
          <w:tcPr>
            <w:tcW w:w="920" w:type="pct"/>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Участники просматривают видео и  определяют тему коучинга:</w:t>
            </w:r>
          </w:p>
          <w:p w:rsidR="00AD41E9"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-Как вы думаете, о</w:t>
            </w:r>
            <w:r>
              <w:rPr>
                <w:rFonts w:ascii="Times New Roman" w:hAnsi="Times New Roman" w:cs="Times New Roman"/>
                <w:sz w:val="28"/>
                <w:szCs w:val="28"/>
              </w:rPr>
              <w:t xml:space="preserve"> чем мы сегодня будем говорить?</w:t>
            </w:r>
          </w:p>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Чем является оценка для ребенка (поощрением или наказанием)?</w:t>
            </w:r>
          </w:p>
          <w:p w:rsidR="00AD41E9" w:rsidRPr="007274D6"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как сделать так, чтобы оценка стимулировала познавательную активность школьника?</w:t>
            </w:r>
          </w:p>
        </w:tc>
        <w:tc>
          <w:tcPr>
            <w:tcW w:w="417" w:type="pct"/>
          </w:tcPr>
          <w:p w:rsidR="00AD41E9" w:rsidRPr="007274D6"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xml:space="preserve">4 </w:t>
            </w:r>
            <w:r w:rsidRPr="007274D6">
              <w:rPr>
                <w:rFonts w:ascii="Times New Roman" w:hAnsi="Times New Roman" w:cs="Times New Roman"/>
                <w:sz w:val="28"/>
                <w:szCs w:val="28"/>
              </w:rPr>
              <w:t>минуты</w:t>
            </w:r>
          </w:p>
        </w:tc>
        <w:tc>
          <w:tcPr>
            <w:tcW w:w="617" w:type="pct"/>
          </w:tcPr>
          <w:p w:rsidR="00AD41E9" w:rsidRPr="00D60085" w:rsidRDefault="00AD41E9" w:rsidP="00766086">
            <w:pPr>
              <w:cnfStyle w:val="000000100000"/>
              <w:rPr>
                <w:rFonts w:ascii="Times New Roman" w:hAnsi="Times New Roman" w:cs="Times New Roman"/>
                <w:color w:val="0070C0"/>
                <w:sz w:val="28"/>
                <w:szCs w:val="28"/>
              </w:rPr>
            </w:pPr>
            <w:r w:rsidRPr="00D60085">
              <w:rPr>
                <w:rFonts w:ascii="Times New Roman" w:hAnsi="Times New Roman" w:cs="Times New Roman"/>
                <w:color w:val="0070C0"/>
                <w:sz w:val="28"/>
                <w:szCs w:val="28"/>
              </w:rPr>
              <w:t>Видеоресурс1</w:t>
            </w:r>
          </w:p>
        </w:tc>
      </w:tr>
      <w:tr w:rsidR="00AD41E9" w:rsidRPr="007274D6" w:rsidTr="00766086">
        <w:trPr>
          <w:cnfStyle w:val="000000010000"/>
        </w:trPr>
        <w:tc>
          <w:tcPr>
            <w:cnfStyle w:val="001000000000"/>
            <w:tcW w:w="781" w:type="pct"/>
            <w:vMerge/>
          </w:tcPr>
          <w:p w:rsidR="00AD41E9" w:rsidRPr="007274D6" w:rsidRDefault="00AD41E9" w:rsidP="00766086">
            <w:pPr>
              <w:rPr>
                <w:rFonts w:ascii="Times New Roman" w:hAnsi="Times New Roman" w:cs="Times New Roman"/>
                <w:b w:val="0"/>
                <w:sz w:val="28"/>
                <w:szCs w:val="28"/>
              </w:rPr>
            </w:pPr>
          </w:p>
        </w:tc>
        <w:tc>
          <w:tcPr>
            <w:tcW w:w="2265" w:type="pct"/>
            <w:gridSpan w:val="2"/>
          </w:tcPr>
          <w:p w:rsidR="00AD41E9" w:rsidRPr="001100E6" w:rsidRDefault="00AD41E9" w:rsidP="00AD41E9">
            <w:pPr>
              <w:pStyle w:val="a4"/>
              <w:numPr>
                <w:ilvl w:val="0"/>
                <w:numId w:val="28"/>
              </w:numPr>
              <w:textAlignment w:val="baseline"/>
              <w:cnfStyle w:val="000000010000"/>
              <w:rPr>
                <w:rFonts w:ascii="Times New Roman" w:eastAsia="Times New Roman" w:hAnsi="Times New Roman" w:cs="Times New Roman"/>
                <w:iCs/>
                <w:sz w:val="28"/>
                <w:szCs w:val="28"/>
                <w:lang w:eastAsia="ru-RU"/>
              </w:rPr>
            </w:pPr>
            <w:r w:rsidRPr="001100E6">
              <w:rPr>
                <w:rFonts w:ascii="Times New Roman" w:eastAsia="Times New Roman" w:hAnsi="Times New Roman" w:cs="Times New Roman"/>
                <w:iCs/>
                <w:sz w:val="28"/>
                <w:szCs w:val="28"/>
                <w:lang w:eastAsia="ru-RU"/>
              </w:rPr>
              <w:t>Составить кластер «Какие методы оценивания вы используете на уроках?»</w:t>
            </w:r>
          </w:p>
          <w:p w:rsidR="00AD41E9" w:rsidRPr="001100E6" w:rsidRDefault="00AD41E9" w:rsidP="00AD41E9">
            <w:pPr>
              <w:pStyle w:val="a4"/>
              <w:numPr>
                <w:ilvl w:val="0"/>
                <w:numId w:val="28"/>
              </w:numPr>
              <w:textAlignment w:val="baseline"/>
              <w:cnfStyle w:val="00000001000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Просмотр видео </w:t>
            </w:r>
            <w:hyperlink r:id="rId12" w:history="1">
              <w:r w:rsidRPr="00106147">
                <w:rPr>
                  <w:rStyle w:val="a5"/>
                  <w:rFonts w:ascii="Times New Roman" w:eastAsia="Times New Roman" w:hAnsi="Times New Roman" w:cs="Times New Roman"/>
                  <w:iCs/>
                  <w:sz w:val="28"/>
                  <w:szCs w:val="28"/>
                  <w:lang w:eastAsia="ru-RU"/>
                </w:rPr>
                <w:t>«Методы оценивания»</w:t>
              </w:r>
            </w:hyperlink>
          </w:p>
          <w:p w:rsidR="00AD41E9" w:rsidRPr="007274D6" w:rsidRDefault="00AD41E9" w:rsidP="00766086">
            <w:pPr>
              <w:cnfStyle w:val="000000010000"/>
              <w:rPr>
                <w:rFonts w:ascii="Times New Roman" w:hAnsi="Times New Roman" w:cs="Times New Roman"/>
                <w:sz w:val="28"/>
                <w:szCs w:val="28"/>
              </w:rPr>
            </w:pPr>
          </w:p>
        </w:tc>
        <w:tc>
          <w:tcPr>
            <w:tcW w:w="920" w:type="pct"/>
          </w:tcPr>
          <w:p w:rsidR="00AD41E9" w:rsidRPr="007274D6" w:rsidRDefault="00AD41E9" w:rsidP="00AD41E9">
            <w:pPr>
              <w:pStyle w:val="a4"/>
              <w:numPr>
                <w:ilvl w:val="0"/>
                <w:numId w:val="25"/>
              </w:numPr>
              <w:cnfStyle w:val="000000010000"/>
              <w:rPr>
                <w:rFonts w:ascii="Times New Roman" w:hAnsi="Times New Roman" w:cs="Times New Roman"/>
                <w:sz w:val="28"/>
                <w:szCs w:val="28"/>
              </w:rPr>
            </w:pPr>
            <w:r w:rsidRPr="007274D6">
              <w:rPr>
                <w:rFonts w:ascii="Times New Roman" w:hAnsi="Times New Roman" w:cs="Times New Roman"/>
                <w:sz w:val="28"/>
                <w:szCs w:val="28"/>
              </w:rPr>
              <w:t xml:space="preserve">Составление кластера </w:t>
            </w:r>
            <w:r>
              <w:rPr>
                <w:rFonts w:ascii="Times New Roman" w:hAnsi="Times New Roman" w:cs="Times New Roman"/>
                <w:sz w:val="28"/>
                <w:szCs w:val="28"/>
              </w:rPr>
              <w:t>по оцениванию</w:t>
            </w:r>
          </w:p>
          <w:p w:rsidR="00AD41E9" w:rsidRDefault="00AD41E9" w:rsidP="00AD41E9">
            <w:pPr>
              <w:pStyle w:val="a4"/>
              <w:numPr>
                <w:ilvl w:val="0"/>
                <w:numId w:val="25"/>
              </w:numPr>
              <w:cnfStyle w:val="000000010000"/>
              <w:rPr>
                <w:rFonts w:ascii="Times New Roman" w:hAnsi="Times New Roman" w:cs="Times New Roman"/>
                <w:sz w:val="28"/>
                <w:szCs w:val="28"/>
              </w:rPr>
            </w:pPr>
            <w:r w:rsidRPr="007274D6">
              <w:rPr>
                <w:rFonts w:ascii="Times New Roman" w:hAnsi="Times New Roman" w:cs="Times New Roman"/>
                <w:sz w:val="28"/>
                <w:szCs w:val="28"/>
              </w:rPr>
              <w:t>Защита кластера.</w:t>
            </w:r>
          </w:p>
          <w:p w:rsidR="00AD41E9" w:rsidRPr="00106147" w:rsidRDefault="00AD41E9" w:rsidP="00766086">
            <w:pPr>
              <w:cnfStyle w:val="000000010000"/>
              <w:rPr>
                <w:rFonts w:ascii="Times New Roman" w:hAnsi="Times New Roman" w:cs="Times New Roman"/>
                <w:sz w:val="28"/>
                <w:szCs w:val="28"/>
              </w:rPr>
            </w:pPr>
            <w:r w:rsidRPr="00106147">
              <w:rPr>
                <w:rFonts w:ascii="Times New Roman" w:hAnsi="Times New Roman" w:cs="Times New Roman"/>
                <w:sz w:val="28"/>
                <w:szCs w:val="28"/>
              </w:rPr>
              <w:t>- как вы считаете</w:t>
            </w:r>
            <w:r>
              <w:rPr>
                <w:rFonts w:ascii="Times New Roman" w:hAnsi="Times New Roman" w:cs="Times New Roman"/>
                <w:sz w:val="28"/>
                <w:szCs w:val="28"/>
              </w:rPr>
              <w:t xml:space="preserve">, </w:t>
            </w:r>
            <w:r w:rsidRPr="00106147">
              <w:rPr>
                <w:rFonts w:ascii="Times New Roman" w:hAnsi="Times New Roman" w:cs="Times New Roman"/>
                <w:sz w:val="28"/>
                <w:szCs w:val="28"/>
              </w:rPr>
              <w:t xml:space="preserve"> все данные виды оценивания </w:t>
            </w:r>
            <w:r>
              <w:rPr>
                <w:rFonts w:ascii="Times New Roman" w:hAnsi="Times New Roman" w:cs="Times New Roman"/>
                <w:sz w:val="28"/>
                <w:szCs w:val="28"/>
              </w:rPr>
              <w:t xml:space="preserve">носят мотивационный характер или служат оценкой знаний ученика? </w:t>
            </w:r>
          </w:p>
        </w:tc>
        <w:tc>
          <w:tcPr>
            <w:tcW w:w="417" w:type="pct"/>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1</w:t>
            </w:r>
            <w:r>
              <w:rPr>
                <w:rFonts w:ascii="Times New Roman" w:hAnsi="Times New Roman" w:cs="Times New Roman"/>
                <w:sz w:val="28"/>
                <w:szCs w:val="28"/>
                <w:lang w:val="en-US"/>
              </w:rPr>
              <w:t>3</w:t>
            </w:r>
            <w:r w:rsidRPr="007274D6">
              <w:rPr>
                <w:rFonts w:ascii="Times New Roman" w:hAnsi="Times New Roman" w:cs="Times New Roman"/>
                <w:sz w:val="28"/>
                <w:szCs w:val="28"/>
              </w:rPr>
              <w:t xml:space="preserve"> минут</w:t>
            </w:r>
          </w:p>
        </w:tc>
        <w:tc>
          <w:tcPr>
            <w:tcW w:w="617" w:type="pct"/>
          </w:tcPr>
          <w:p w:rsidR="00AD41E9" w:rsidRDefault="00AD41E9" w:rsidP="00766086">
            <w:pPr>
              <w:cnfStyle w:val="000000010000"/>
              <w:rPr>
                <w:rFonts w:ascii="Times New Roman" w:hAnsi="Times New Roman" w:cs="Times New Roman"/>
                <w:color w:val="0070C0"/>
                <w:sz w:val="28"/>
                <w:szCs w:val="28"/>
              </w:rPr>
            </w:pPr>
            <w:r>
              <w:rPr>
                <w:rFonts w:ascii="Times New Roman" w:hAnsi="Times New Roman" w:cs="Times New Roman"/>
                <w:color w:val="0070C0"/>
                <w:sz w:val="28"/>
                <w:szCs w:val="28"/>
              </w:rPr>
              <w:t>Ватман, маркеры</w:t>
            </w:r>
          </w:p>
          <w:p w:rsidR="00AD41E9" w:rsidRDefault="00AD41E9" w:rsidP="00766086">
            <w:pPr>
              <w:cnfStyle w:val="000000010000"/>
              <w:rPr>
                <w:rFonts w:ascii="Times New Roman" w:hAnsi="Times New Roman" w:cs="Times New Roman"/>
                <w:sz w:val="28"/>
                <w:szCs w:val="28"/>
              </w:rPr>
            </w:pPr>
          </w:p>
          <w:p w:rsidR="00AD41E9" w:rsidRDefault="00AD41E9" w:rsidP="00766086">
            <w:pPr>
              <w:cnfStyle w:val="000000010000"/>
              <w:rPr>
                <w:rFonts w:ascii="Times New Roman" w:hAnsi="Times New Roman" w:cs="Times New Roman"/>
                <w:color w:val="0070C0"/>
                <w:sz w:val="28"/>
                <w:szCs w:val="28"/>
              </w:rPr>
            </w:pPr>
            <w:r>
              <w:rPr>
                <w:rFonts w:ascii="Times New Roman" w:hAnsi="Times New Roman" w:cs="Times New Roman"/>
                <w:color w:val="0070C0"/>
                <w:sz w:val="28"/>
                <w:szCs w:val="28"/>
              </w:rPr>
              <w:t>Видеоресурс 2</w:t>
            </w:r>
          </w:p>
          <w:p w:rsidR="00AD41E9" w:rsidRPr="00D60085" w:rsidRDefault="00AD41E9" w:rsidP="00766086">
            <w:pPr>
              <w:cnfStyle w:val="000000010000"/>
              <w:rPr>
                <w:rFonts w:ascii="Times New Roman" w:hAnsi="Times New Roman" w:cs="Times New Roman"/>
                <w:sz w:val="28"/>
                <w:szCs w:val="28"/>
              </w:rPr>
            </w:pPr>
          </w:p>
        </w:tc>
      </w:tr>
      <w:tr w:rsidR="00AD41E9" w:rsidRPr="007274D6" w:rsidTr="00766086">
        <w:trPr>
          <w:cnfStyle w:val="000000100000"/>
        </w:trPr>
        <w:tc>
          <w:tcPr>
            <w:cnfStyle w:val="001000000000"/>
            <w:tcW w:w="781" w:type="pc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Лекция</w:t>
            </w:r>
          </w:p>
        </w:tc>
        <w:tc>
          <w:tcPr>
            <w:tcW w:w="2265" w:type="pct"/>
            <w:gridSpan w:val="2"/>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Просмотр презентации «</w:t>
            </w:r>
            <w:r>
              <w:rPr>
                <w:rFonts w:ascii="Times New Roman" w:hAnsi="Times New Roman" w:cs="Times New Roman"/>
                <w:sz w:val="28"/>
                <w:szCs w:val="28"/>
              </w:rPr>
              <w:t>Оценивание</w:t>
            </w:r>
            <w:r w:rsidRPr="007274D6">
              <w:rPr>
                <w:rFonts w:ascii="Times New Roman" w:hAnsi="Times New Roman" w:cs="Times New Roman"/>
                <w:sz w:val="28"/>
                <w:szCs w:val="28"/>
              </w:rPr>
              <w:t>»</w:t>
            </w:r>
          </w:p>
        </w:tc>
        <w:tc>
          <w:tcPr>
            <w:tcW w:w="920" w:type="pct"/>
          </w:tcPr>
          <w:p w:rsidR="00AD41E9" w:rsidRPr="00106147"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xml:space="preserve">Коуч, </w:t>
            </w:r>
            <w:r w:rsidRPr="00106147">
              <w:rPr>
                <w:rFonts w:ascii="Times New Roman" w:hAnsi="Times New Roman" w:cs="Times New Roman"/>
                <w:sz w:val="28"/>
                <w:szCs w:val="28"/>
              </w:rPr>
              <w:t xml:space="preserve"> используя мультимедийную презентацию</w:t>
            </w:r>
            <w:r>
              <w:rPr>
                <w:rFonts w:ascii="Times New Roman" w:hAnsi="Times New Roman" w:cs="Times New Roman"/>
                <w:sz w:val="28"/>
                <w:szCs w:val="28"/>
              </w:rPr>
              <w:t>,</w:t>
            </w:r>
            <w:r w:rsidRPr="00106147">
              <w:rPr>
                <w:rFonts w:ascii="Times New Roman" w:hAnsi="Times New Roman" w:cs="Times New Roman"/>
                <w:sz w:val="28"/>
                <w:szCs w:val="28"/>
              </w:rPr>
              <w:t xml:space="preserve">  рассказывает участникам об оценивании обучения и оценивании для обучения</w:t>
            </w:r>
          </w:p>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Участники группы просматривают презентацию.</w:t>
            </w:r>
          </w:p>
        </w:tc>
        <w:tc>
          <w:tcPr>
            <w:tcW w:w="417" w:type="pct"/>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5 минут</w:t>
            </w:r>
          </w:p>
        </w:tc>
        <w:tc>
          <w:tcPr>
            <w:tcW w:w="617" w:type="pct"/>
          </w:tcPr>
          <w:p w:rsidR="00AD41E9" w:rsidRPr="00D60085" w:rsidRDefault="00AD41E9" w:rsidP="00766086">
            <w:pPr>
              <w:cnfStyle w:val="000000100000"/>
              <w:rPr>
                <w:rFonts w:ascii="Times New Roman" w:hAnsi="Times New Roman" w:cs="Times New Roman"/>
                <w:color w:val="0070C0"/>
                <w:sz w:val="28"/>
                <w:szCs w:val="28"/>
              </w:rPr>
            </w:pPr>
            <w:r w:rsidRPr="00D60085">
              <w:rPr>
                <w:rFonts w:ascii="Times New Roman" w:hAnsi="Times New Roman" w:cs="Times New Roman"/>
                <w:color w:val="0070C0"/>
                <w:sz w:val="28"/>
                <w:szCs w:val="28"/>
              </w:rPr>
              <w:t>Презентация1</w:t>
            </w:r>
          </w:p>
        </w:tc>
      </w:tr>
      <w:tr w:rsidR="00AD41E9" w:rsidRPr="007274D6" w:rsidTr="00766086">
        <w:trPr>
          <w:cnfStyle w:val="000000010000"/>
          <w:trHeight w:val="2255"/>
        </w:trPr>
        <w:tc>
          <w:tcPr>
            <w:cnfStyle w:val="001000000000"/>
            <w:tcW w:w="781" w:type="pc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Работа в группах</w:t>
            </w:r>
          </w:p>
        </w:tc>
        <w:tc>
          <w:tcPr>
            <w:tcW w:w="2265" w:type="pct"/>
            <w:gridSpan w:val="2"/>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 xml:space="preserve">Задание 1. </w:t>
            </w:r>
          </w:p>
          <w:p w:rsidR="00AD41E9" w:rsidRPr="00204117" w:rsidRDefault="00AD41E9" w:rsidP="00766086">
            <w:pPr>
              <w:cnfStyle w:val="000000010000"/>
              <w:rPr>
                <w:rFonts w:ascii="Times New Roman" w:hAnsi="Times New Roman" w:cs="Times New Roman"/>
                <w:b/>
                <w:sz w:val="28"/>
                <w:szCs w:val="28"/>
              </w:rPr>
            </w:pPr>
            <w:r w:rsidRPr="00204117">
              <w:rPr>
                <w:rFonts w:ascii="Times New Roman" w:hAnsi="Times New Roman" w:cs="Times New Roman"/>
                <w:b/>
                <w:sz w:val="28"/>
                <w:szCs w:val="28"/>
              </w:rPr>
              <w:t>Критерии оценивания</w:t>
            </w:r>
          </w:p>
          <w:p w:rsidR="00AD41E9" w:rsidRDefault="00AD41E9" w:rsidP="00766086">
            <w:pPr>
              <w:cnfStyle w:val="000000010000"/>
              <w:rPr>
                <w:rFonts w:ascii="Times New Roman" w:hAnsi="Times New Roman" w:cs="Times New Roman"/>
                <w:sz w:val="28"/>
                <w:szCs w:val="28"/>
              </w:rPr>
            </w:pPr>
          </w:p>
          <w:p w:rsidR="00AD41E9" w:rsidRDefault="00AD41E9" w:rsidP="00766086">
            <w:pPr>
              <w:cnfStyle w:val="000000010000"/>
              <w:rPr>
                <w:rFonts w:ascii="Times New Roman" w:hAnsi="Times New Roman" w:cs="Times New Roman"/>
                <w:sz w:val="28"/>
                <w:szCs w:val="28"/>
              </w:rPr>
            </w:pPr>
          </w:p>
          <w:p w:rsidR="00AD41E9" w:rsidRDefault="00AD41E9" w:rsidP="00766086">
            <w:pPr>
              <w:cnfStyle w:val="000000010000"/>
              <w:rPr>
                <w:rFonts w:ascii="Times New Roman" w:hAnsi="Times New Roman" w:cs="Times New Roman"/>
                <w:sz w:val="28"/>
                <w:szCs w:val="28"/>
              </w:rPr>
            </w:pPr>
          </w:p>
          <w:p w:rsidR="00AD41E9" w:rsidRPr="008D661D" w:rsidRDefault="00AD41E9" w:rsidP="00766086">
            <w:pPr>
              <w:cnfStyle w:val="000000010000"/>
              <w:rPr>
                <w:rFonts w:ascii="Times New Roman" w:hAnsi="Times New Roman" w:cs="Times New Roman"/>
                <w:sz w:val="28"/>
                <w:szCs w:val="28"/>
              </w:rPr>
            </w:pPr>
          </w:p>
        </w:tc>
        <w:tc>
          <w:tcPr>
            <w:tcW w:w="920" w:type="pct"/>
          </w:tcPr>
          <w:p w:rsidR="00AD41E9" w:rsidRDefault="00AD41E9" w:rsidP="00AD41E9">
            <w:pPr>
              <w:pStyle w:val="a4"/>
              <w:numPr>
                <w:ilvl w:val="0"/>
                <w:numId w:val="29"/>
              </w:numPr>
              <w:cnfStyle w:val="000000010000"/>
              <w:rPr>
                <w:rFonts w:ascii="Times New Roman" w:hAnsi="Times New Roman" w:cs="Times New Roman"/>
                <w:sz w:val="28"/>
                <w:szCs w:val="28"/>
              </w:rPr>
            </w:pPr>
            <w:r>
              <w:rPr>
                <w:rFonts w:ascii="Times New Roman" w:hAnsi="Times New Roman" w:cs="Times New Roman"/>
                <w:sz w:val="28"/>
                <w:szCs w:val="28"/>
              </w:rPr>
              <w:t>Оценивают работы учащихся</w:t>
            </w:r>
          </w:p>
          <w:p w:rsidR="00AD41E9" w:rsidRDefault="00AD41E9" w:rsidP="00AD41E9">
            <w:pPr>
              <w:pStyle w:val="a4"/>
              <w:numPr>
                <w:ilvl w:val="0"/>
                <w:numId w:val="29"/>
              </w:numPr>
              <w:cnfStyle w:val="000000010000"/>
              <w:rPr>
                <w:rFonts w:ascii="Times New Roman" w:hAnsi="Times New Roman" w:cs="Times New Roman"/>
                <w:sz w:val="28"/>
                <w:szCs w:val="28"/>
              </w:rPr>
            </w:pPr>
            <w:r>
              <w:rPr>
                <w:rFonts w:ascii="Times New Roman" w:hAnsi="Times New Roman" w:cs="Times New Roman"/>
                <w:sz w:val="28"/>
                <w:szCs w:val="28"/>
              </w:rPr>
              <w:t>Взаимооценивание (Карусель)</w:t>
            </w:r>
          </w:p>
          <w:p w:rsidR="00AD41E9" w:rsidRDefault="00AD41E9" w:rsidP="00AD41E9">
            <w:pPr>
              <w:pStyle w:val="a4"/>
              <w:numPr>
                <w:ilvl w:val="0"/>
                <w:numId w:val="27"/>
              </w:numPr>
              <w:ind w:left="447"/>
              <w:cnfStyle w:val="000000010000"/>
              <w:rPr>
                <w:rFonts w:ascii="Times New Roman" w:hAnsi="Times New Roman" w:cs="Times New Roman"/>
                <w:sz w:val="28"/>
                <w:szCs w:val="28"/>
              </w:rPr>
            </w:pPr>
            <w:r>
              <w:rPr>
                <w:rFonts w:ascii="Times New Roman" w:hAnsi="Times New Roman" w:cs="Times New Roman"/>
                <w:sz w:val="28"/>
                <w:szCs w:val="28"/>
              </w:rPr>
              <w:t>Оценка коуча</w:t>
            </w:r>
          </w:p>
          <w:p w:rsidR="00AD41E9"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 xml:space="preserve">- Как вы считаете, почему оценка групп и коучаотличаются? </w:t>
            </w:r>
          </w:p>
          <w:p w:rsidR="00AD41E9"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 xml:space="preserve">- Вы оценивали работы на основе своих эмоций,т.еформативно, а я подходила к формативному оцениванию при  помощи критериев. </w:t>
            </w:r>
          </w:p>
          <w:p w:rsidR="00AD41E9" w:rsidRPr="00B176F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 xml:space="preserve">- сделайте </w:t>
            </w:r>
            <w:r>
              <w:rPr>
                <w:rFonts w:ascii="Times New Roman" w:hAnsi="Times New Roman" w:cs="Times New Roman"/>
                <w:sz w:val="28"/>
                <w:szCs w:val="28"/>
              </w:rPr>
              <w:lastRenderedPageBreak/>
              <w:t>самооценку в группе по моим критериям. Соответствуют ли ваши оценки моим?</w:t>
            </w:r>
          </w:p>
        </w:tc>
        <w:tc>
          <w:tcPr>
            <w:tcW w:w="417" w:type="pct"/>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lastRenderedPageBreak/>
              <w:t>1</w:t>
            </w:r>
            <w:r>
              <w:rPr>
                <w:rFonts w:ascii="Times New Roman" w:hAnsi="Times New Roman" w:cs="Times New Roman"/>
                <w:sz w:val="28"/>
                <w:szCs w:val="28"/>
              </w:rPr>
              <w:t>5</w:t>
            </w:r>
            <w:r w:rsidRPr="007274D6">
              <w:rPr>
                <w:rFonts w:ascii="Times New Roman" w:hAnsi="Times New Roman" w:cs="Times New Roman"/>
                <w:sz w:val="28"/>
                <w:szCs w:val="28"/>
              </w:rPr>
              <w:t>минут</w:t>
            </w:r>
          </w:p>
        </w:tc>
        <w:tc>
          <w:tcPr>
            <w:tcW w:w="617" w:type="pct"/>
          </w:tcPr>
          <w:p w:rsidR="00AD41E9" w:rsidRDefault="00AD41E9" w:rsidP="00766086">
            <w:pPr>
              <w:cnfStyle w:val="000000010000"/>
              <w:rPr>
                <w:rFonts w:ascii="Times New Roman" w:hAnsi="Times New Roman" w:cs="Times New Roman"/>
                <w:color w:val="0070C0"/>
                <w:sz w:val="28"/>
                <w:szCs w:val="28"/>
              </w:rPr>
            </w:pPr>
            <w:r w:rsidRPr="00D60085">
              <w:rPr>
                <w:rFonts w:ascii="Times New Roman" w:hAnsi="Times New Roman" w:cs="Times New Roman"/>
                <w:color w:val="0070C0"/>
                <w:sz w:val="28"/>
                <w:szCs w:val="28"/>
              </w:rPr>
              <w:t>ЛистА4</w:t>
            </w:r>
          </w:p>
          <w:p w:rsidR="00AD41E9" w:rsidRPr="00D60085" w:rsidRDefault="00AD41E9" w:rsidP="00766086">
            <w:pPr>
              <w:cnfStyle w:val="000000010000"/>
              <w:rPr>
                <w:rFonts w:ascii="Times New Roman" w:hAnsi="Times New Roman" w:cs="Times New Roman"/>
                <w:sz w:val="28"/>
                <w:szCs w:val="28"/>
              </w:rPr>
            </w:pPr>
          </w:p>
          <w:p w:rsidR="00AD41E9" w:rsidRPr="00D60085" w:rsidRDefault="00AD41E9" w:rsidP="00766086">
            <w:pPr>
              <w:cnfStyle w:val="000000010000"/>
              <w:rPr>
                <w:rFonts w:ascii="Times New Roman" w:hAnsi="Times New Roman" w:cs="Times New Roman"/>
                <w:sz w:val="28"/>
                <w:szCs w:val="28"/>
              </w:rPr>
            </w:pPr>
          </w:p>
          <w:p w:rsidR="00AD41E9" w:rsidRDefault="00AD41E9" w:rsidP="00766086">
            <w:pPr>
              <w:cnfStyle w:val="000000010000"/>
              <w:rPr>
                <w:rFonts w:ascii="Times New Roman" w:hAnsi="Times New Roman" w:cs="Times New Roman"/>
                <w:sz w:val="28"/>
                <w:szCs w:val="28"/>
              </w:rPr>
            </w:pPr>
          </w:p>
          <w:p w:rsidR="00AD41E9" w:rsidRPr="00D60085" w:rsidRDefault="00AD41E9" w:rsidP="00766086">
            <w:pPr>
              <w:cnfStyle w:val="000000010000"/>
              <w:rPr>
                <w:rFonts w:ascii="Times New Roman" w:hAnsi="Times New Roman" w:cs="Times New Roman"/>
                <w:sz w:val="28"/>
                <w:szCs w:val="28"/>
              </w:rPr>
            </w:pPr>
          </w:p>
          <w:p w:rsidR="00AD41E9" w:rsidRDefault="00AD41E9" w:rsidP="00766086">
            <w:pPr>
              <w:cnfStyle w:val="000000010000"/>
              <w:rPr>
                <w:rFonts w:ascii="Times New Roman" w:hAnsi="Times New Roman" w:cs="Times New Roman"/>
                <w:sz w:val="28"/>
                <w:szCs w:val="28"/>
              </w:rPr>
            </w:pPr>
          </w:p>
          <w:p w:rsidR="00AD41E9" w:rsidRDefault="00AD41E9" w:rsidP="00766086">
            <w:pPr>
              <w:cnfStyle w:val="000000010000"/>
              <w:rPr>
                <w:rFonts w:ascii="Times New Roman" w:hAnsi="Times New Roman" w:cs="Times New Roman"/>
                <w:sz w:val="28"/>
                <w:szCs w:val="28"/>
              </w:rPr>
            </w:pPr>
          </w:p>
          <w:p w:rsidR="00AD41E9" w:rsidRPr="00D60085" w:rsidRDefault="00AD41E9" w:rsidP="00766086">
            <w:pPr>
              <w:cnfStyle w:val="000000010000"/>
              <w:rPr>
                <w:rFonts w:ascii="Times New Roman" w:hAnsi="Times New Roman" w:cs="Times New Roman"/>
                <w:color w:val="0070C0"/>
                <w:sz w:val="28"/>
                <w:szCs w:val="28"/>
              </w:rPr>
            </w:pPr>
            <w:r w:rsidRPr="00D60085">
              <w:rPr>
                <w:rFonts w:ascii="Times New Roman" w:hAnsi="Times New Roman" w:cs="Times New Roman"/>
                <w:color w:val="0070C0"/>
                <w:sz w:val="28"/>
                <w:szCs w:val="28"/>
              </w:rPr>
              <w:t>Ресурс 1(критерии)</w:t>
            </w:r>
          </w:p>
        </w:tc>
      </w:tr>
      <w:tr w:rsidR="00AD41E9" w:rsidRPr="007274D6" w:rsidTr="00766086">
        <w:trPr>
          <w:cnfStyle w:val="000000100000"/>
        </w:trPr>
        <w:tc>
          <w:tcPr>
            <w:cnfStyle w:val="001000000000"/>
            <w:tcW w:w="781" w:type="pc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lastRenderedPageBreak/>
              <w:t>Релаксация</w:t>
            </w:r>
          </w:p>
        </w:tc>
        <w:tc>
          <w:tcPr>
            <w:tcW w:w="2265" w:type="pct"/>
            <w:gridSpan w:val="2"/>
          </w:tcPr>
          <w:p w:rsidR="00AD41E9" w:rsidRPr="007274D6" w:rsidRDefault="007E7177" w:rsidP="00766086">
            <w:pPr>
              <w:cnfStyle w:val="000000100000"/>
              <w:rPr>
                <w:rFonts w:ascii="Times New Roman" w:hAnsi="Times New Roman" w:cs="Times New Roman"/>
                <w:sz w:val="28"/>
                <w:szCs w:val="28"/>
              </w:rPr>
            </w:pPr>
            <w:hyperlink r:id="rId13" w:history="1">
              <w:r w:rsidR="00AD41E9" w:rsidRPr="007274D6">
                <w:rPr>
                  <w:rStyle w:val="a5"/>
                  <w:rFonts w:ascii="Times New Roman" w:hAnsi="Times New Roman" w:cs="Times New Roman"/>
                  <w:sz w:val="28"/>
                  <w:szCs w:val="28"/>
                </w:rPr>
                <w:t>Просмотр физминутки</w:t>
              </w:r>
            </w:hyperlink>
          </w:p>
        </w:tc>
        <w:tc>
          <w:tcPr>
            <w:tcW w:w="920" w:type="pct"/>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 xml:space="preserve">Участники группы участвуют во флешмобе </w:t>
            </w:r>
          </w:p>
        </w:tc>
        <w:tc>
          <w:tcPr>
            <w:tcW w:w="417" w:type="pct"/>
          </w:tcPr>
          <w:p w:rsidR="00AD41E9" w:rsidRPr="007274D6"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3 минуты</w:t>
            </w:r>
          </w:p>
        </w:tc>
        <w:tc>
          <w:tcPr>
            <w:tcW w:w="617" w:type="pct"/>
          </w:tcPr>
          <w:p w:rsidR="00AD41E9" w:rsidRPr="007274D6" w:rsidRDefault="00AD41E9" w:rsidP="00766086">
            <w:pPr>
              <w:cnfStyle w:val="000000100000"/>
              <w:rPr>
                <w:rFonts w:ascii="Times New Roman" w:hAnsi="Times New Roman" w:cs="Times New Roman"/>
                <w:sz w:val="28"/>
                <w:szCs w:val="28"/>
              </w:rPr>
            </w:pPr>
          </w:p>
        </w:tc>
      </w:tr>
      <w:tr w:rsidR="00AD41E9" w:rsidRPr="007274D6" w:rsidTr="00766086">
        <w:trPr>
          <w:cnfStyle w:val="000000010000"/>
        </w:trPr>
        <w:tc>
          <w:tcPr>
            <w:cnfStyle w:val="001000000000"/>
            <w:tcW w:w="781" w:type="pct"/>
          </w:tcPr>
          <w:p w:rsidR="00AD41E9" w:rsidRPr="007274D6" w:rsidRDefault="00AD41E9" w:rsidP="00766086">
            <w:pPr>
              <w:rPr>
                <w:rFonts w:ascii="Times New Roman" w:hAnsi="Times New Roman" w:cs="Times New Roman"/>
                <w:sz w:val="28"/>
                <w:szCs w:val="28"/>
              </w:rPr>
            </w:pPr>
            <w:r>
              <w:rPr>
                <w:rFonts w:ascii="Times New Roman" w:hAnsi="Times New Roman" w:cs="Times New Roman"/>
                <w:sz w:val="28"/>
                <w:szCs w:val="28"/>
              </w:rPr>
              <w:t>презентация</w:t>
            </w:r>
          </w:p>
        </w:tc>
        <w:tc>
          <w:tcPr>
            <w:tcW w:w="2265" w:type="pct"/>
            <w:gridSpan w:val="2"/>
          </w:tcPr>
          <w:p w:rsidR="00AD41E9" w:rsidRPr="008D661D" w:rsidRDefault="00AD41E9" w:rsidP="00766086">
            <w:pPr>
              <w:cnfStyle w:val="000000010000"/>
              <w:rPr>
                <w:rFonts w:ascii="Times New Roman" w:hAnsi="Times New Roman" w:cs="Times New Roman"/>
              </w:rPr>
            </w:pPr>
            <w:r w:rsidRPr="008D661D">
              <w:rPr>
                <w:rFonts w:ascii="Times New Roman" w:hAnsi="Times New Roman" w:cs="Times New Roman"/>
                <w:sz w:val="28"/>
              </w:rPr>
              <w:t>Формативное оценивание по критериям (рубрика, дескрипторы, критерии)</w:t>
            </w:r>
          </w:p>
        </w:tc>
        <w:tc>
          <w:tcPr>
            <w:tcW w:w="920" w:type="pct"/>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 xml:space="preserve">Участники </w:t>
            </w:r>
            <w:r>
              <w:rPr>
                <w:rFonts w:ascii="Times New Roman" w:hAnsi="Times New Roman" w:cs="Times New Roman"/>
                <w:sz w:val="28"/>
                <w:szCs w:val="28"/>
              </w:rPr>
              <w:t>слушают</w:t>
            </w:r>
          </w:p>
        </w:tc>
        <w:tc>
          <w:tcPr>
            <w:tcW w:w="417" w:type="pct"/>
          </w:tcPr>
          <w:p w:rsidR="00AD41E9" w:rsidRPr="007274D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5мин</w:t>
            </w:r>
          </w:p>
        </w:tc>
        <w:tc>
          <w:tcPr>
            <w:tcW w:w="617" w:type="pct"/>
          </w:tcPr>
          <w:p w:rsidR="00AD41E9" w:rsidRPr="00D60085" w:rsidRDefault="00AD41E9" w:rsidP="00766086">
            <w:pPr>
              <w:cnfStyle w:val="000000010000"/>
              <w:rPr>
                <w:rFonts w:ascii="Times New Roman" w:hAnsi="Times New Roman" w:cs="Times New Roman"/>
                <w:color w:val="0070C0"/>
                <w:sz w:val="28"/>
                <w:szCs w:val="28"/>
              </w:rPr>
            </w:pPr>
            <w:r w:rsidRPr="00D60085">
              <w:rPr>
                <w:rFonts w:ascii="Times New Roman" w:hAnsi="Times New Roman" w:cs="Times New Roman"/>
                <w:color w:val="0070C0"/>
                <w:sz w:val="28"/>
                <w:szCs w:val="28"/>
              </w:rPr>
              <w:t xml:space="preserve">Ресурс 2 (определение понятий </w:t>
            </w:r>
            <w:r w:rsidRPr="00D60085">
              <w:rPr>
                <w:rFonts w:ascii="Times New Roman" w:hAnsi="Times New Roman" w:cs="Times New Roman"/>
                <w:color w:val="0070C0"/>
                <w:sz w:val="28"/>
              </w:rPr>
              <w:t>рубрика, дескрипторы, критерии</w:t>
            </w:r>
            <w:r w:rsidRPr="00D60085">
              <w:rPr>
                <w:rFonts w:ascii="Times New Roman" w:hAnsi="Times New Roman" w:cs="Times New Roman"/>
                <w:color w:val="0070C0"/>
                <w:sz w:val="28"/>
                <w:szCs w:val="28"/>
              </w:rPr>
              <w:t>)</w:t>
            </w:r>
          </w:p>
        </w:tc>
      </w:tr>
      <w:tr w:rsidR="00AD41E9" w:rsidRPr="007274D6" w:rsidTr="00766086">
        <w:trPr>
          <w:cnfStyle w:val="000000100000"/>
          <w:trHeight w:val="1682"/>
        </w:trPr>
        <w:tc>
          <w:tcPr>
            <w:cnfStyle w:val="001000000000"/>
            <w:tcW w:w="781" w:type="pct"/>
          </w:tcPr>
          <w:p w:rsidR="00AD41E9" w:rsidRPr="007274D6" w:rsidRDefault="00AD41E9" w:rsidP="00766086">
            <w:pPr>
              <w:rPr>
                <w:rFonts w:ascii="Times New Roman" w:hAnsi="Times New Roman" w:cs="Times New Roman"/>
                <w:b w:val="0"/>
                <w:sz w:val="28"/>
                <w:szCs w:val="28"/>
              </w:rPr>
            </w:pPr>
            <w:r w:rsidRPr="007274D6">
              <w:rPr>
                <w:rFonts w:ascii="Times New Roman" w:hAnsi="Times New Roman" w:cs="Times New Roman"/>
                <w:b w:val="0"/>
                <w:sz w:val="28"/>
                <w:szCs w:val="28"/>
              </w:rPr>
              <w:t>Работа в группах</w:t>
            </w:r>
          </w:p>
        </w:tc>
        <w:tc>
          <w:tcPr>
            <w:tcW w:w="2265" w:type="pct"/>
            <w:gridSpan w:val="2"/>
          </w:tcPr>
          <w:p w:rsidR="00AD41E9" w:rsidRDefault="00AD41E9" w:rsidP="00766086">
            <w:pPr>
              <w:cnfStyle w:val="000000100000"/>
              <w:rPr>
                <w:rFonts w:ascii="Times New Roman" w:hAnsi="Times New Roman" w:cs="Times New Roman"/>
                <w:sz w:val="28"/>
                <w:szCs w:val="28"/>
              </w:rPr>
            </w:pPr>
            <w:r w:rsidRPr="007274D6">
              <w:rPr>
                <w:rFonts w:ascii="Times New Roman" w:hAnsi="Times New Roman" w:cs="Times New Roman"/>
                <w:sz w:val="28"/>
                <w:szCs w:val="28"/>
              </w:rPr>
              <w:t xml:space="preserve">Задание 2. </w:t>
            </w:r>
          </w:p>
          <w:p w:rsidR="00AD41E9" w:rsidRDefault="00AD41E9" w:rsidP="00766086">
            <w:pPr>
              <w:cnfStyle w:val="000000100000"/>
              <w:rPr>
                <w:rFonts w:ascii="Times New Roman" w:hAnsi="Times New Roman" w:cs="Times New Roman"/>
                <w:b/>
                <w:bCs/>
                <w:sz w:val="28"/>
                <w:szCs w:val="28"/>
              </w:rPr>
            </w:pPr>
            <w:r w:rsidRPr="001B0A7F">
              <w:rPr>
                <w:rFonts w:ascii="Times New Roman" w:hAnsi="Times New Roman" w:cs="Times New Roman"/>
                <w:b/>
                <w:bCs/>
                <w:sz w:val="28"/>
                <w:szCs w:val="28"/>
              </w:rPr>
              <w:t>Формирование  навыков оценивания.</w:t>
            </w:r>
          </w:p>
          <w:p w:rsidR="00AD41E9" w:rsidRPr="00D60085" w:rsidRDefault="00AD41E9" w:rsidP="00AD41E9">
            <w:pPr>
              <w:pStyle w:val="a4"/>
              <w:numPr>
                <w:ilvl w:val="0"/>
                <w:numId w:val="30"/>
              </w:numPr>
              <w:cnfStyle w:val="000000100000"/>
              <w:rPr>
                <w:rFonts w:ascii="Times New Roman" w:eastAsia="Times New Roman" w:hAnsi="Times New Roman" w:cs="Times New Roman"/>
                <w:bCs/>
                <w:sz w:val="28"/>
                <w:szCs w:val="24"/>
                <w:lang w:eastAsia="ru-RU"/>
              </w:rPr>
            </w:pPr>
            <w:r w:rsidRPr="00D60085">
              <w:rPr>
                <w:rFonts w:ascii="Times New Roman" w:eastAsia="Times New Roman" w:hAnsi="Times New Roman" w:cs="Times New Roman"/>
                <w:bCs/>
                <w:sz w:val="28"/>
                <w:szCs w:val="24"/>
                <w:lang w:eastAsia="ru-RU"/>
              </w:rPr>
              <w:t>Каждая группа составляет форму оценивания (ресурс1,2)</w:t>
            </w: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Pr="00332DD4" w:rsidRDefault="00AD41E9" w:rsidP="00AD41E9">
            <w:pPr>
              <w:pStyle w:val="a4"/>
              <w:numPr>
                <w:ilvl w:val="0"/>
                <w:numId w:val="30"/>
              </w:numPr>
              <w:ind w:left="459"/>
              <w:cnfStyle w:val="000000100000"/>
              <w:rPr>
                <w:rFonts w:ascii="Times New Roman" w:hAnsi="Times New Roman" w:cs="Times New Roman"/>
                <w:sz w:val="28"/>
                <w:szCs w:val="28"/>
              </w:rPr>
            </w:pPr>
            <w:r w:rsidRPr="00332DD4">
              <w:rPr>
                <w:rFonts w:ascii="Times New Roman" w:hAnsi="Times New Roman" w:cs="Times New Roman"/>
                <w:sz w:val="28"/>
                <w:szCs w:val="28"/>
              </w:rPr>
              <w:t>Оценивание работ по критериям</w:t>
            </w:r>
          </w:p>
          <w:p w:rsidR="00AD41E9" w:rsidRDefault="00AD41E9" w:rsidP="00766086">
            <w:pPr>
              <w:cnfStyle w:val="000000100000"/>
              <w:rPr>
                <w:rFonts w:ascii="Times New Roman" w:hAnsi="Times New Roman" w:cs="Times New Roman"/>
                <w:b/>
                <w:sz w:val="28"/>
                <w:szCs w:val="28"/>
              </w:rPr>
            </w:pPr>
          </w:p>
          <w:p w:rsidR="00AD41E9" w:rsidRDefault="00AD41E9" w:rsidP="00766086">
            <w:pPr>
              <w:cnfStyle w:val="000000100000"/>
              <w:rPr>
                <w:rFonts w:ascii="Times New Roman" w:hAnsi="Times New Roman" w:cs="Times New Roman"/>
                <w:b/>
                <w:sz w:val="28"/>
                <w:szCs w:val="28"/>
              </w:rPr>
            </w:pPr>
          </w:p>
          <w:p w:rsidR="00AD41E9" w:rsidRPr="00D60085" w:rsidRDefault="00AD41E9" w:rsidP="00766086">
            <w:pPr>
              <w:cnfStyle w:val="000000100000"/>
              <w:rPr>
                <w:rFonts w:ascii="Times New Roman" w:hAnsi="Times New Roman" w:cs="Times New Roman"/>
                <w:b/>
                <w:sz w:val="28"/>
                <w:szCs w:val="28"/>
              </w:rPr>
            </w:pPr>
          </w:p>
        </w:tc>
        <w:tc>
          <w:tcPr>
            <w:tcW w:w="920" w:type="pct"/>
          </w:tcPr>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lastRenderedPageBreak/>
              <w:t>- Ученики 2 класса получили творческое задание по русскому языку: составить толковый словарь на тему «В мире животных». Вам нужно будет проверить эту работу.</w:t>
            </w:r>
          </w:p>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Составьте постер: форма оценивания с учетом рубрик, дескрипторов и критериев.</w:t>
            </w: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xml:space="preserve">- Вот вам образцы работ детей. Оцените их по своим критериям. </w:t>
            </w:r>
          </w:p>
          <w:p w:rsidR="00AD41E9" w:rsidRPr="00332DD4" w:rsidRDefault="00AD41E9" w:rsidP="00766086">
            <w:pPr>
              <w:cnfStyle w:val="000000100000"/>
              <w:rPr>
                <w:rFonts w:ascii="Times New Roman" w:hAnsi="Times New Roman" w:cs="Times New Roman"/>
                <w:sz w:val="28"/>
                <w:szCs w:val="28"/>
              </w:rPr>
            </w:pPr>
          </w:p>
        </w:tc>
        <w:tc>
          <w:tcPr>
            <w:tcW w:w="417" w:type="pct"/>
          </w:tcPr>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7 мин</w:t>
            </w: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Default="00AD41E9" w:rsidP="00766086">
            <w:pPr>
              <w:cnfStyle w:val="000000100000"/>
              <w:rPr>
                <w:rFonts w:ascii="Times New Roman" w:hAnsi="Times New Roman" w:cs="Times New Roman"/>
                <w:sz w:val="28"/>
                <w:szCs w:val="28"/>
              </w:rPr>
            </w:pPr>
          </w:p>
          <w:p w:rsidR="00AD41E9" w:rsidRPr="007274D6"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3 мин</w:t>
            </w:r>
          </w:p>
        </w:tc>
        <w:tc>
          <w:tcPr>
            <w:tcW w:w="617" w:type="pct"/>
          </w:tcPr>
          <w:p w:rsidR="00AD41E9" w:rsidRPr="00D60085" w:rsidRDefault="00AD41E9" w:rsidP="00766086">
            <w:pPr>
              <w:cnfStyle w:val="000000100000"/>
              <w:rPr>
                <w:rFonts w:ascii="Times New Roman" w:hAnsi="Times New Roman" w:cs="Times New Roman"/>
                <w:color w:val="0070C0"/>
                <w:sz w:val="28"/>
                <w:szCs w:val="28"/>
              </w:rPr>
            </w:pPr>
            <w:r w:rsidRPr="00D60085">
              <w:rPr>
                <w:rFonts w:ascii="Times New Roman" w:hAnsi="Times New Roman" w:cs="Times New Roman"/>
                <w:color w:val="0070C0"/>
                <w:sz w:val="28"/>
                <w:szCs w:val="28"/>
              </w:rPr>
              <w:t>Ватман А3, маркеры</w:t>
            </w:r>
          </w:p>
          <w:p w:rsidR="00AD41E9" w:rsidRPr="00D60085" w:rsidRDefault="00AD41E9" w:rsidP="00766086">
            <w:pPr>
              <w:cnfStyle w:val="000000100000"/>
              <w:rPr>
                <w:rFonts w:ascii="Times New Roman" w:hAnsi="Times New Roman" w:cs="Times New Roman"/>
                <w:color w:val="0070C0"/>
                <w:sz w:val="28"/>
                <w:szCs w:val="28"/>
              </w:rPr>
            </w:pPr>
          </w:p>
          <w:p w:rsidR="00AD41E9" w:rsidRPr="00D60085"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Default="00AD41E9" w:rsidP="00766086">
            <w:pPr>
              <w:cnfStyle w:val="000000100000"/>
              <w:rPr>
                <w:rFonts w:ascii="Times New Roman" w:hAnsi="Times New Roman" w:cs="Times New Roman"/>
                <w:color w:val="0070C0"/>
                <w:sz w:val="28"/>
                <w:szCs w:val="28"/>
              </w:rPr>
            </w:pPr>
          </w:p>
          <w:p w:rsidR="00AD41E9" w:rsidRPr="007274D6" w:rsidRDefault="00AD41E9" w:rsidP="00766086">
            <w:pPr>
              <w:cnfStyle w:val="000000100000"/>
              <w:rPr>
                <w:rFonts w:ascii="Times New Roman" w:hAnsi="Times New Roman" w:cs="Times New Roman"/>
                <w:sz w:val="28"/>
                <w:szCs w:val="28"/>
              </w:rPr>
            </w:pPr>
            <w:r w:rsidRPr="00D60085">
              <w:rPr>
                <w:rFonts w:ascii="Times New Roman" w:hAnsi="Times New Roman" w:cs="Times New Roman"/>
                <w:color w:val="0070C0"/>
                <w:sz w:val="28"/>
                <w:szCs w:val="28"/>
              </w:rPr>
              <w:t>Творческие работы детей</w:t>
            </w:r>
          </w:p>
        </w:tc>
      </w:tr>
      <w:tr w:rsidR="00AD41E9" w:rsidRPr="007274D6" w:rsidTr="00766086">
        <w:trPr>
          <w:cnfStyle w:val="000000010000"/>
        </w:trPr>
        <w:tc>
          <w:tcPr>
            <w:cnfStyle w:val="001000000000"/>
            <w:tcW w:w="781" w:type="pct"/>
          </w:tcPr>
          <w:p w:rsidR="00AD41E9" w:rsidRPr="007274D6" w:rsidRDefault="00AD41E9" w:rsidP="00766086">
            <w:pPr>
              <w:rPr>
                <w:rFonts w:ascii="Times New Roman" w:hAnsi="Times New Roman" w:cs="Times New Roman"/>
                <w:b w:val="0"/>
                <w:sz w:val="28"/>
                <w:szCs w:val="28"/>
              </w:rPr>
            </w:pPr>
          </w:p>
        </w:tc>
        <w:tc>
          <w:tcPr>
            <w:tcW w:w="2265" w:type="pct"/>
            <w:gridSpan w:val="2"/>
          </w:tcPr>
          <w:p w:rsidR="00AD41E9" w:rsidRPr="007274D6"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 xml:space="preserve">Защита </w:t>
            </w:r>
            <w:r>
              <w:rPr>
                <w:rFonts w:ascii="Times New Roman" w:hAnsi="Times New Roman" w:cs="Times New Roman"/>
                <w:sz w:val="28"/>
                <w:szCs w:val="28"/>
              </w:rPr>
              <w:t>постера и оценок</w:t>
            </w:r>
          </w:p>
        </w:tc>
        <w:tc>
          <w:tcPr>
            <w:tcW w:w="920" w:type="pct"/>
          </w:tcPr>
          <w:p w:rsidR="00AD41E9"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 Одинаковые ли оценки работ детей у вас получились?</w:t>
            </w:r>
          </w:p>
          <w:p w:rsidR="00AD41E9" w:rsidRPr="007274D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 Почему?</w:t>
            </w:r>
          </w:p>
        </w:tc>
        <w:tc>
          <w:tcPr>
            <w:tcW w:w="417" w:type="pct"/>
          </w:tcPr>
          <w:p w:rsidR="00AD41E9" w:rsidRPr="007274D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5</w:t>
            </w:r>
            <w:r w:rsidRPr="007274D6">
              <w:rPr>
                <w:rFonts w:ascii="Times New Roman" w:hAnsi="Times New Roman" w:cs="Times New Roman"/>
                <w:sz w:val="28"/>
                <w:szCs w:val="28"/>
              </w:rPr>
              <w:t xml:space="preserve"> минут</w:t>
            </w:r>
          </w:p>
        </w:tc>
        <w:tc>
          <w:tcPr>
            <w:tcW w:w="617" w:type="pct"/>
          </w:tcPr>
          <w:p w:rsidR="00AD41E9" w:rsidRPr="007274D6" w:rsidRDefault="00AD41E9" w:rsidP="00766086">
            <w:pPr>
              <w:cnfStyle w:val="000000010000"/>
              <w:rPr>
                <w:rFonts w:ascii="Times New Roman" w:hAnsi="Times New Roman" w:cs="Times New Roman"/>
                <w:sz w:val="28"/>
                <w:szCs w:val="28"/>
              </w:rPr>
            </w:pPr>
          </w:p>
        </w:tc>
      </w:tr>
      <w:tr w:rsidR="00AD41E9" w:rsidRPr="007274D6" w:rsidTr="00766086">
        <w:trPr>
          <w:cnfStyle w:val="000000100000"/>
        </w:trPr>
        <w:tc>
          <w:tcPr>
            <w:cnfStyle w:val="001000000000"/>
            <w:tcW w:w="781" w:type="pct"/>
          </w:tcPr>
          <w:p w:rsidR="00AD41E9" w:rsidRPr="007274D6" w:rsidRDefault="00AD41E9" w:rsidP="00766086">
            <w:pPr>
              <w:rPr>
                <w:rFonts w:ascii="Times New Roman" w:hAnsi="Times New Roman" w:cs="Times New Roman"/>
                <w:b w:val="0"/>
                <w:sz w:val="28"/>
                <w:szCs w:val="28"/>
              </w:rPr>
            </w:pPr>
          </w:p>
        </w:tc>
        <w:tc>
          <w:tcPr>
            <w:tcW w:w="2265" w:type="pct"/>
            <w:gridSpan w:val="2"/>
          </w:tcPr>
          <w:p w:rsidR="00AD41E9" w:rsidRPr="00332DD4" w:rsidRDefault="00AD41E9" w:rsidP="00766086">
            <w:pPr>
              <w:cnfStyle w:val="000000100000"/>
              <w:rPr>
                <w:rFonts w:ascii="Times New Roman" w:hAnsi="Times New Roman" w:cs="Times New Roman"/>
                <w:sz w:val="28"/>
                <w:szCs w:val="28"/>
              </w:rPr>
            </w:pPr>
            <w:r w:rsidRPr="00332DD4">
              <w:rPr>
                <w:rFonts w:ascii="Times New Roman" w:hAnsi="Times New Roman" w:cs="Times New Roman"/>
                <w:sz w:val="28"/>
                <w:szCs w:val="28"/>
              </w:rPr>
              <w:t>Разработка общих критериев</w:t>
            </w:r>
            <w:r>
              <w:rPr>
                <w:rFonts w:ascii="Times New Roman" w:hAnsi="Times New Roman" w:cs="Times New Roman"/>
                <w:sz w:val="28"/>
                <w:szCs w:val="28"/>
              </w:rPr>
              <w:t>, оценивание</w:t>
            </w:r>
          </w:p>
          <w:p w:rsidR="00AD41E9" w:rsidRPr="007274D6" w:rsidRDefault="00AD41E9" w:rsidP="00766086">
            <w:pPr>
              <w:cnfStyle w:val="000000100000"/>
              <w:rPr>
                <w:rFonts w:ascii="Times New Roman" w:hAnsi="Times New Roman" w:cs="Times New Roman"/>
                <w:sz w:val="28"/>
                <w:szCs w:val="28"/>
              </w:rPr>
            </w:pPr>
          </w:p>
        </w:tc>
        <w:tc>
          <w:tcPr>
            <w:tcW w:w="920" w:type="pct"/>
          </w:tcPr>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-Давайте создадим общие критерии оценивания.</w:t>
            </w:r>
          </w:p>
          <w:p w:rsidR="00AD41E9"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xml:space="preserve">- Оцените теперь  работы детей. </w:t>
            </w:r>
          </w:p>
          <w:p w:rsidR="00AD41E9" w:rsidRPr="007274D6"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 Какой вывод можете сделать?</w:t>
            </w:r>
          </w:p>
        </w:tc>
        <w:tc>
          <w:tcPr>
            <w:tcW w:w="417" w:type="pct"/>
          </w:tcPr>
          <w:p w:rsidR="00AD41E9" w:rsidRPr="007274D6" w:rsidRDefault="00AD41E9" w:rsidP="00766086">
            <w:pPr>
              <w:cnfStyle w:val="000000100000"/>
              <w:rPr>
                <w:rFonts w:ascii="Times New Roman" w:hAnsi="Times New Roman" w:cs="Times New Roman"/>
                <w:sz w:val="28"/>
                <w:szCs w:val="28"/>
              </w:rPr>
            </w:pPr>
            <w:r>
              <w:rPr>
                <w:rFonts w:ascii="Times New Roman" w:hAnsi="Times New Roman" w:cs="Times New Roman"/>
                <w:sz w:val="28"/>
                <w:szCs w:val="28"/>
              </w:rPr>
              <w:t>5 мин</w:t>
            </w:r>
          </w:p>
        </w:tc>
        <w:tc>
          <w:tcPr>
            <w:tcW w:w="617" w:type="pct"/>
          </w:tcPr>
          <w:p w:rsidR="00AD41E9" w:rsidRPr="00332DD4" w:rsidRDefault="00AD41E9" w:rsidP="00766086">
            <w:pPr>
              <w:cnfStyle w:val="000000100000"/>
              <w:rPr>
                <w:rFonts w:ascii="Times New Roman" w:hAnsi="Times New Roman" w:cs="Times New Roman"/>
                <w:color w:val="0070C0"/>
                <w:sz w:val="28"/>
                <w:szCs w:val="28"/>
              </w:rPr>
            </w:pPr>
            <w:r w:rsidRPr="00332DD4">
              <w:rPr>
                <w:rFonts w:ascii="Times New Roman" w:hAnsi="Times New Roman" w:cs="Times New Roman"/>
                <w:color w:val="0070C0"/>
                <w:sz w:val="28"/>
                <w:szCs w:val="28"/>
              </w:rPr>
              <w:t>Ватман, маркер</w:t>
            </w:r>
          </w:p>
        </w:tc>
      </w:tr>
      <w:tr w:rsidR="00AD41E9" w:rsidRPr="007274D6" w:rsidTr="00766086">
        <w:trPr>
          <w:cnfStyle w:val="000000010000"/>
        </w:trPr>
        <w:tc>
          <w:tcPr>
            <w:cnfStyle w:val="001000000000"/>
            <w:tcW w:w="781" w:type="pct"/>
          </w:tcPr>
          <w:p w:rsidR="00AD41E9" w:rsidRPr="007274D6" w:rsidRDefault="00AD41E9" w:rsidP="00766086">
            <w:pPr>
              <w:rPr>
                <w:rFonts w:ascii="Times New Roman" w:hAnsi="Times New Roman" w:cs="Times New Roman"/>
                <w:b w:val="0"/>
                <w:sz w:val="28"/>
                <w:szCs w:val="28"/>
              </w:rPr>
            </w:pPr>
            <w:r>
              <w:rPr>
                <w:rFonts w:ascii="Times New Roman" w:hAnsi="Times New Roman" w:cs="Times New Roman"/>
                <w:b w:val="0"/>
                <w:sz w:val="28"/>
                <w:szCs w:val="28"/>
              </w:rPr>
              <w:t xml:space="preserve">Оценивание </w:t>
            </w:r>
          </w:p>
        </w:tc>
        <w:tc>
          <w:tcPr>
            <w:tcW w:w="2265" w:type="pct"/>
            <w:gridSpan w:val="2"/>
          </w:tcPr>
          <w:p w:rsidR="00AD41E9" w:rsidRPr="00332DD4"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Мини-эссе</w:t>
            </w:r>
            <w:r>
              <w:rPr>
                <w:rFonts w:ascii="Times New Roman" w:hAnsi="Times New Roman" w:cs="Times New Roman"/>
                <w:sz w:val="28"/>
                <w:szCs w:val="28"/>
              </w:rPr>
              <w:t xml:space="preserve"> «Является ли критериальное оценивание объективным и как оно влияет  на мотивацию ученика?» </w:t>
            </w:r>
          </w:p>
        </w:tc>
        <w:tc>
          <w:tcPr>
            <w:tcW w:w="920" w:type="pct"/>
          </w:tcPr>
          <w:p w:rsidR="00AD41E9" w:rsidRDefault="00AD41E9" w:rsidP="00766086">
            <w:pPr>
              <w:cnfStyle w:val="000000010000"/>
              <w:rPr>
                <w:rFonts w:ascii="Times New Roman" w:hAnsi="Times New Roman" w:cs="Times New Roman"/>
                <w:sz w:val="28"/>
                <w:szCs w:val="28"/>
              </w:rPr>
            </w:pPr>
            <w:r w:rsidRPr="007274D6">
              <w:rPr>
                <w:rFonts w:ascii="Times New Roman" w:hAnsi="Times New Roman" w:cs="Times New Roman"/>
                <w:sz w:val="28"/>
                <w:szCs w:val="28"/>
              </w:rPr>
              <w:t>Пишут на стикерах</w:t>
            </w:r>
            <w:r>
              <w:rPr>
                <w:rFonts w:ascii="Times New Roman" w:hAnsi="Times New Roman" w:cs="Times New Roman"/>
                <w:sz w:val="28"/>
                <w:szCs w:val="28"/>
              </w:rPr>
              <w:t xml:space="preserve"> эссе</w:t>
            </w:r>
          </w:p>
        </w:tc>
        <w:tc>
          <w:tcPr>
            <w:tcW w:w="417" w:type="pct"/>
          </w:tcPr>
          <w:p w:rsidR="00AD41E9" w:rsidRPr="007274D6" w:rsidRDefault="00AD41E9" w:rsidP="00766086">
            <w:pPr>
              <w:cnfStyle w:val="000000010000"/>
              <w:rPr>
                <w:rFonts w:ascii="Times New Roman" w:hAnsi="Times New Roman" w:cs="Times New Roman"/>
                <w:sz w:val="28"/>
                <w:szCs w:val="28"/>
              </w:rPr>
            </w:pPr>
            <w:r>
              <w:rPr>
                <w:rFonts w:ascii="Times New Roman" w:hAnsi="Times New Roman" w:cs="Times New Roman"/>
                <w:sz w:val="28"/>
                <w:szCs w:val="28"/>
              </w:rPr>
              <w:t>5 мин</w:t>
            </w:r>
          </w:p>
        </w:tc>
        <w:tc>
          <w:tcPr>
            <w:tcW w:w="617" w:type="pct"/>
          </w:tcPr>
          <w:p w:rsidR="00AD41E9" w:rsidRPr="00332DD4" w:rsidRDefault="00AD41E9" w:rsidP="00766086">
            <w:pPr>
              <w:cnfStyle w:val="000000010000"/>
              <w:rPr>
                <w:rFonts w:ascii="Times New Roman" w:hAnsi="Times New Roman" w:cs="Times New Roman"/>
                <w:color w:val="0070C0"/>
                <w:sz w:val="28"/>
                <w:szCs w:val="28"/>
              </w:rPr>
            </w:pPr>
          </w:p>
        </w:tc>
      </w:tr>
    </w:tbl>
    <w:p w:rsidR="00AD41E9" w:rsidRPr="00CC396C" w:rsidRDefault="00AD41E9" w:rsidP="00AD41E9">
      <w:pPr>
        <w:rPr>
          <w:rFonts w:ascii="Times New Roman" w:hAnsi="Times New Roman" w:cs="Times New Roman"/>
          <w:sz w:val="28"/>
          <w:szCs w:val="28"/>
        </w:rPr>
      </w:pPr>
    </w:p>
    <w:p w:rsidR="00AD41E9" w:rsidRPr="00B92788" w:rsidRDefault="00AD41E9" w:rsidP="00AD41E9">
      <w:pPr>
        <w:pStyle w:val="a3"/>
        <w:jc w:val="both"/>
        <w:rPr>
          <w:rFonts w:ascii="Times New Roman" w:hAnsi="Times New Roman" w:cs="Times New Roman"/>
          <w:sz w:val="28"/>
          <w:szCs w:val="28"/>
        </w:rPr>
      </w:pPr>
    </w:p>
    <w:p w:rsidR="00AD41E9" w:rsidRPr="00B92788" w:rsidRDefault="00AD41E9" w:rsidP="00AD41E9">
      <w:pPr>
        <w:pStyle w:val="a3"/>
        <w:jc w:val="both"/>
        <w:rPr>
          <w:rFonts w:ascii="Times New Roman" w:hAnsi="Times New Roman" w:cs="Times New Roman"/>
          <w:sz w:val="28"/>
          <w:szCs w:val="28"/>
        </w:rPr>
      </w:pPr>
    </w:p>
    <w:p w:rsidR="00AD41E9" w:rsidRPr="00B92788" w:rsidRDefault="00AD41E9" w:rsidP="00AD41E9">
      <w:pPr>
        <w:pStyle w:val="a3"/>
        <w:jc w:val="both"/>
        <w:rPr>
          <w:rFonts w:ascii="Times New Roman" w:hAnsi="Times New Roman" w:cs="Times New Roman"/>
          <w:sz w:val="28"/>
          <w:szCs w:val="28"/>
        </w:rPr>
      </w:pPr>
    </w:p>
    <w:p w:rsidR="00AD41E9" w:rsidRPr="00443EA8" w:rsidRDefault="00AD41E9" w:rsidP="0035023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sectPr w:rsidR="00AD41E9" w:rsidRPr="00443EA8" w:rsidSect="0035023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88" w:rsidRDefault="009B2888" w:rsidP="005E7C91">
      <w:pPr>
        <w:pStyle w:val="a3"/>
      </w:pPr>
      <w:r>
        <w:separator/>
      </w:r>
    </w:p>
  </w:endnote>
  <w:endnote w:type="continuationSeparator" w:id="1">
    <w:p w:rsidR="009B2888" w:rsidRDefault="009B2888" w:rsidP="005E7C91">
      <w:pPr>
        <w:pStyle w:val="a3"/>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88" w:rsidRDefault="009B2888" w:rsidP="005E7C91">
      <w:pPr>
        <w:pStyle w:val="a3"/>
      </w:pPr>
      <w:r>
        <w:separator/>
      </w:r>
    </w:p>
  </w:footnote>
  <w:footnote w:type="continuationSeparator" w:id="1">
    <w:p w:rsidR="009B2888" w:rsidRDefault="009B2888" w:rsidP="005E7C9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F11"/>
    <w:multiLevelType w:val="hybridMultilevel"/>
    <w:tmpl w:val="45042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C58CB"/>
    <w:multiLevelType w:val="hybridMultilevel"/>
    <w:tmpl w:val="773CB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30288"/>
    <w:multiLevelType w:val="hybridMultilevel"/>
    <w:tmpl w:val="2D0A27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2628E6"/>
    <w:multiLevelType w:val="hybridMultilevel"/>
    <w:tmpl w:val="912E2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00EAE"/>
    <w:multiLevelType w:val="hybridMultilevel"/>
    <w:tmpl w:val="254089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266A6"/>
    <w:multiLevelType w:val="hybridMultilevel"/>
    <w:tmpl w:val="71681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757C8"/>
    <w:multiLevelType w:val="hybridMultilevel"/>
    <w:tmpl w:val="5C603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47674"/>
    <w:multiLevelType w:val="hybridMultilevel"/>
    <w:tmpl w:val="DE26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F418C"/>
    <w:multiLevelType w:val="hybridMultilevel"/>
    <w:tmpl w:val="998A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736FB"/>
    <w:multiLevelType w:val="hybridMultilevel"/>
    <w:tmpl w:val="BA48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97D4A"/>
    <w:multiLevelType w:val="hybridMultilevel"/>
    <w:tmpl w:val="E8547D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C6B303F"/>
    <w:multiLevelType w:val="hybridMultilevel"/>
    <w:tmpl w:val="41329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B26482"/>
    <w:multiLevelType w:val="hybridMultilevel"/>
    <w:tmpl w:val="8222C7DC"/>
    <w:lvl w:ilvl="0" w:tplc="45FE85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A2A91"/>
    <w:multiLevelType w:val="hybridMultilevel"/>
    <w:tmpl w:val="8334ED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503130"/>
    <w:multiLevelType w:val="hybridMultilevel"/>
    <w:tmpl w:val="FE3E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405A6"/>
    <w:multiLevelType w:val="hybridMultilevel"/>
    <w:tmpl w:val="E074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5D76FD"/>
    <w:multiLevelType w:val="hybridMultilevel"/>
    <w:tmpl w:val="1E62F7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0D44AEA"/>
    <w:multiLevelType w:val="hybridMultilevel"/>
    <w:tmpl w:val="57FE258A"/>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2B38F8"/>
    <w:multiLevelType w:val="hybridMultilevel"/>
    <w:tmpl w:val="131A4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55195"/>
    <w:multiLevelType w:val="hybridMultilevel"/>
    <w:tmpl w:val="334EB2AA"/>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DC43F7"/>
    <w:multiLevelType w:val="hybridMultilevel"/>
    <w:tmpl w:val="7FEA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C1843"/>
    <w:multiLevelType w:val="hybridMultilevel"/>
    <w:tmpl w:val="80D61C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6A67CB"/>
    <w:multiLevelType w:val="hybridMultilevel"/>
    <w:tmpl w:val="262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128A0"/>
    <w:multiLevelType w:val="hybridMultilevel"/>
    <w:tmpl w:val="92CC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6144AA"/>
    <w:multiLevelType w:val="hybridMultilevel"/>
    <w:tmpl w:val="3914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B3E58"/>
    <w:multiLevelType w:val="hybridMultilevel"/>
    <w:tmpl w:val="FF7A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FE3DA6"/>
    <w:multiLevelType w:val="hybridMultilevel"/>
    <w:tmpl w:val="77E4F0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5A1BBD"/>
    <w:multiLevelType w:val="hybridMultilevel"/>
    <w:tmpl w:val="91F4D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ADC18D3"/>
    <w:multiLevelType w:val="hybridMultilevel"/>
    <w:tmpl w:val="79A2C6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860E89"/>
    <w:multiLevelType w:val="multilevel"/>
    <w:tmpl w:val="BFC46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14"/>
  </w:num>
  <w:num w:numId="3">
    <w:abstractNumId w:val="4"/>
  </w:num>
  <w:num w:numId="4">
    <w:abstractNumId w:val="11"/>
  </w:num>
  <w:num w:numId="5">
    <w:abstractNumId w:val="9"/>
  </w:num>
  <w:num w:numId="6">
    <w:abstractNumId w:val="20"/>
  </w:num>
  <w:num w:numId="7">
    <w:abstractNumId w:val="22"/>
  </w:num>
  <w:num w:numId="8">
    <w:abstractNumId w:val="7"/>
  </w:num>
  <w:num w:numId="9">
    <w:abstractNumId w:val="6"/>
  </w:num>
  <w:num w:numId="10">
    <w:abstractNumId w:val="18"/>
  </w:num>
  <w:num w:numId="11">
    <w:abstractNumId w:val="1"/>
  </w:num>
  <w:num w:numId="12">
    <w:abstractNumId w:val="0"/>
  </w:num>
  <w:num w:numId="13">
    <w:abstractNumId w:val="24"/>
  </w:num>
  <w:num w:numId="14">
    <w:abstractNumId w:val="12"/>
  </w:num>
  <w:num w:numId="15">
    <w:abstractNumId w:val="29"/>
  </w:num>
  <w:num w:numId="16">
    <w:abstractNumId w:val="10"/>
  </w:num>
  <w:num w:numId="17">
    <w:abstractNumId w:val="15"/>
  </w:num>
  <w:num w:numId="18">
    <w:abstractNumId w:val="3"/>
  </w:num>
  <w:num w:numId="19">
    <w:abstractNumId w:val="5"/>
  </w:num>
  <w:num w:numId="20">
    <w:abstractNumId w:val="17"/>
  </w:num>
  <w:num w:numId="21">
    <w:abstractNumId w:val="19"/>
  </w:num>
  <w:num w:numId="22">
    <w:abstractNumId w:val="26"/>
  </w:num>
  <w:num w:numId="23">
    <w:abstractNumId w:val="8"/>
  </w:num>
  <w:num w:numId="24">
    <w:abstractNumId w:val="27"/>
  </w:num>
  <w:num w:numId="25">
    <w:abstractNumId w:val="2"/>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num>
  <w:num w:numId="29">
    <w:abstractNumId w:val="2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13CB"/>
    <w:rsid w:val="0000336D"/>
    <w:rsid w:val="0004634B"/>
    <w:rsid w:val="00077D12"/>
    <w:rsid w:val="0008058C"/>
    <w:rsid w:val="00082D0D"/>
    <w:rsid w:val="00085131"/>
    <w:rsid w:val="00095910"/>
    <w:rsid w:val="000B2C8A"/>
    <w:rsid w:val="000C1698"/>
    <w:rsid w:val="000D596A"/>
    <w:rsid w:val="000E394A"/>
    <w:rsid w:val="000E5BA1"/>
    <w:rsid w:val="00105A89"/>
    <w:rsid w:val="00124D81"/>
    <w:rsid w:val="0012698B"/>
    <w:rsid w:val="0013030E"/>
    <w:rsid w:val="00162AAF"/>
    <w:rsid w:val="00190A0A"/>
    <w:rsid w:val="0019409F"/>
    <w:rsid w:val="00197BE9"/>
    <w:rsid w:val="001B13E4"/>
    <w:rsid w:val="001B4D4F"/>
    <w:rsid w:val="001C3FDA"/>
    <w:rsid w:val="001C5F9C"/>
    <w:rsid w:val="001D03A7"/>
    <w:rsid w:val="001F04CF"/>
    <w:rsid w:val="00220A8D"/>
    <w:rsid w:val="002413CF"/>
    <w:rsid w:val="00263880"/>
    <w:rsid w:val="00280848"/>
    <w:rsid w:val="002814F5"/>
    <w:rsid w:val="00286197"/>
    <w:rsid w:val="002B1578"/>
    <w:rsid w:val="002D7617"/>
    <w:rsid w:val="00315B54"/>
    <w:rsid w:val="00342BA1"/>
    <w:rsid w:val="00350238"/>
    <w:rsid w:val="003D1E21"/>
    <w:rsid w:val="003D6E83"/>
    <w:rsid w:val="003D786D"/>
    <w:rsid w:val="00401D76"/>
    <w:rsid w:val="00420D4C"/>
    <w:rsid w:val="00422717"/>
    <w:rsid w:val="00443EA8"/>
    <w:rsid w:val="00456639"/>
    <w:rsid w:val="00460464"/>
    <w:rsid w:val="00464800"/>
    <w:rsid w:val="004E0AAE"/>
    <w:rsid w:val="004F6A83"/>
    <w:rsid w:val="005060A1"/>
    <w:rsid w:val="00525D76"/>
    <w:rsid w:val="00535013"/>
    <w:rsid w:val="00563B2B"/>
    <w:rsid w:val="00565C1C"/>
    <w:rsid w:val="00571B07"/>
    <w:rsid w:val="005E1BF0"/>
    <w:rsid w:val="005E7C91"/>
    <w:rsid w:val="005F12EF"/>
    <w:rsid w:val="006037B5"/>
    <w:rsid w:val="0060592B"/>
    <w:rsid w:val="00610A03"/>
    <w:rsid w:val="00633E24"/>
    <w:rsid w:val="00652B51"/>
    <w:rsid w:val="006608A4"/>
    <w:rsid w:val="00676015"/>
    <w:rsid w:val="0067649C"/>
    <w:rsid w:val="00677F42"/>
    <w:rsid w:val="00680FB5"/>
    <w:rsid w:val="00682992"/>
    <w:rsid w:val="00686863"/>
    <w:rsid w:val="00687994"/>
    <w:rsid w:val="0069067D"/>
    <w:rsid w:val="00695A6C"/>
    <w:rsid w:val="006C74AE"/>
    <w:rsid w:val="006D62DD"/>
    <w:rsid w:val="006F0E1B"/>
    <w:rsid w:val="00714A59"/>
    <w:rsid w:val="00714BFB"/>
    <w:rsid w:val="00723A04"/>
    <w:rsid w:val="0072587C"/>
    <w:rsid w:val="00727A42"/>
    <w:rsid w:val="007357CF"/>
    <w:rsid w:val="0076155F"/>
    <w:rsid w:val="00772271"/>
    <w:rsid w:val="007A3C9C"/>
    <w:rsid w:val="007B116C"/>
    <w:rsid w:val="007B7530"/>
    <w:rsid w:val="007E5203"/>
    <w:rsid w:val="007E7177"/>
    <w:rsid w:val="00812257"/>
    <w:rsid w:val="00815C1B"/>
    <w:rsid w:val="00826750"/>
    <w:rsid w:val="00833E0A"/>
    <w:rsid w:val="00834B10"/>
    <w:rsid w:val="008B582B"/>
    <w:rsid w:val="008E2BD5"/>
    <w:rsid w:val="008E7D71"/>
    <w:rsid w:val="008F09B5"/>
    <w:rsid w:val="00901568"/>
    <w:rsid w:val="00912CFA"/>
    <w:rsid w:val="00920320"/>
    <w:rsid w:val="00924084"/>
    <w:rsid w:val="0093521F"/>
    <w:rsid w:val="0094591C"/>
    <w:rsid w:val="0096374F"/>
    <w:rsid w:val="009800CF"/>
    <w:rsid w:val="009878B3"/>
    <w:rsid w:val="00995CA4"/>
    <w:rsid w:val="009A4AC1"/>
    <w:rsid w:val="009B2888"/>
    <w:rsid w:val="009D352D"/>
    <w:rsid w:val="009F3BED"/>
    <w:rsid w:val="00A118DF"/>
    <w:rsid w:val="00A1308F"/>
    <w:rsid w:val="00A1687F"/>
    <w:rsid w:val="00A361A4"/>
    <w:rsid w:val="00A726E0"/>
    <w:rsid w:val="00A837B7"/>
    <w:rsid w:val="00A94901"/>
    <w:rsid w:val="00A97742"/>
    <w:rsid w:val="00AA234C"/>
    <w:rsid w:val="00AB037B"/>
    <w:rsid w:val="00AC5278"/>
    <w:rsid w:val="00AD41E9"/>
    <w:rsid w:val="00B02F0B"/>
    <w:rsid w:val="00B032BC"/>
    <w:rsid w:val="00B1282B"/>
    <w:rsid w:val="00B3160D"/>
    <w:rsid w:val="00B31B42"/>
    <w:rsid w:val="00B41191"/>
    <w:rsid w:val="00B60A56"/>
    <w:rsid w:val="00B636BF"/>
    <w:rsid w:val="00B653C0"/>
    <w:rsid w:val="00B730D1"/>
    <w:rsid w:val="00B93DEB"/>
    <w:rsid w:val="00BB7391"/>
    <w:rsid w:val="00BC14E8"/>
    <w:rsid w:val="00C00A56"/>
    <w:rsid w:val="00C16C3D"/>
    <w:rsid w:val="00C3168E"/>
    <w:rsid w:val="00C475AF"/>
    <w:rsid w:val="00C55F1A"/>
    <w:rsid w:val="00C574CA"/>
    <w:rsid w:val="00C60BCC"/>
    <w:rsid w:val="00C60FD5"/>
    <w:rsid w:val="00C627B4"/>
    <w:rsid w:val="00C63254"/>
    <w:rsid w:val="00C632FF"/>
    <w:rsid w:val="00C91A01"/>
    <w:rsid w:val="00C947F4"/>
    <w:rsid w:val="00C9565B"/>
    <w:rsid w:val="00CB7BB6"/>
    <w:rsid w:val="00D62C58"/>
    <w:rsid w:val="00D76465"/>
    <w:rsid w:val="00D94924"/>
    <w:rsid w:val="00D95104"/>
    <w:rsid w:val="00DA50D8"/>
    <w:rsid w:val="00DB13CB"/>
    <w:rsid w:val="00DB5CEC"/>
    <w:rsid w:val="00DC056F"/>
    <w:rsid w:val="00DE44C8"/>
    <w:rsid w:val="00E06A86"/>
    <w:rsid w:val="00E1400D"/>
    <w:rsid w:val="00E214B3"/>
    <w:rsid w:val="00E4440B"/>
    <w:rsid w:val="00E734AF"/>
    <w:rsid w:val="00E86007"/>
    <w:rsid w:val="00E93F16"/>
    <w:rsid w:val="00EA4949"/>
    <w:rsid w:val="00EE65F1"/>
    <w:rsid w:val="00F028DF"/>
    <w:rsid w:val="00F06125"/>
    <w:rsid w:val="00F13BCC"/>
    <w:rsid w:val="00F22B1D"/>
    <w:rsid w:val="00F3395C"/>
    <w:rsid w:val="00F35B67"/>
    <w:rsid w:val="00F729A6"/>
    <w:rsid w:val="00FD20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EB"/>
  </w:style>
  <w:style w:type="paragraph" w:styleId="1">
    <w:name w:val="heading 1"/>
    <w:basedOn w:val="a"/>
    <w:link w:val="10"/>
    <w:uiPriority w:val="9"/>
    <w:qFormat/>
    <w:rsid w:val="00194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52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0CF"/>
    <w:pPr>
      <w:spacing w:after="0" w:line="240" w:lineRule="auto"/>
    </w:pPr>
  </w:style>
  <w:style w:type="character" w:customStyle="1" w:styleId="10">
    <w:name w:val="Заголовок 1 Знак"/>
    <w:basedOn w:val="a0"/>
    <w:link w:val="1"/>
    <w:uiPriority w:val="9"/>
    <w:rsid w:val="0019409F"/>
    <w:rPr>
      <w:rFonts w:ascii="Times New Roman" w:eastAsia="Times New Roman" w:hAnsi="Times New Roman" w:cs="Times New Roman"/>
      <w:b/>
      <w:bCs/>
      <w:kern w:val="36"/>
      <w:sz w:val="48"/>
      <w:szCs w:val="48"/>
    </w:rPr>
  </w:style>
  <w:style w:type="paragraph" w:styleId="a4">
    <w:name w:val="List Paragraph"/>
    <w:basedOn w:val="a"/>
    <w:uiPriority w:val="34"/>
    <w:qFormat/>
    <w:rsid w:val="0019409F"/>
    <w:pPr>
      <w:ind w:left="720"/>
      <w:contextualSpacing/>
    </w:pPr>
  </w:style>
  <w:style w:type="character" w:styleId="a5">
    <w:name w:val="Hyperlink"/>
    <w:basedOn w:val="a0"/>
    <w:uiPriority w:val="99"/>
    <w:unhideWhenUsed/>
    <w:rsid w:val="00C60BCC"/>
    <w:rPr>
      <w:color w:val="0000FF" w:themeColor="hyperlink"/>
      <w:u w:val="single"/>
    </w:rPr>
  </w:style>
  <w:style w:type="paragraph" w:customStyle="1" w:styleId="c4">
    <w:name w:val="c4"/>
    <w:basedOn w:val="a"/>
    <w:rsid w:val="007B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B116C"/>
  </w:style>
  <w:style w:type="character" w:customStyle="1" w:styleId="c11">
    <w:name w:val="c11"/>
    <w:basedOn w:val="a0"/>
    <w:rsid w:val="007B116C"/>
  </w:style>
  <w:style w:type="paragraph" w:customStyle="1" w:styleId="c9">
    <w:name w:val="c9"/>
    <w:basedOn w:val="a"/>
    <w:rsid w:val="007B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B116C"/>
  </w:style>
  <w:style w:type="paragraph" w:styleId="a6">
    <w:name w:val="Balloon Text"/>
    <w:basedOn w:val="a"/>
    <w:link w:val="a7"/>
    <w:uiPriority w:val="99"/>
    <w:semiHidden/>
    <w:unhideWhenUsed/>
    <w:rsid w:val="00F35B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B67"/>
    <w:rPr>
      <w:rFonts w:ascii="Tahoma" w:hAnsi="Tahoma" w:cs="Tahoma"/>
      <w:sz w:val="16"/>
      <w:szCs w:val="16"/>
    </w:rPr>
  </w:style>
  <w:style w:type="table" w:styleId="a8">
    <w:name w:val="Table Grid"/>
    <w:basedOn w:val="a1"/>
    <w:uiPriority w:val="59"/>
    <w:rsid w:val="00812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8"/>
    <w:uiPriority w:val="59"/>
    <w:rsid w:val="004E0AAE"/>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aliases w:val="Обычный (Web),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B636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a">
    <w:name w:val="Strong"/>
    <w:basedOn w:val="a0"/>
    <w:uiPriority w:val="22"/>
    <w:qFormat/>
    <w:rsid w:val="00B636BF"/>
    <w:rPr>
      <w:b/>
      <w:bCs/>
    </w:rPr>
  </w:style>
  <w:style w:type="character" w:customStyle="1" w:styleId="20">
    <w:name w:val="Заголовок 2 Знак"/>
    <w:basedOn w:val="a0"/>
    <w:link w:val="2"/>
    <w:uiPriority w:val="9"/>
    <w:rsid w:val="00652B51"/>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semiHidden/>
    <w:unhideWhenUsed/>
    <w:rsid w:val="005E7C91"/>
    <w:pPr>
      <w:tabs>
        <w:tab w:val="center" w:pos="4844"/>
        <w:tab w:val="right" w:pos="9689"/>
      </w:tabs>
      <w:spacing w:after="0" w:line="240" w:lineRule="auto"/>
    </w:pPr>
  </w:style>
  <w:style w:type="character" w:customStyle="1" w:styleId="ac">
    <w:name w:val="Верхний колонтитул Знак"/>
    <w:basedOn w:val="a0"/>
    <w:link w:val="ab"/>
    <w:uiPriority w:val="99"/>
    <w:semiHidden/>
    <w:rsid w:val="005E7C91"/>
  </w:style>
  <w:style w:type="paragraph" w:styleId="ad">
    <w:name w:val="footer"/>
    <w:basedOn w:val="a"/>
    <w:link w:val="ae"/>
    <w:uiPriority w:val="99"/>
    <w:semiHidden/>
    <w:unhideWhenUsed/>
    <w:rsid w:val="005E7C91"/>
    <w:pPr>
      <w:tabs>
        <w:tab w:val="center" w:pos="4844"/>
        <w:tab w:val="right" w:pos="9689"/>
      </w:tabs>
      <w:spacing w:after="0" w:line="240" w:lineRule="auto"/>
    </w:pPr>
  </w:style>
  <w:style w:type="character" w:customStyle="1" w:styleId="ae">
    <w:name w:val="Нижний колонтитул Знак"/>
    <w:basedOn w:val="a0"/>
    <w:link w:val="ad"/>
    <w:uiPriority w:val="99"/>
    <w:semiHidden/>
    <w:rsid w:val="005E7C91"/>
  </w:style>
  <w:style w:type="paragraph" w:customStyle="1" w:styleId="c3">
    <w:name w:val="c3"/>
    <w:basedOn w:val="a"/>
    <w:rsid w:val="000E394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6">
    <w:name w:val="c6"/>
    <w:basedOn w:val="a0"/>
    <w:rsid w:val="000E394A"/>
  </w:style>
  <w:style w:type="table" w:customStyle="1" w:styleId="12">
    <w:name w:val="Светлая сетка1"/>
    <w:basedOn w:val="a1"/>
    <w:uiPriority w:val="62"/>
    <w:rsid w:val="00AD41E9"/>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68451">
      <w:bodyDiv w:val="1"/>
      <w:marLeft w:val="0"/>
      <w:marRight w:val="0"/>
      <w:marTop w:val="0"/>
      <w:marBottom w:val="0"/>
      <w:divBdr>
        <w:top w:val="none" w:sz="0" w:space="0" w:color="auto"/>
        <w:left w:val="none" w:sz="0" w:space="0" w:color="auto"/>
        <w:bottom w:val="none" w:sz="0" w:space="0" w:color="auto"/>
        <w:right w:val="none" w:sz="0" w:space="0" w:color="auto"/>
      </w:divBdr>
    </w:div>
    <w:div w:id="103814625">
      <w:bodyDiv w:val="1"/>
      <w:marLeft w:val="0"/>
      <w:marRight w:val="0"/>
      <w:marTop w:val="0"/>
      <w:marBottom w:val="0"/>
      <w:divBdr>
        <w:top w:val="none" w:sz="0" w:space="0" w:color="auto"/>
        <w:left w:val="none" w:sz="0" w:space="0" w:color="auto"/>
        <w:bottom w:val="none" w:sz="0" w:space="0" w:color="auto"/>
        <w:right w:val="none" w:sz="0" w:space="0" w:color="auto"/>
      </w:divBdr>
    </w:div>
    <w:div w:id="311103252">
      <w:bodyDiv w:val="1"/>
      <w:marLeft w:val="0"/>
      <w:marRight w:val="0"/>
      <w:marTop w:val="0"/>
      <w:marBottom w:val="0"/>
      <w:divBdr>
        <w:top w:val="none" w:sz="0" w:space="0" w:color="auto"/>
        <w:left w:val="none" w:sz="0" w:space="0" w:color="auto"/>
        <w:bottom w:val="none" w:sz="0" w:space="0" w:color="auto"/>
        <w:right w:val="none" w:sz="0" w:space="0" w:color="auto"/>
      </w:divBdr>
    </w:div>
    <w:div w:id="460658255">
      <w:bodyDiv w:val="1"/>
      <w:marLeft w:val="0"/>
      <w:marRight w:val="0"/>
      <w:marTop w:val="0"/>
      <w:marBottom w:val="0"/>
      <w:divBdr>
        <w:top w:val="none" w:sz="0" w:space="0" w:color="auto"/>
        <w:left w:val="none" w:sz="0" w:space="0" w:color="auto"/>
        <w:bottom w:val="none" w:sz="0" w:space="0" w:color="auto"/>
        <w:right w:val="none" w:sz="0" w:space="0" w:color="auto"/>
      </w:divBdr>
    </w:div>
    <w:div w:id="556597762">
      <w:bodyDiv w:val="1"/>
      <w:marLeft w:val="0"/>
      <w:marRight w:val="0"/>
      <w:marTop w:val="0"/>
      <w:marBottom w:val="0"/>
      <w:divBdr>
        <w:top w:val="none" w:sz="0" w:space="0" w:color="auto"/>
        <w:left w:val="none" w:sz="0" w:space="0" w:color="auto"/>
        <w:bottom w:val="none" w:sz="0" w:space="0" w:color="auto"/>
        <w:right w:val="none" w:sz="0" w:space="0" w:color="auto"/>
      </w:divBdr>
    </w:div>
    <w:div w:id="582687173">
      <w:bodyDiv w:val="1"/>
      <w:marLeft w:val="0"/>
      <w:marRight w:val="0"/>
      <w:marTop w:val="0"/>
      <w:marBottom w:val="0"/>
      <w:divBdr>
        <w:top w:val="none" w:sz="0" w:space="0" w:color="auto"/>
        <w:left w:val="none" w:sz="0" w:space="0" w:color="auto"/>
        <w:bottom w:val="none" w:sz="0" w:space="0" w:color="auto"/>
        <w:right w:val="none" w:sz="0" w:space="0" w:color="auto"/>
      </w:divBdr>
    </w:div>
    <w:div w:id="774594173">
      <w:bodyDiv w:val="1"/>
      <w:marLeft w:val="0"/>
      <w:marRight w:val="0"/>
      <w:marTop w:val="0"/>
      <w:marBottom w:val="0"/>
      <w:divBdr>
        <w:top w:val="none" w:sz="0" w:space="0" w:color="auto"/>
        <w:left w:val="none" w:sz="0" w:space="0" w:color="auto"/>
        <w:bottom w:val="none" w:sz="0" w:space="0" w:color="auto"/>
        <w:right w:val="none" w:sz="0" w:space="0" w:color="auto"/>
      </w:divBdr>
    </w:div>
    <w:div w:id="1102845435">
      <w:bodyDiv w:val="1"/>
      <w:marLeft w:val="0"/>
      <w:marRight w:val="0"/>
      <w:marTop w:val="0"/>
      <w:marBottom w:val="0"/>
      <w:divBdr>
        <w:top w:val="none" w:sz="0" w:space="0" w:color="auto"/>
        <w:left w:val="none" w:sz="0" w:space="0" w:color="auto"/>
        <w:bottom w:val="none" w:sz="0" w:space="0" w:color="auto"/>
        <w:right w:val="none" w:sz="0" w:space="0" w:color="auto"/>
      </w:divBdr>
    </w:div>
    <w:div w:id="1328708232">
      <w:bodyDiv w:val="1"/>
      <w:marLeft w:val="0"/>
      <w:marRight w:val="0"/>
      <w:marTop w:val="0"/>
      <w:marBottom w:val="0"/>
      <w:divBdr>
        <w:top w:val="none" w:sz="0" w:space="0" w:color="auto"/>
        <w:left w:val="none" w:sz="0" w:space="0" w:color="auto"/>
        <w:bottom w:val="none" w:sz="0" w:space="0" w:color="auto"/>
        <w:right w:val="none" w:sz="0" w:space="0" w:color="auto"/>
      </w:divBdr>
    </w:div>
    <w:div w:id="1399084969">
      <w:bodyDiv w:val="1"/>
      <w:marLeft w:val="0"/>
      <w:marRight w:val="0"/>
      <w:marTop w:val="0"/>
      <w:marBottom w:val="0"/>
      <w:divBdr>
        <w:top w:val="none" w:sz="0" w:space="0" w:color="auto"/>
        <w:left w:val="none" w:sz="0" w:space="0" w:color="auto"/>
        <w:bottom w:val="none" w:sz="0" w:space="0" w:color="auto"/>
        <w:right w:val="none" w:sz="0" w:space="0" w:color="auto"/>
      </w:divBdr>
    </w:div>
    <w:div w:id="1811825227">
      <w:bodyDiv w:val="1"/>
      <w:marLeft w:val="0"/>
      <w:marRight w:val="0"/>
      <w:marTop w:val="0"/>
      <w:marBottom w:val="0"/>
      <w:divBdr>
        <w:top w:val="none" w:sz="0" w:space="0" w:color="auto"/>
        <w:left w:val="none" w:sz="0" w:space="0" w:color="auto"/>
        <w:bottom w:val="none" w:sz="0" w:space="0" w:color="auto"/>
        <w:right w:val="none" w:sz="0" w:space="0" w:color="auto"/>
      </w:divBdr>
    </w:div>
    <w:div w:id="1976059241">
      <w:bodyDiv w:val="1"/>
      <w:marLeft w:val="0"/>
      <w:marRight w:val="0"/>
      <w:marTop w:val="0"/>
      <w:marBottom w:val="0"/>
      <w:divBdr>
        <w:top w:val="none" w:sz="0" w:space="0" w:color="auto"/>
        <w:left w:val="none" w:sz="0" w:space="0" w:color="auto"/>
        <w:bottom w:val="none" w:sz="0" w:space="0" w:color="auto"/>
        <w:right w:val="none" w:sz="0" w:space="0" w:color="auto"/>
      </w:divBdr>
    </w:div>
    <w:div w:id="2075926342">
      <w:bodyDiv w:val="1"/>
      <w:marLeft w:val="0"/>
      <w:marRight w:val="0"/>
      <w:marTop w:val="0"/>
      <w:marBottom w:val="0"/>
      <w:divBdr>
        <w:top w:val="none" w:sz="0" w:space="0" w:color="auto"/>
        <w:left w:val="none" w:sz="0" w:space="0" w:color="auto"/>
        <w:bottom w:val="none" w:sz="0" w:space="0" w:color="auto"/>
        <w:right w:val="none" w:sz="0" w:space="0" w:color="auto"/>
      </w:divBdr>
    </w:div>
    <w:div w:id="2121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ozov.fm/sekretyi-uspeshnogo-provedeniya-seminarov.html" TargetMode="External"/><Relationship Id="rId13" Type="http://schemas.openxmlformats.org/officeDocument/2006/relationships/hyperlink" Target="Just%20Dance%20Kids%20-%20Beautiful%20Life%20(Wii%20Rip).m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52;&#1077;&#1090;&#1086;&#1076;&#1099;%20&#1086;&#1094;&#1077;&#1085;&#1080;&#1074;&#1072;&#1085;&#1080;&#1103;%201830.mp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5;&#1088;&#1072;&#1083;&#1072;&#1096;%20&#1054;&#1087;&#1103;&#1090;&#1100;%20&#1076;&#1074;&#1086;&#1081;&#1082;&#1072;.flv.f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sipkor.kz/?cat=118&amp;lang=ru" TargetMode="External"/><Relationship Id="rId4" Type="http://schemas.openxmlformats.org/officeDocument/2006/relationships/settings" Target="settings.xml"/><Relationship Id="rId9" Type="http://schemas.openxmlformats.org/officeDocument/2006/relationships/hyperlink" Target="http://sovremennyypedagog.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5B85-8EFD-4C85-866C-FD94CB45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28</Pages>
  <Words>7071</Words>
  <Characters>40307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Avalon</dc:creator>
  <cp:keywords/>
  <dc:description/>
  <cp:lastModifiedBy>ПК</cp:lastModifiedBy>
  <cp:revision>79</cp:revision>
  <cp:lastPrinted>2020-12-09T04:23:00Z</cp:lastPrinted>
  <dcterms:created xsi:type="dcterms:W3CDTF">2020-10-21T10:11:00Z</dcterms:created>
  <dcterms:modified xsi:type="dcterms:W3CDTF">2021-04-12T06:30:00Z</dcterms:modified>
</cp:coreProperties>
</file>